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65465" w14:textId="2A5C412A" w:rsidR="00F124FF" w:rsidRPr="006665AB" w:rsidRDefault="00D86BAD" w:rsidP="00570805">
      <w:pPr>
        <w:rPr>
          <w:rFonts w:cs="Calibri"/>
        </w:rPr>
      </w:pPr>
      <w:bookmarkStart w:id="0" w:name="_Hlk352655"/>
      <w:bookmarkStart w:id="1" w:name="_GoBack"/>
      <w:bookmarkEnd w:id="1"/>
      <w:r>
        <w:rPr>
          <w:noProof/>
        </w:rPr>
        <w:drawing>
          <wp:anchor distT="0" distB="0" distL="114300" distR="114300" simplePos="0" relativeHeight="251659264" behindDoc="1" locked="0" layoutInCell="1" allowOverlap="1" wp14:anchorId="303CB835" wp14:editId="58AEE90F">
            <wp:simplePos x="0" y="0"/>
            <wp:positionH relativeFrom="column">
              <wp:posOffset>140970</wp:posOffset>
            </wp:positionH>
            <wp:positionV relativeFrom="paragraph">
              <wp:posOffset>-863600</wp:posOffset>
            </wp:positionV>
            <wp:extent cx="1028700" cy="693420"/>
            <wp:effectExtent l="0" t="0" r="0" b="0"/>
            <wp:wrapTight wrapText="bothSides">
              <wp:wrapPolygon edited="0">
                <wp:start x="0" y="0"/>
                <wp:lineTo x="0" y="20769"/>
                <wp:lineTo x="21200" y="20769"/>
                <wp:lineTo x="21200" y="0"/>
                <wp:lineTo x="0" y="0"/>
              </wp:wrapPolygon>
            </wp:wrapTight>
            <wp:docPr id="7" name="Picture 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ip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8700" cy="693420"/>
                    </a:xfrm>
                    <a:prstGeom prst="rect">
                      <a:avLst/>
                    </a:prstGeom>
                    <a:noFill/>
                    <a:ln>
                      <a:noFill/>
                    </a:ln>
                  </pic:spPr>
                </pic:pic>
              </a:graphicData>
            </a:graphic>
          </wp:anchor>
        </w:drawing>
      </w:r>
    </w:p>
    <w:p w14:paraId="5C70A039" w14:textId="77777777" w:rsidR="00F97E95" w:rsidRPr="006665AB" w:rsidRDefault="00F97E95" w:rsidP="00570805">
      <w:pPr>
        <w:rPr>
          <w:rFonts w:cs="Calibri"/>
        </w:rPr>
      </w:pPr>
    </w:p>
    <w:p w14:paraId="67BF9C85" w14:textId="77777777" w:rsidR="00F97E95" w:rsidRPr="006665AB" w:rsidRDefault="00F97E95" w:rsidP="00570805">
      <w:pPr>
        <w:rPr>
          <w:rFonts w:cs="Calibri"/>
        </w:rPr>
      </w:pPr>
    </w:p>
    <w:p w14:paraId="3CE49726" w14:textId="77777777" w:rsidR="00F97E95" w:rsidRPr="006665AB" w:rsidRDefault="00F97E95" w:rsidP="00570805">
      <w:pPr>
        <w:rPr>
          <w:rFonts w:cs="Calibri"/>
        </w:rPr>
      </w:pPr>
    </w:p>
    <w:p w14:paraId="288757CF" w14:textId="5B6F69EB" w:rsidR="00F97E95" w:rsidRPr="00D86BAD" w:rsidRDefault="00F97E95" w:rsidP="00570805">
      <w:pPr>
        <w:rPr>
          <w:rFonts w:cs="Calibri"/>
        </w:rPr>
      </w:pPr>
    </w:p>
    <w:p w14:paraId="6B407338" w14:textId="77777777" w:rsidR="00F97E95" w:rsidRPr="006665AB" w:rsidRDefault="00F97E95" w:rsidP="00570805">
      <w:pPr>
        <w:rPr>
          <w:rFonts w:cs="Calibri"/>
        </w:rPr>
      </w:pPr>
    </w:p>
    <w:p w14:paraId="22910F13" w14:textId="77777777" w:rsidR="00F97E95" w:rsidRPr="006665AB" w:rsidRDefault="00F97E95" w:rsidP="00570805">
      <w:pPr>
        <w:rPr>
          <w:rFonts w:cs="Calibri"/>
        </w:rPr>
      </w:pPr>
    </w:p>
    <w:p w14:paraId="31FC1CC0" w14:textId="77777777" w:rsidR="00F97E95" w:rsidRPr="006665AB" w:rsidRDefault="00F97E95" w:rsidP="00570805">
      <w:pPr>
        <w:rPr>
          <w:rFonts w:cs="Calibri"/>
        </w:rPr>
      </w:pPr>
    </w:p>
    <w:p w14:paraId="2FE7CB37" w14:textId="77777777" w:rsidR="00F97E95" w:rsidRPr="006665AB" w:rsidRDefault="00F97E95" w:rsidP="00570805">
      <w:pPr>
        <w:rPr>
          <w:rFonts w:cs="Calibri"/>
        </w:rPr>
      </w:pPr>
    </w:p>
    <w:p w14:paraId="6A6BD22C" w14:textId="77777777" w:rsidR="00F97E95" w:rsidRPr="006665AB" w:rsidRDefault="00F97E95" w:rsidP="00570805">
      <w:pPr>
        <w:rPr>
          <w:rFonts w:cs="Calibri"/>
        </w:rPr>
      </w:pPr>
    </w:p>
    <w:p w14:paraId="456ACFFB" w14:textId="77777777" w:rsidR="00F97E95" w:rsidRPr="006665AB" w:rsidRDefault="00F97E95" w:rsidP="00570805">
      <w:pPr>
        <w:rPr>
          <w:rFonts w:cs="Calibri"/>
        </w:rPr>
      </w:pPr>
    </w:p>
    <w:p w14:paraId="2DB99C89" w14:textId="77777777" w:rsidR="00F97E95" w:rsidRPr="006665AB" w:rsidRDefault="00F97E95" w:rsidP="00570805">
      <w:pPr>
        <w:rPr>
          <w:rFonts w:cs="Calibri"/>
        </w:rPr>
      </w:pPr>
    </w:p>
    <w:p w14:paraId="44B71121" w14:textId="77777777" w:rsidR="00F97E95" w:rsidRPr="006665AB" w:rsidRDefault="00F97E95" w:rsidP="00570805">
      <w:pPr>
        <w:rPr>
          <w:rFonts w:cs="Calibri"/>
        </w:rPr>
      </w:pPr>
    </w:p>
    <w:p w14:paraId="3E190544" w14:textId="73190D84" w:rsidR="00F97E95" w:rsidRPr="006665AB" w:rsidRDefault="00F97E95" w:rsidP="00570805">
      <w:pPr>
        <w:jc w:val="center"/>
        <w:rPr>
          <w:rFonts w:cs="Calibri"/>
          <w:b/>
          <w:sz w:val="72"/>
        </w:rPr>
      </w:pPr>
      <w:r w:rsidRPr="006665AB">
        <w:rPr>
          <w:rFonts w:cs="Calibri"/>
          <w:b/>
          <w:sz w:val="72"/>
        </w:rPr>
        <w:t>Report</w:t>
      </w:r>
      <w:r w:rsidR="00C95689" w:rsidRPr="006665AB">
        <w:rPr>
          <w:rFonts w:cs="Calibri"/>
          <w:b/>
          <w:sz w:val="72"/>
        </w:rPr>
        <w:t xml:space="preserve"> </w:t>
      </w:r>
      <w:proofErr w:type="spellStart"/>
      <w:r w:rsidR="009C4FA4" w:rsidRPr="006665AB">
        <w:rPr>
          <w:rFonts w:cs="Calibri"/>
          <w:b/>
          <w:sz w:val="72"/>
        </w:rPr>
        <w:t>AquaSPICE</w:t>
      </w:r>
      <w:proofErr w:type="spellEnd"/>
    </w:p>
    <w:p w14:paraId="60EBD938" w14:textId="77777777" w:rsidR="00F97E95" w:rsidRPr="006665AB" w:rsidRDefault="00F97E95" w:rsidP="00570805">
      <w:pPr>
        <w:jc w:val="center"/>
        <w:rPr>
          <w:rFonts w:cs="Calibri"/>
          <w:b/>
          <w:sz w:val="52"/>
        </w:rPr>
      </w:pPr>
    </w:p>
    <w:p w14:paraId="3947B967" w14:textId="77777777" w:rsidR="00F97E95" w:rsidRPr="006665AB" w:rsidRDefault="00F97E95" w:rsidP="00570805">
      <w:pPr>
        <w:jc w:val="center"/>
        <w:rPr>
          <w:rFonts w:cs="Calibri"/>
          <w:b/>
          <w:sz w:val="52"/>
        </w:rPr>
      </w:pPr>
    </w:p>
    <w:p w14:paraId="0FA06708" w14:textId="43A11244" w:rsidR="00F97E95" w:rsidRPr="006665AB" w:rsidRDefault="00F97E95" w:rsidP="00570805">
      <w:pPr>
        <w:jc w:val="center"/>
        <w:rPr>
          <w:rFonts w:cs="Calibri"/>
          <w:b/>
          <w:i/>
          <w:sz w:val="52"/>
        </w:rPr>
      </w:pPr>
      <w:r w:rsidRPr="006665AB">
        <w:rPr>
          <w:rFonts w:cs="Calibri"/>
          <w:b/>
          <w:i/>
          <w:sz w:val="52"/>
        </w:rPr>
        <w:t xml:space="preserve">Case study at </w:t>
      </w:r>
      <w:r w:rsidR="002E66EF" w:rsidRPr="006665AB">
        <w:rPr>
          <w:rFonts w:cs="Calibri"/>
          <w:b/>
          <w:i/>
          <w:sz w:val="52"/>
        </w:rPr>
        <w:t xml:space="preserve">Dow </w:t>
      </w:r>
      <w:proofErr w:type="spellStart"/>
      <w:r w:rsidR="002E66EF" w:rsidRPr="006665AB">
        <w:rPr>
          <w:rFonts w:cs="Calibri"/>
          <w:b/>
          <w:i/>
          <w:sz w:val="52"/>
        </w:rPr>
        <w:t>Terneuzen</w:t>
      </w:r>
      <w:proofErr w:type="spellEnd"/>
    </w:p>
    <w:p w14:paraId="15468DBA" w14:textId="3AEA6AA6" w:rsidR="00E559AD" w:rsidRPr="006665AB" w:rsidRDefault="00E559AD" w:rsidP="00570805">
      <w:pPr>
        <w:jc w:val="center"/>
        <w:rPr>
          <w:rFonts w:cs="Calibri"/>
          <w:b/>
          <w:i/>
          <w:sz w:val="52"/>
        </w:rPr>
      </w:pPr>
      <w:r w:rsidRPr="006665AB">
        <w:rPr>
          <w:rFonts w:cs="Calibri"/>
          <w:b/>
          <w:i/>
          <w:sz w:val="52"/>
        </w:rPr>
        <w:t>Part I: Cooling tower blowdown treatment</w:t>
      </w:r>
    </w:p>
    <w:p w14:paraId="179D63BE" w14:textId="054F858F" w:rsidR="006B0E19" w:rsidRPr="006665AB" w:rsidRDefault="006B0E19" w:rsidP="00807576">
      <w:pPr>
        <w:jc w:val="center"/>
        <w:rPr>
          <w:rFonts w:cs="Calibri"/>
          <w:b/>
          <w:i/>
          <w:sz w:val="36"/>
        </w:rPr>
      </w:pPr>
    </w:p>
    <w:p w14:paraId="0C082E98" w14:textId="53AF40A3" w:rsidR="007F3B43" w:rsidRPr="006665AB" w:rsidRDefault="002E66EF" w:rsidP="00807576">
      <w:pPr>
        <w:jc w:val="center"/>
        <w:rPr>
          <w:rFonts w:cs="Calibri"/>
          <w:b/>
          <w:i/>
          <w:sz w:val="52"/>
        </w:rPr>
      </w:pPr>
      <w:r w:rsidRPr="006665AB">
        <w:rPr>
          <w:noProof/>
        </w:rPr>
        <w:drawing>
          <wp:anchor distT="0" distB="0" distL="114300" distR="114300" simplePos="0" relativeHeight="251660288" behindDoc="1" locked="0" layoutInCell="1" allowOverlap="1" wp14:anchorId="365C6050" wp14:editId="48D18AD1">
            <wp:simplePos x="0" y="0"/>
            <wp:positionH relativeFrom="column">
              <wp:posOffset>1390650</wp:posOffset>
            </wp:positionH>
            <wp:positionV relativeFrom="paragraph">
              <wp:posOffset>1905</wp:posOffset>
            </wp:positionV>
            <wp:extent cx="3333750" cy="2120900"/>
            <wp:effectExtent l="0" t="0" r="0" b="0"/>
            <wp:wrapTight wrapText="bothSides">
              <wp:wrapPolygon edited="0">
                <wp:start x="0" y="0"/>
                <wp:lineTo x="0" y="21341"/>
                <wp:lineTo x="21477" y="21341"/>
                <wp:lineTo x="21477" y="0"/>
                <wp:lineTo x="0" y="0"/>
              </wp:wrapPolygon>
            </wp:wrapTight>
            <wp:docPr id="47" name="Picture 47" descr="Image result for dow terneuz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w terneuzen 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750" cy="212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F02408" w14:textId="77777777" w:rsidR="00807576" w:rsidRPr="006665AB" w:rsidRDefault="00807576" w:rsidP="007F3B43">
      <w:pPr>
        <w:rPr>
          <w:rFonts w:cs="Calibri"/>
          <w:b/>
          <w:i/>
          <w:sz w:val="52"/>
        </w:rPr>
      </w:pPr>
    </w:p>
    <w:p w14:paraId="07A32432" w14:textId="77777777" w:rsidR="00807576" w:rsidRPr="006665AB" w:rsidRDefault="00807576" w:rsidP="007F3B43">
      <w:pPr>
        <w:rPr>
          <w:rFonts w:cs="Calibri"/>
          <w:b/>
          <w:i/>
          <w:sz w:val="52"/>
        </w:rPr>
      </w:pPr>
    </w:p>
    <w:p w14:paraId="35786062" w14:textId="66166278" w:rsidR="00513D8A" w:rsidRPr="006665AB" w:rsidRDefault="00513D8A" w:rsidP="00807576">
      <w:pPr>
        <w:rPr>
          <w:rFonts w:cs="Calibri"/>
        </w:rPr>
      </w:pPr>
    </w:p>
    <w:p w14:paraId="03CC91C1" w14:textId="28DC09A6" w:rsidR="00513D8A" w:rsidRPr="006665AB" w:rsidRDefault="009C4FA4" w:rsidP="00807576">
      <w:pPr>
        <w:rPr>
          <w:rFonts w:cs="Calibri"/>
        </w:rPr>
      </w:pPr>
      <w:r w:rsidRPr="006665AB">
        <w:rPr>
          <w:noProof/>
        </w:rPr>
        <w:lastRenderedPageBreak/>
        <w:drawing>
          <wp:inline distT="0" distB="0" distL="0" distR="0" wp14:anchorId="1C6ADEA1" wp14:editId="4AEB783E">
            <wp:extent cx="6096000" cy="6096000"/>
            <wp:effectExtent l="0" t="0" r="0" b="0"/>
            <wp:docPr id="18" name="Picture 18" descr="A picture containing sky, outdoor, building,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ky, outdoor, building, tower&#10;&#10;Description automatically generated"/>
                    <pic:cNvPicPr/>
                  </pic:nvPicPr>
                  <pic:blipFill>
                    <a:blip r:embed="rId14"/>
                    <a:stretch>
                      <a:fillRect/>
                    </a:stretch>
                  </pic:blipFill>
                  <pic:spPr>
                    <a:xfrm>
                      <a:off x="0" y="0"/>
                      <a:ext cx="6096000" cy="6096000"/>
                    </a:xfrm>
                    <a:prstGeom prst="rect">
                      <a:avLst/>
                    </a:prstGeom>
                  </pic:spPr>
                </pic:pic>
              </a:graphicData>
            </a:graphic>
          </wp:inline>
        </w:drawing>
      </w:r>
    </w:p>
    <w:p w14:paraId="384AAE98" w14:textId="13DC9CB2" w:rsidR="00513D8A" w:rsidRPr="006665AB" w:rsidRDefault="0070338B" w:rsidP="00807576">
      <w:pPr>
        <w:rPr>
          <w:rFonts w:cs="Calibri"/>
          <w:b/>
        </w:rPr>
      </w:pPr>
      <w:r w:rsidRPr="006665AB">
        <w:rPr>
          <w:rFonts w:cs="Calibri"/>
          <w:b/>
        </w:rPr>
        <w:t xml:space="preserve">The Improved containers on site at </w:t>
      </w:r>
      <w:r w:rsidR="002E66EF" w:rsidRPr="006665AB">
        <w:rPr>
          <w:rFonts w:cs="Calibri"/>
          <w:b/>
        </w:rPr>
        <w:t xml:space="preserve">Dow </w:t>
      </w:r>
      <w:proofErr w:type="spellStart"/>
      <w:r w:rsidR="002E66EF" w:rsidRPr="006665AB">
        <w:rPr>
          <w:rFonts w:cs="Calibri"/>
          <w:b/>
        </w:rPr>
        <w:t>Terneuzen</w:t>
      </w:r>
      <w:proofErr w:type="spellEnd"/>
    </w:p>
    <w:p w14:paraId="11741522" w14:textId="1A7E5882" w:rsidR="002E66EF" w:rsidRPr="006665AB" w:rsidRDefault="002E66EF" w:rsidP="00807576">
      <w:pPr>
        <w:rPr>
          <w:rFonts w:cs="Calibri"/>
        </w:rPr>
      </w:pPr>
    </w:p>
    <w:p w14:paraId="69A10809" w14:textId="61BE1E8E" w:rsidR="00513D8A" w:rsidRPr="006665AB" w:rsidRDefault="00513D8A" w:rsidP="00807576">
      <w:pPr>
        <w:rPr>
          <w:rFonts w:cs="Calibri"/>
        </w:rPr>
      </w:pPr>
    </w:p>
    <w:p w14:paraId="00153D31" w14:textId="284BAB6B" w:rsidR="007E4E47" w:rsidRPr="006665AB" w:rsidRDefault="007E4E47">
      <w:pPr>
        <w:jc w:val="left"/>
        <w:rPr>
          <w:rFonts w:cs="Calibri"/>
        </w:rPr>
      </w:pPr>
      <w:r w:rsidRPr="006665AB">
        <w:rPr>
          <w:rFonts w:cs="Calibri"/>
        </w:rPr>
        <w:br w:type="page"/>
      </w:r>
    </w:p>
    <w:p w14:paraId="79FC018F" w14:textId="77777777" w:rsidR="00513D8A" w:rsidRPr="006665AB" w:rsidRDefault="00513D8A" w:rsidP="00807576">
      <w:pPr>
        <w:rPr>
          <w:rFonts w:cs="Calibr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9"/>
      </w:tblGrid>
      <w:tr w:rsidR="0070338B" w:rsidRPr="006665AB" w14:paraId="70FB4402" w14:textId="77777777" w:rsidTr="00254409">
        <w:trPr>
          <w:jc w:val="center"/>
        </w:trPr>
        <w:tc>
          <w:tcPr>
            <w:tcW w:w="0" w:type="auto"/>
          </w:tcPr>
          <w:p w14:paraId="5D43114B" w14:textId="320EC89D" w:rsidR="0070338B" w:rsidRPr="006665AB" w:rsidRDefault="0070338B" w:rsidP="001A53AC">
            <w:pPr>
              <w:rPr>
                <w:rFonts w:cs="Calibri"/>
                <w:b/>
                <w:sz w:val="30"/>
                <w:szCs w:val="30"/>
              </w:rPr>
            </w:pPr>
            <w:r w:rsidRPr="006665AB">
              <w:rPr>
                <w:rFonts w:cs="Calibri"/>
                <w:b/>
                <w:sz w:val="30"/>
                <w:szCs w:val="30"/>
              </w:rPr>
              <w:t xml:space="preserve">Case study at </w:t>
            </w:r>
            <w:r w:rsidR="001B6229" w:rsidRPr="006665AB">
              <w:rPr>
                <w:rFonts w:cs="Calibri"/>
                <w:b/>
                <w:sz w:val="30"/>
                <w:szCs w:val="30"/>
              </w:rPr>
              <w:t xml:space="preserve">Dow </w:t>
            </w:r>
            <w:proofErr w:type="spellStart"/>
            <w:r w:rsidR="001B6229" w:rsidRPr="006665AB">
              <w:rPr>
                <w:rFonts w:cs="Calibri"/>
                <w:b/>
                <w:sz w:val="30"/>
                <w:szCs w:val="30"/>
              </w:rPr>
              <w:t>Terneuzen</w:t>
            </w:r>
            <w:proofErr w:type="spellEnd"/>
            <w:r w:rsidR="00F33735">
              <w:rPr>
                <w:rFonts w:cs="Calibri"/>
                <w:b/>
                <w:sz w:val="30"/>
                <w:szCs w:val="30"/>
              </w:rPr>
              <w:t xml:space="preserve"> Part 1</w:t>
            </w:r>
            <w:r w:rsidRPr="006665AB">
              <w:rPr>
                <w:rFonts w:cs="Calibri"/>
                <w:b/>
                <w:sz w:val="30"/>
                <w:szCs w:val="30"/>
              </w:rPr>
              <w:t xml:space="preserve">: test period </w:t>
            </w:r>
            <w:r w:rsidR="009C4FA4" w:rsidRPr="006665AB">
              <w:rPr>
                <w:rFonts w:cs="Calibri"/>
                <w:b/>
                <w:sz w:val="30"/>
                <w:szCs w:val="30"/>
              </w:rPr>
              <w:t>July</w:t>
            </w:r>
            <w:r w:rsidRPr="006665AB">
              <w:rPr>
                <w:rFonts w:cs="Calibri"/>
                <w:b/>
                <w:sz w:val="30"/>
                <w:szCs w:val="30"/>
              </w:rPr>
              <w:t xml:space="preserve"> - </w:t>
            </w:r>
            <w:r w:rsidR="009C4FA4" w:rsidRPr="006665AB">
              <w:rPr>
                <w:rFonts w:cs="Calibri"/>
                <w:b/>
                <w:sz w:val="30"/>
                <w:szCs w:val="30"/>
              </w:rPr>
              <w:t>November</w:t>
            </w:r>
            <w:r w:rsidRPr="006665AB">
              <w:rPr>
                <w:rFonts w:cs="Calibri"/>
                <w:b/>
                <w:sz w:val="30"/>
                <w:szCs w:val="30"/>
              </w:rPr>
              <w:t xml:space="preserve"> 20</w:t>
            </w:r>
            <w:r w:rsidR="009C4FA4" w:rsidRPr="006665AB">
              <w:rPr>
                <w:rFonts w:cs="Calibri"/>
                <w:b/>
                <w:sz w:val="30"/>
                <w:szCs w:val="30"/>
              </w:rPr>
              <w:t>21</w:t>
            </w:r>
          </w:p>
        </w:tc>
      </w:tr>
      <w:tr w:rsidR="0070338B" w:rsidRPr="006665AB" w14:paraId="6C8DC46A" w14:textId="77777777" w:rsidTr="00254409">
        <w:trPr>
          <w:jc w:val="center"/>
        </w:trPr>
        <w:tc>
          <w:tcPr>
            <w:tcW w:w="0" w:type="auto"/>
          </w:tcPr>
          <w:p w14:paraId="726CF1CA" w14:textId="77777777" w:rsidR="0070338B" w:rsidRPr="006665AB" w:rsidRDefault="0070338B" w:rsidP="007E4E47">
            <w:pPr>
              <w:jc w:val="right"/>
              <w:rPr>
                <w:rFonts w:cs="Calibri"/>
                <w:b/>
              </w:rPr>
            </w:pPr>
            <w:r w:rsidRPr="006665AB">
              <w:rPr>
                <w:rFonts w:cs="Calibri"/>
                <w:b/>
              </w:rPr>
              <w:t>Main authors</w:t>
            </w:r>
          </w:p>
          <w:p w14:paraId="5884D655" w14:textId="3DCC1D62" w:rsidR="0070338B" w:rsidRPr="006665AB" w:rsidRDefault="0070338B" w:rsidP="007E4E47">
            <w:pPr>
              <w:jc w:val="right"/>
              <w:rPr>
                <w:rFonts w:cs="Calibri"/>
              </w:rPr>
            </w:pPr>
            <w:r w:rsidRPr="006665AB">
              <w:rPr>
                <w:rFonts w:cs="Calibri"/>
              </w:rPr>
              <w:t xml:space="preserve">Ivaylo Hitsov, </w:t>
            </w:r>
            <w:r w:rsidR="00D96F59" w:rsidRPr="006665AB">
              <w:rPr>
                <w:rFonts w:cs="Calibri"/>
              </w:rPr>
              <w:t xml:space="preserve">PhD, </w:t>
            </w:r>
            <w:r w:rsidRPr="006665AB">
              <w:rPr>
                <w:rFonts w:cs="Calibri"/>
                <w:i/>
              </w:rPr>
              <w:t>UGent</w:t>
            </w:r>
            <w:r w:rsidRPr="006665AB">
              <w:rPr>
                <w:rFonts w:cs="Calibri"/>
              </w:rPr>
              <w:t xml:space="preserve"> (</w:t>
            </w:r>
            <w:r w:rsidR="007F7A9C" w:rsidRPr="006665AB">
              <w:rPr>
                <w:rFonts w:cs="Calibri"/>
              </w:rPr>
              <w:t>Preparation</w:t>
            </w:r>
            <w:r w:rsidRPr="006665AB">
              <w:rPr>
                <w:rFonts w:cs="Calibri"/>
              </w:rPr>
              <w:t xml:space="preserve"> of the report, main operator)</w:t>
            </w:r>
          </w:p>
          <w:p w14:paraId="3D89DA70" w14:textId="41C3F39D" w:rsidR="0070338B" w:rsidRPr="006665AB" w:rsidRDefault="009C4FA4" w:rsidP="007E4E47">
            <w:pPr>
              <w:jc w:val="right"/>
              <w:rPr>
                <w:rFonts w:cs="Calibri"/>
              </w:rPr>
            </w:pPr>
            <w:r w:rsidRPr="006665AB">
              <w:rPr>
                <w:rFonts w:cs="Calibri"/>
              </w:rPr>
              <w:t>Lies Hamelink</w:t>
            </w:r>
            <w:r w:rsidR="0070338B" w:rsidRPr="006665AB">
              <w:rPr>
                <w:rFonts w:cs="Calibri"/>
              </w:rPr>
              <w:t>, BSc</w:t>
            </w:r>
            <w:r w:rsidR="007F6E3E" w:rsidRPr="006665AB">
              <w:rPr>
                <w:rFonts w:cs="Calibri"/>
              </w:rPr>
              <w:t>.</w:t>
            </w:r>
            <w:r w:rsidR="0070338B" w:rsidRPr="006665AB">
              <w:rPr>
                <w:rFonts w:cs="Calibri"/>
              </w:rPr>
              <w:t xml:space="preserve">, </w:t>
            </w:r>
            <w:r w:rsidRPr="006665AB">
              <w:rPr>
                <w:rFonts w:cs="Calibri"/>
                <w:i/>
              </w:rPr>
              <w:t xml:space="preserve">HZ </w:t>
            </w:r>
            <w:r w:rsidR="0026144B" w:rsidRPr="006665AB">
              <w:rPr>
                <w:rFonts w:cs="Calibri"/>
                <w:i/>
              </w:rPr>
              <w:t>University</w:t>
            </w:r>
            <w:r w:rsidRPr="006665AB">
              <w:rPr>
                <w:rFonts w:cs="Calibri"/>
                <w:i/>
              </w:rPr>
              <w:t xml:space="preserve"> of applied sciences (Preparation of the report, operator)</w:t>
            </w:r>
          </w:p>
        </w:tc>
      </w:tr>
      <w:tr w:rsidR="0070338B" w:rsidRPr="006665AB" w14:paraId="2A32AB79" w14:textId="77777777" w:rsidTr="00254409">
        <w:trPr>
          <w:jc w:val="center"/>
        </w:trPr>
        <w:tc>
          <w:tcPr>
            <w:tcW w:w="0" w:type="auto"/>
          </w:tcPr>
          <w:p w14:paraId="22326EFE" w14:textId="77777777" w:rsidR="007E4E47" w:rsidRPr="006665AB" w:rsidRDefault="007E4E47" w:rsidP="007E4E47">
            <w:pPr>
              <w:jc w:val="right"/>
              <w:rPr>
                <w:rFonts w:cs="Calibri"/>
                <w:b/>
              </w:rPr>
            </w:pPr>
          </w:p>
          <w:p w14:paraId="15B50C86" w14:textId="53D4B50C" w:rsidR="0070338B" w:rsidRPr="00CD74A9" w:rsidRDefault="0070338B" w:rsidP="007E4E47">
            <w:pPr>
              <w:jc w:val="right"/>
              <w:rPr>
                <w:rFonts w:cs="Calibri"/>
                <w:b/>
                <w:lang w:val="nl-NL"/>
              </w:rPr>
            </w:pPr>
            <w:r w:rsidRPr="00CD74A9">
              <w:rPr>
                <w:rFonts w:cs="Calibri"/>
                <w:b/>
                <w:lang w:val="nl-NL"/>
              </w:rPr>
              <w:t>Correctors</w:t>
            </w:r>
          </w:p>
          <w:p w14:paraId="25D7D391" w14:textId="072A98CF" w:rsidR="001A53AC" w:rsidRPr="00CD74A9" w:rsidRDefault="007F7A9C" w:rsidP="007E4E47">
            <w:pPr>
              <w:jc w:val="right"/>
              <w:rPr>
                <w:rFonts w:cs="Calibri"/>
                <w:lang w:val="nl-NL"/>
              </w:rPr>
            </w:pPr>
            <w:r w:rsidRPr="00CD74A9">
              <w:rPr>
                <w:rFonts w:cs="Calibri"/>
                <w:lang w:val="nl-NL"/>
              </w:rPr>
              <w:t>Nicolaas Van Belzen, BSc., Dow</w:t>
            </w:r>
          </w:p>
          <w:p w14:paraId="0834F46D" w14:textId="5B735ECC" w:rsidR="009C4FA4" w:rsidRDefault="009C4FA4" w:rsidP="007E4E47">
            <w:pPr>
              <w:jc w:val="right"/>
              <w:rPr>
                <w:rFonts w:cs="Calibri"/>
              </w:rPr>
            </w:pPr>
            <w:r w:rsidRPr="006665AB">
              <w:rPr>
                <w:rFonts w:cs="Calibri"/>
              </w:rPr>
              <w:t>Niels Groot, PhD, Dow</w:t>
            </w:r>
          </w:p>
          <w:p w14:paraId="7408AD72" w14:textId="73950978" w:rsidR="00624F35" w:rsidRPr="006665AB" w:rsidRDefault="00624F35" w:rsidP="007E4E47">
            <w:pPr>
              <w:jc w:val="right"/>
              <w:rPr>
                <w:rFonts w:cs="Calibri"/>
              </w:rPr>
            </w:pPr>
            <w:r>
              <w:rPr>
                <w:rFonts w:cs="Calibri"/>
              </w:rPr>
              <w:t xml:space="preserve">Carmen Huth, </w:t>
            </w:r>
            <w:r w:rsidR="00CE11B4">
              <w:rPr>
                <w:rFonts w:cs="Calibri"/>
              </w:rPr>
              <w:t>MSc</w:t>
            </w:r>
            <w:r>
              <w:rPr>
                <w:rFonts w:cs="Calibri"/>
              </w:rPr>
              <w:t>, Dow</w:t>
            </w:r>
          </w:p>
          <w:p w14:paraId="06AB8416" w14:textId="10BA4520" w:rsidR="00BD317C" w:rsidRDefault="00BD317C" w:rsidP="007E4E47">
            <w:pPr>
              <w:jc w:val="right"/>
              <w:rPr>
                <w:rFonts w:cs="Calibri"/>
                <w:i/>
              </w:rPr>
            </w:pPr>
            <w:r w:rsidRPr="006665AB">
              <w:rPr>
                <w:rFonts w:cs="Calibri"/>
              </w:rPr>
              <w:t xml:space="preserve">David Moed, PhD, </w:t>
            </w:r>
            <w:proofErr w:type="spellStart"/>
            <w:r w:rsidRPr="006665AB">
              <w:rPr>
                <w:rFonts w:cs="Calibri"/>
                <w:i/>
              </w:rPr>
              <w:t>Evides</w:t>
            </w:r>
            <w:proofErr w:type="spellEnd"/>
            <w:r w:rsidRPr="006665AB">
              <w:rPr>
                <w:rFonts w:cs="Calibri"/>
              </w:rPr>
              <w:t xml:space="preserve"> </w:t>
            </w:r>
            <w:proofErr w:type="spellStart"/>
            <w:r w:rsidRPr="006665AB">
              <w:rPr>
                <w:rFonts w:cs="Calibri"/>
                <w:i/>
              </w:rPr>
              <w:t>Industriewater</w:t>
            </w:r>
            <w:proofErr w:type="spellEnd"/>
          </w:p>
          <w:p w14:paraId="54FAA0A9" w14:textId="7F37989B" w:rsidR="00E14AEC" w:rsidRPr="006665AB" w:rsidRDefault="00E14AEC" w:rsidP="007E4E47">
            <w:pPr>
              <w:jc w:val="right"/>
              <w:rPr>
                <w:rFonts w:cs="Calibri"/>
              </w:rPr>
            </w:pPr>
            <w:r>
              <w:rPr>
                <w:rFonts w:cs="Calibri"/>
              </w:rPr>
              <w:t xml:space="preserve">Lisa </w:t>
            </w:r>
            <w:r w:rsidRPr="00E14AEC">
              <w:rPr>
                <w:rFonts w:cs="Calibri"/>
              </w:rPr>
              <w:t>Wyseure</w:t>
            </w:r>
            <w:r>
              <w:rPr>
                <w:rFonts w:cs="Calibri"/>
              </w:rPr>
              <w:t xml:space="preserve">, MSc, </w:t>
            </w:r>
            <w:proofErr w:type="spellStart"/>
            <w:r w:rsidR="006C6258" w:rsidRPr="006665AB">
              <w:rPr>
                <w:rFonts w:cs="Calibri"/>
                <w:i/>
              </w:rPr>
              <w:t>Evides</w:t>
            </w:r>
            <w:proofErr w:type="spellEnd"/>
            <w:r w:rsidR="006C6258" w:rsidRPr="006665AB">
              <w:rPr>
                <w:rFonts w:cs="Calibri"/>
              </w:rPr>
              <w:t xml:space="preserve"> </w:t>
            </w:r>
            <w:proofErr w:type="spellStart"/>
            <w:r w:rsidR="006C6258" w:rsidRPr="006665AB">
              <w:rPr>
                <w:rFonts w:cs="Calibri"/>
                <w:i/>
              </w:rPr>
              <w:t>Industriewater</w:t>
            </w:r>
            <w:proofErr w:type="spellEnd"/>
          </w:p>
          <w:p w14:paraId="7D2C5E82" w14:textId="2C963055" w:rsidR="0070338B" w:rsidRPr="006665AB" w:rsidRDefault="0070338B" w:rsidP="007E4E47">
            <w:pPr>
              <w:jc w:val="right"/>
              <w:rPr>
                <w:rFonts w:cs="Calibri"/>
              </w:rPr>
            </w:pPr>
          </w:p>
        </w:tc>
      </w:tr>
      <w:tr w:rsidR="0070338B" w:rsidRPr="006665AB" w14:paraId="2D051070" w14:textId="77777777" w:rsidTr="00254409">
        <w:trPr>
          <w:jc w:val="center"/>
        </w:trPr>
        <w:tc>
          <w:tcPr>
            <w:tcW w:w="0" w:type="auto"/>
          </w:tcPr>
          <w:p w14:paraId="74E8F960" w14:textId="77777777" w:rsidR="0070338B" w:rsidRPr="006665AB" w:rsidRDefault="0070338B" w:rsidP="007E4E47">
            <w:pPr>
              <w:jc w:val="right"/>
              <w:rPr>
                <w:rFonts w:cs="Calibri"/>
                <w:b/>
              </w:rPr>
            </w:pPr>
            <w:r w:rsidRPr="006665AB">
              <w:rPr>
                <w:rFonts w:cs="Calibri"/>
                <w:b/>
              </w:rPr>
              <w:t>Others involved</w:t>
            </w:r>
          </w:p>
          <w:p w14:paraId="3EC40B5F" w14:textId="310D4B0F" w:rsidR="009C4FA4" w:rsidRPr="006665AB" w:rsidRDefault="009C4FA4" w:rsidP="007E4E47">
            <w:pPr>
              <w:jc w:val="right"/>
              <w:rPr>
                <w:rFonts w:cs="Calibri"/>
              </w:rPr>
            </w:pPr>
            <w:r w:rsidRPr="006665AB">
              <w:rPr>
                <w:rFonts w:cs="Calibri"/>
              </w:rPr>
              <w:t>Andrea De Las Heras Garcia, operational support and project organization</w:t>
            </w:r>
          </w:p>
          <w:p w14:paraId="3A55A852" w14:textId="4E76CDDA" w:rsidR="007F7A9C" w:rsidRPr="006665AB" w:rsidRDefault="007F7A9C" w:rsidP="007E4E47">
            <w:pPr>
              <w:jc w:val="right"/>
              <w:rPr>
                <w:rFonts w:cs="Calibri"/>
              </w:rPr>
            </w:pPr>
            <w:r w:rsidRPr="00CD74A9">
              <w:rPr>
                <w:rFonts w:cs="Calibri"/>
                <w:lang w:val="nl-NL"/>
              </w:rPr>
              <w:t xml:space="preserve">Nicolaas Van Belzen, BSc., </w:t>
            </w:r>
            <w:r w:rsidRPr="00CD74A9">
              <w:rPr>
                <w:rFonts w:cs="Calibri"/>
                <w:i/>
                <w:lang w:val="nl-NL"/>
              </w:rPr>
              <w:t>Dow</w:t>
            </w:r>
            <w:r w:rsidRPr="00CD74A9">
              <w:rPr>
                <w:rFonts w:cs="Calibri"/>
                <w:lang w:val="nl-NL"/>
              </w:rPr>
              <w:t xml:space="preserve">. </w:t>
            </w:r>
            <w:r w:rsidRPr="006665AB">
              <w:rPr>
                <w:rFonts w:cs="Calibri"/>
              </w:rPr>
              <w:t>Project supervision and support. Analytical data</w:t>
            </w:r>
          </w:p>
          <w:p w14:paraId="75806F08" w14:textId="4B3DEE8D" w:rsidR="00840109" w:rsidRPr="006665AB" w:rsidRDefault="00840109" w:rsidP="007E4E47">
            <w:pPr>
              <w:jc w:val="right"/>
              <w:rPr>
                <w:rFonts w:cs="Calibri"/>
              </w:rPr>
            </w:pPr>
            <w:r w:rsidRPr="006665AB">
              <w:rPr>
                <w:rFonts w:cs="Calibri"/>
              </w:rPr>
              <w:t xml:space="preserve">Cornelis Groot, PhD, </w:t>
            </w:r>
            <w:r w:rsidRPr="006665AB">
              <w:rPr>
                <w:rFonts w:cs="Calibri"/>
                <w:i/>
              </w:rPr>
              <w:t>Dow</w:t>
            </w:r>
            <w:r w:rsidRPr="006665AB">
              <w:rPr>
                <w:rFonts w:cs="Calibri"/>
              </w:rPr>
              <w:t xml:space="preserve"> – Project supervision</w:t>
            </w:r>
          </w:p>
          <w:p w14:paraId="0E132876" w14:textId="16E721D3" w:rsidR="00DD510C" w:rsidRPr="006665AB" w:rsidRDefault="009C4FA4" w:rsidP="007E4E47">
            <w:pPr>
              <w:jc w:val="right"/>
              <w:rPr>
                <w:rFonts w:cs="Calibri"/>
              </w:rPr>
            </w:pPr>
            <w:r w:rsidRPr="006665AB">
              <w:rPr>
                <w:rFonts w:cs="Calibri"/>
              </w:rPr>
              <w:t>Kathleen Verhoeyen</w:t>
            </w:r>
            <w:r w:rsidR="00DD510C" w:rsidRPr="006665AB">
              <w:rPr>
                <w:rFonts w:cs="Calibri"/>
              </w:rPr>
              <w:t xml:space="preserve">, </w:t>
            </w:r>
            <w:r w:rsidR="00DD510C" w:rsidRPr="006665AB">
              <w:rPr>
                <w:rFonts w:cs="Calibri"/>
                <w:i/>
              </w:rPr>
              <w:t>Dow</w:t>
            </w:r>
            <w:r w:rsidR="00DD510C" w:rsidRPr="006665AB">
              <w:rPr>
                <w:rFonts w:cs="Calibri"/>
              </w:rPr>
              <w:t xml:space="preserve"> – </w:t>
            </w:r>
            <w:r w:rsidRPr="006665AB">
              <w:rPr>
                <w:rFonts w:cs="Calibri"/>
              </w:rPr>
              <w:t>Mea</w:t>
            </w:r>
            <w:r w:rsidR="001569FF" w:rsidRPr="006665AB">
              <w:rPr>
                <w:rFonts w:cs="Calibri"/>
              </w:rPr>
              <w:t>s</w:t>
            </w:r>
            <w:r w:rsidRPr="006665AB">
              <w:rPr>
                <w:rFonts w:cs="Calibri"/>
              </w:rPr>
              <w:t>u</w:t>
            </w:r>
            <w:r w:rsidR="001569FF" w:rsidRPr="006665AB">
              <w:rPr>
                <w:rFonts w:cs="Calibri"/>
              </w:rPr>
              <w:t>r</w:t>
            </w:r>
            <w:r w:rsidRPr="006665AB">
              <w:rPr>
                <w:rFonts w:cs="Calibri"/>
              </w:rPr>
              <w:t>ement preparation</w:t>
            </w:r>
          </w:p>
          <w:p w14:paraId="102DB7C7" w14:textId="4994A26E" w:rsidR="007F7A9C" w:rsidRPr="006665AB" w:rsidRDefault="007F7A9C" w:rsidP="007E4E47">
            <w:pPr>
              <w:jc w:val="right"/>
              <w:rPr>
                <w:rFonts w:cs="Calibri"/>
              </w:rPr>
            </w:pPr>
            <w:r w:rsidRPr="006665AB">
              <w:rPr>
                <w:rFonts w:cs="Calibri"/>
              </w:rPr>
              <w:t xml:space="preserve">Hans Cappon, PhD, </w:t>
            </w:r>
            <w:r w:rsidRPr="006665AB">
              <w:rPr>
                <w:rFonts w:cs="Calibri"/>
                <w:i/>
              </w:rPr>
              <w:t>HZ</w:t>
            </w:r>
            <w:r w:rsidRPr="006665AB">
              <w:rPr>
                <w:rFonts w:cs="Calibri"/>
              </w:rPr>
              <w:t xml:space="preserve"> (RO data normalization </w:t>
            </w:r>
            <w:proofErr w:type="spellStart"/>
            <w:r w:rsidRPr="006665AB">
              <w:rPr>
                <w:rFonts w:cs="Calibri"/>
              </w:rPr>
              <w:t>Matlab</w:t>
            </w:r>
            <w:proofErr w:type="spellEnd"/>
            <w:r w:rsidRPr="006665AB">
              <w:rPr>
                <w:rFonts w:cs="Calibri"/>
              </w:rPr>
              <w:t xml:space="preserve"> code)</w:t>
            </w:r>
          </w:p>
          <w:p w14:paraId="023DD337" w14:textId="5044579F" w:rsidR="0070338B" w:rsidRPr="006665AB" w:rsidRDefault="007F7A9C" w:rsidP="007E4E47">
            <w:pPr>
              <w:jc w:val="right"/>
              <w:rPr>
                <w:rFonts w:cs="Calibri"/>
              </w:rPr>
            </w:pPr>
            <w:r w:rsidRPr="006665AB">
              <w:rPr>
                <w:rFonts w:cs="Calibri"/>
                <w:i/>
              </w:rPr>
              <w:t>Dow</w:t>
            </w:r>
            <w:r w:rsidR="0070338B" w:rsidRPr="006665AB">
              <w:rPr>
                <w:rFonts w:cs="Calibri"/>
              </w:rPr>
              <w:t xml:space="preserve"> control room operators</w:t>
            </w:r>
            <w:r w:rsidRPr="006665AB">
              <w:rPr>
                <w:rFonts w:cs="Calibri"/>
              </w:rPr>
              <w:t xml:space="preserve"> P&amp;U, shift supervisors</w:t>
            </w:r>
            <w:r w:rsidR="0070338B" w:rsidRPr="006665AB">
              <w:rPr>
                <w:rFonts w:cs="Calibri"/>
              </w:rPr>
              <w:t xml:space="preserve"> and engineers</w:t>
            </w:r>
          </w:p>
          <w:p w14:paraId="0A31A148" w14:textId="1A7A8321" w:rsidR="007F7A9C" w:rsidRPr="006665AB" w:rsidRDefault="007F7A9C" w:rsidP="007E4E47">
            <w:pPr>
              <w:jc w:val="right"/>
              <w:rPr>
                <w:rFonts w:cs="Calibri"/>
              </w:rPr>
            </w:pPr>
          </w:p>
        </w:tc>
      </w:tr>
    </w:tbl>
    <w:p w14:paraId="3E3E4CCF" w14:textId="1A888280" w:rsidR="007F3B43" w:rsidRPr="006665AB" w:rsidRDefault="00F97E95" w:rsidP="00807576">
      <w:pPr>
        <w:rPr>
          <w:rFonts w:cs="Calibri"/>
        </w:rPr>
      </w:pPr>
      <w:r w:rsidRPr="006665AB">
        <w:rPr>
          <w:rFonts w:cs="Calibri"/>
        </w:rPr>
        <w:br w:type="page"/>
      </w:r>
    </w:p>
    <w:sdt>
      <w:sdtPr>
        <w:rPr>
          <w:rFonts w:eastAsia="Arial Unicode MS" w:cs="Times New Roman"/>
          <w:sz w:val="22"/>
          <w:szCs w:val="24"/>
          <w:bdr w:val="nil"/>
        </w:rPr>
        <w:id w:val="1235586612"/>
        <w:docPartObj>
          <w:docPartGallery w:val="Table of Contents"/>
          <w:docPartUnique/>
        </w:docPartObj>
      </w:sdtPr>
      <w:sdtEndPr>
        <w:rPr>
          <w:b/>
          <w:bCs/>
          <w:noProof/>
        </w:rPr>
      </w:sdtEndPr>
      <w:sdtContent>
        <w:p w14:paraId="48D2C25B" w14:textId="2FEFFD3D" w:rsidR="005956BF" w:rsidRPr="006665AB" w:rsidRDefault="005956BF">
          <w:pPr>
            <w:pStyle w:val="TOCHeading"/>
          </w:pPr>
          <w:r w:rsidRPr="006665AB">
            <w:t>Contents</w:t>
          </w:r>
        </w:p>
        <w:p w14:paraId="580121A9" w14:textId="05DE247B" w:rsidR="007402CC" w:rsidRDefault="005956BF">
          <w:pPr>
            <w:pStyle w:val="TOC1"/>
            <w:rPr>
              <w:rFonts w:asciiTheme="minorHAnsi" w:eastAsiaTheme="minorEastAsia" w:hAnsiTheme="minorHAnsi" w:cstheme="minorBidi"/>
              <w:noProof/>
              <w:szCs w:val="22"/>
              <w:bdr w:val="none" w:sz="0" w:space="0" w:color="auto"/>
              <w:lang/>
            </w:rPr>
          </w:pPr>
          <w:r w:rsidRPr="006665AB">
            <w:fldChar w:fldCharType="begin"/>
          </w:r>
          <w:r w:rsidRPr="006665AB">
            <w:instrText xml:space="preserve"> TOC \o "1-3" \h \z \u </w:instrText>
          </w:r>
          <w:r w:rsidRPr="006665AB">
            <w:fldChar w:fldCharType="separate"/>
          </w:r>
          <w:hyperlink w:anchor="_Toc111030510" w:history="1">
            <w:r w:rsidR="007402CC" w:rsidRPr="00ED5ECB">
              <w:rPr>
                <w:rStyle w:val="Hyperlink"/>
                <w:noProof/>
              </w:rPr>
              <w:t>1.</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Abstract</w:t>
            </w:r>
            <w:r w:rsidR="007402CC">
              <w:rPr>
                <w:noProof/>
                <w:webHidden/>
              </w:rPr>
              <w:tab/>
            </w:r>
            <w:r w:rsidR="007402CC">
              <w:rPr>
                <w:noProof/>
                <w:webHidden/>
              </w:rPr>
              <w:fldChar w:fldCharType="begin"/>
            </w:r>
            <w:r w:rsidR="007402CC">
              <w:rPr>
                <w:noProof/>
                <w:webHidden/>
              </w:rPr>
              <w:instrText xml:space="preserve"> PAGEREF _Toc111030510 \h </w:instrText>
            </w:r>
            <w:r w:rsidR="007402CC">
              <w:rPr>
                <w:noProof/>
                <w:webHidden/>
              </w:rPr>
            </w:r>
            <w:r w:rsidR="007402CC">
              <w:rPr>
                <w:noProof/>
                <w:webHidden/>
              </w:rPr>
              <w:fldChar w:fldCharType="separate"/>
            </w:r>
            <w:r w:rsidR="007402CC">
              <w:rPr>
                <w:noProof/>
                <w:webHidden/>
              </w:rPr>
              <w:t>6</w:t>
            </w:r>
            <w:r w:rsidR="007402CC">
              <w:rPr>
                <w:noProof/>
                <w:webHidden/>
              </w:rPr>
              <w:fldChar w:fldCharType="end"/>
            </w:r>
          </w:hyperlink>
        </w:p>
        <w:p w14:paraId="3E7547D5" w14:textId="773028F9" w:rsidR="007402CC" w:rsidRDefault="001F7329">
          <w:pPr>
            <w:pStyle w:val="TOC1"/>
            <w:rPr>
              <w:rFonts w:asciiTheme="minorHAnsi" w:eastAsiaTheme="minorEastAsia" w:hAnsiTheme="minorHAnsi" w:cstheme="minorBidi"/>
              <w:noProof/>
              <w:szCs w:val="22"/>
              <w:bdr w:val="none" w:sz="0" w:space="0" w:color="auto"/>
              <w:lang/>
            </w:rPr>
          </w:pPr>
          <w:hyperlink w:anchor="_Toc111030511" w:history="1">
            <w:r w:rsidR="007402CC" w:rsidRPr="00ED5ECB">
              <w:rPr>
                <w:rStyle w:val="Hyperlink"/>
                <w:noProof/>
              </w:rPr>
              <w:t>2.</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Introduction</w:t>
            </w:r>
            <w:r w:rsidR="007402CC">
              <w:rPr>
                <w:noProof/>
                <w:webHidden/>
              </w:rPr>
              <w:tab/>
            </w:r>
            <w:r w:rsidR="007402CC">
              <w:rPr>
                <w:noProof/>
                <w:webHidden/>
              </w:rPr>
              <w:fldChar w:fldCharType="begin"/>
            </w:r>
            <w:r w:rsidR="007402CC">
              <w:rPr>
                <w:noProof/>
                <w:webHidden/>
              </w:rPr>
              <w:instrText xml:space="preserve"> PAGEREF _Toc111030511 \h </w:instrText>
            </w:r>
            <w:r w:rsidR="007402CC">
              <w:rPr>
                <w:noProof/>
                <w:webHidden/>
              </w:rPr>
            </w:r>
            <w:r w:rsidR="007402CC">
              <w:rPr>
                <w:noProof/>
                <w:webHidden/>
              </w:rPr>
              <w:fldChar w:fldCharType="separate"/>
            </w:r>
            <w:r w:rsidR="007402CC">
              <w:rPr>
                <w:noProof/>
                <w:webHidden/>
              </w:rPr>
              <w:t>6</w:t>
            </w:r>
            <w:r w:rsidR="007402CC">
              <w:rPr>
                <w:noProof/>
                <w:webHidden/>
              </w:rPr>
              <w:fldChar w:fldCharType="end"/>
            </w:r>
          </w:hyperlink>
        </w:p>
        <w:p w14:paraId="34517E63" w14:textId="183CA494" w:rsidR="007402CC" w:rsidRDefault="001F7329">
          <w:pPr>
            <w:pStyle w:val="TOC2"/>
            <w:rPr>
              <w:rFonts w:asciiTheme="minorHAnsi" w:eastAsiaTheme="minorEastAsia" w:hAnsiTheme="minorHAnsi" w:cstheme="minorBidi"/>
              <w:noProof/>
              <w:szCs w:val="22"/>
              <w:bdr w:val="none" w:sz="0" w:space="0" w:color="auto"/>
              <w:lang/>
            </w:rPr>
          </w:pPr>
          <w:hyperlink w:anchor="_Toc111030512" w:history="1">
            <w:r w:rsidR="007402CC" w:rsidRPr="00ED5ECB">
              <w:rPr>
                <w:rStyle w:val="Hyperlink"/>
                <w:noProof/>
              </w:rPr>
              <w:t>2.1</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Problem Statement of the Dow Terneuzen case</w:t>
            </w:r>
            <w:r w:rsidR="007402CC">
              <w:rPr>
                <w:noProof/>
                <w:webHidden/>
              </w:rPr>
              <w:tab/>
            </w:r>
            <w:r w:rsidR="007402CC">
              <w:rPr>
                <w:noProof/>
                <w:webHidden/>
              </w:rPr>
              <w:fldChar w:fldCharType="begin"/>
            </w:r>
            <w:r w:rsidR="007402CC">
              <w:rPr>
                <w:noProof/>
                <w:webHidden/>
              </w:rPr>
              <w:instrText xml:space="preserve"> PAGEREF _Toc111030512 \h </w:instrText>
            </w:r>
            <w:r w:rsidR="007402CC">
              <w:rPr>
                <w:noProof/>
                <w:webHidden/>
              </w:rPr>
            </w:r>
            <w:r w:rsidR="007402CC">
              <w:rPr>
                <w:noProof/>
                <w:webHidden/>
              </w:rPr>
              <w:fldChar w:fldCharType="separate"/>
            </w:r>
            <w:r w:rsidR="007402CC">
              <w:rPr>
                <w:noProof/>
                <w:webHidden/>
              </w:rPr>
              <w:t>6</w:t>
            </w:r>
            <w:r w:rsidR="007402CC">
              <w:rPr>
                <w:noProof/>
                <w:webHidden/>
              </w:rPr>
              <w:fldChar w:fldCharType="end"/>
            </w:r>
          </w:hyperlink>
        </w:p>
        <w:p w14:paraId="356A64CC" w14:textId="6A76113C" w:rsidR="007402CC" w:rsidRDefault="001F7329">
          <w:pPr>
            <w:pStyle w:val="TOC2"/>
            <w:rPr>
              <w:rFonts w:asciiTheme="minorHAnsi" w:eastAsiaTheme="minorEastAsia" w:hAnsiTheme="minorHAnsi" w:cstheme="minorBidi"/>
              <w:noProof/>
              <w:szCs w:val="22"/>
              <w:bdr w:val="none" w:sz="0" w:space="0" w:color="auto"/>
              <w:lang/>
            </w:rPr>
          </w:pPr>
          <w:hyperlink w:anchor="_Toc111030513" w:history="1">
            <w:r w:rsidR="007402CC" w:rsidRPr="00ED5ECB">
              <w:rPr>
                <w:rStyle w:val="Hyperlink"/>
                <w:noProof/>
              </w:rPr>
              <w:t>2.2</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Goal</w:t>
            </w:r>
            <w:r w:rsidR="007402CC">
              <w:rPr>
                <w:noProof/>
                <w:webHidden/>
              </w:rPr>
              <w:tab/>
            </w:r>
            <w:r w:rsidR="007402CC">
              <w:rPr>
                <w:noProof/>
                <w:webHidden/>
              </w:rPr>
              <w:fldChar w:fldCharType="begin"/>
            </w:r>
            <w:r w:rsidR="007402CC">
              <w:rPr>
                <w:noProof/>
                <w:webHidden/>
              </w:rPr>
              <w:instrText xml:space="preserve"> PAGEREF _Toc111030513 \h </w:instrText>
            </w:r>
            <w:r w:rsidR="007402CC">
              <w:rPr>
                <w:noProof/>
                <w:webHidden/>
              </w:rPr>
            </w:r>
            <w:r w:rsidR="007402CC">
              <w:rPr>
                <w:noProof/>
                <w:webHidden/>
              </w:rPr>
              <w:fldChar w:fldCharType="separate"/>
            </w:r>
            <w:r w:rsidR="007402CC">
              <w:rPr>
                <w:noProof/>
                <w:webHidden/>
              </w:rPr>
              <w:t>6</w:t>
            </w:r>
            <w:r w:rsidR="007402CC">
              <w:rPr>
                <w:noProof/>
                <w:webHidden/>
              </w:rPr>
              <w:fldChar w:fldCharType="end"/>
            </w:r>
          </w:hyperlink>
        </w:p>
        <w:p w14:paraId="4DA9AEDD" w14:textId="43149D8E" w:rsidR="007402CC" w:rsidRDefault="001F7329">
          <w:pPr>
            <w:pStyle w:val="TOC1"/>
            <w:rPr>
              <w:rFonts w:asciiTheme="minorHAnsi" w:eastAsiaTheme="minorEastAsia" w:hAnsiTheme="minorHAnsi" w:cstheme="minorBidi"/>
              <w:noProof/>
              <w:szCs w:val="22"/>
              <w:bdr w:val="none" w:sz="0" w:space="0" w:color="auto"/>
              <w:lang/>
            </w:rPr>
          </w:pPr>
          <w:hyperlink w:anchor="_Toc111030514" w:history="1">
            <w:r w:rsidR="007402CC" w:rsidRPr="00ED5ECB">
              <w:rPr>
                <w:rStyle w:val="Hyperlink"/>
                <w:noProof/>
              </w:rPr>
              <w:t>3.</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Technologies of interest</w:t>
            </w:r>
            <w:r w:rsidR="007402CC">
              <w:rPr>
                <w:noProof/>
                <w:webHidden/>
              </w:rPr>
              <w:tab/>
            </w:r>
            <w:r w:rsidR="007402CC">
              <w:rPr>
                <w:noProof/>
                <w:webHidden/>
              </w:rPr>
              <w:fldChar w:fldCharType="begin"/>
            </w:r>
            <w:r w:rsidR="007402CC">
              <w:rPr>
                <w:noProof/>
                <w:webHidden/>
              </w:rPr>
              <w:instrText xml:space="preserve"> PAGEREF _Toc111030514 \h </w:instrText>
            </w:r>
            <w:r w:rsidR="007402CC">
              <w:rPr>
                <w:noProof/>
                <w:webHidden/>
              </w:rPr>
            </w:r>
            <w:r w:rsidR="007402CC">
              <w:rPr>
                <w:noProof/>
                <w:webHidden/>
              </w:rPr>
              <w:fldChar w:fldCharType="separate"/>
            </w:r>
            <w:r w:rsidR="007402CC">
              <w:rPr>
                <w:noProof/>
                <w:webHidden/>
              </w:rPr>
              <w:t>8</w:t>
            </w:r>
            <w:r w:rsidR="007402CC">
              <w:rPr>
                <w:noProof/>
                <w:webHidden/>
              </w:rPr>
              <w:fldChar w:fldCharType="end"/>
            </w:r>
          </w:hyperlink>
        </w:p>
        <w:p w14:paraId="01A63C71" w14:textId="1C290A40" w:rsidR="007402CC" w:rsidRDefault="001F7329">
          <w:pPr>
            <w:pStyle w:val="TOC2"/>
            <w:rPr>
              <w:rFonts w:asciiTheme="minorHAnsi" w:eastAsiaTheme="minorEastAsia" w:hAnsiTheme="minorHAnsi" w:cstheme="minorBidi"/>
              <w:noProof/>
              <w:szCs w:val="22"/>
              <w:bdr w:val="none" w:sz="0" w:space="0" w:color="auto"/>
              <w:lang/>
            </w:rPr>
          </w:pPr>
          <w:hyperlink w:anchor="_Toc111030515" w:history="1">
            <w:r w:rsidR="007402CC" w:rsidRPr="00ED5ECB">
              <w:rPr>
                <w:rStyle w:val="Hyperlink"/>
                <w:noProof/>
              </w:rPr>
              <w:t>3.1</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Reverse osmosis</w:t>
            </w:r>
            <w:r w:rsidR="007402CC">
              <w:rPr>
                <w:noProof/>
                <w:webHidden/>
              </w:rPr>
              <w:tab/>
            </w:r>
            <w:r w:rsidR="007402CC">
              <w:rPr>
                <w:noProof/>
                <w:webHidden/>
              </w:rPr>
              <w:fldChar w:fldCharType="begin"/>
            </w:r>
            <w:r w:rsidR="007402CC">
              <w:rPr>
                <w:noProof/>
                <w:webHidden/>
              </w:rPr>
              <w:instrText xml:space="preserve"> PAGEREF _Toc111030515 \h </w:instrText>
            </w:r>
            <w:r w:rsidR="007402CC">
              <w:rPr>
                <w:noProof/>
                <w:webHidden/>
              </w:rPr>
            </w:r>
            <w:r w:rsidR="007402CC">
              <w:rPr>
                <w:noProof/>
                <w:webHidden/>
              </w:rPr>
              <w:fldChar w:fldCharType="separate"/>
            </w:r>
            <w:r w:rsidR="007402CC">
              <w:rPr>
                <w:noProof/>
                <w:webHidden/>
              </w:rPr>
              <w:t>8</w:t>
            </w:r>
            <w:r w:rsidR="007402CC">
              <w:rPr>
                <w:noProof/>
                <w:webHidden/>
              </w:rPr>
              <w:fldChar w:fldCharType="end"/>
            </w:r>
          </w:hyperlink>
        </w:p>
        <w:p w14:paraId="61695A98" w14:textId="0CC2C7F5" w:rsidR="007402CC" w:rsidRDefault="001F7329">
          <w:pPr>
            <w:pStyle w:val="TOC2"/>
            <w:rPr>
              <w:rFonts w:asciiTheme="minorHAnsi" w:eastAsiaTheme="minorEastAsia" w:hAnsiTheme="minorHAnsi" w:cstheme="minorBidi"/>
              <w:noProof/>
              <w:szCs w:val="22"/>
              <w:bdr w:val="none" w:sz="0" w:space="0" w:color="auto"/>
              <w:lang/>
            </w:rPr>
          </w:pPr>
          <w:hyperlink w:anchor="_Toc111030516" w:history="1">
            <w:r w:rsidR="007402CC" w:rsidRPr="00ED5ECB">
              <w:rPr>
                <w:rStyle w:val="Hyperlink"/>
                <w:noProof/>
              </w:rPr>
              <w:t>3.2</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Granular Activated Carbon (GAC)</w:t>
            </w:r>
            <w:r w:rsidR="007402CC">
              <w:rPr>
                <w:noProof/>
                <w:webHidden/>
              </w:rPr>
              <w:tab/>
            </w:r>
            <w:r w:rsidR="007402CC">
              <w:rPr>
                <w:noProof/>
                <w:webHidden/>
              </w:rPr>
              <w:fldChar w:fldCharType="begin"/>
            </w:r>
            <w:r w:rsidR="007402CC">
              <w:rPr>
                <w:noProof/>
                <w:webHidden/>
              </w:rPr>
              <w:instrText xml:space="preserve"> PAGEREF _Toc111030516 \h </w:instrText>
            </w:r>
            <w:r w:rsidR="007402CC">
              <w:rPr>
                <w:noProof/>
                <w:webHidden/>
              </w:rPr>
            </w:r>
            <w:r w:rsidR="007402CC">
              <w:rPr>
                <w:noProof/>
                <w:webHidden/>
              </w:rPr>
              <w:fldChar w:fldCharType="separate"/>
            </w:r>
            <w:r w:rsidR="007402CC">
              <w:rPr>
                <w:noProof/>
                <w:webHidden/>
              </w:rPr>
              <w:t>9</w:t>
            </w:r>
            <w:r w:rsidR="007402CC">
              <w:rPr>
                <w:noProof/>
                <w:webHidden/>
              </w:rPr>
              <w:fldChar w:fldCharType="end"/>
            </w:r>
          </w:hyperlink>
        </w:p>
        <w:p w14:paraId="21C5651E" w14:textId="015D5299" w:rsidR="007402CC" w:rsidRDefault="001F7329">
          <w:pPr>
            <w:pStyle w:val="TOC2"/>
            <w:rPr>
              <w:rFonts w:asciiTheme="minorHAnsi" w:eastAsiaTheme="minorEastAsia" w:hAnsiTheme="minorHAnsi" w:cstheme="minorBidi"/>
              <w:noProof/>
              <w:szCs w:val="22"/>
              <w:bdr w:val="none" w:sz="0" w:space="0" w:color="auto"/>
              <w:lang/>
            </w:rPr>
          </w:pPr>
          <w:hyperlink w:anchor="_Toc111030517" w:history="1">
            <w:r w:rsidR="007402CC" w:rsidRPr="00ED5ECB">
              <w:rPr>
                <w:rStyle w:val="Hyperlink"/>
                <w:noProof/>
              </w:rPr>
              <w:t>3.3</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Ultrafiltration</w:t>
            </w:r>
            <w:r w:rsidR="007402CC">
              <w:rPr>
                <w:noProof/>
                <w:webHidden/>
              </w:rPr>
              <w:tab/>
            </w:r>
            <w:r w:rsidR="007402CC">
              <w:rPr>
                <w:noProof/>
                <w:webHidden/>
              </w:rPr>
              <w:fldChar w:fldCharType="begin"/>
            </w:r>
            <w:r w:rsidR="007402CC">
              <w:rPr>
                <w:noProof/>
                <w:webHidden/>
              </w:rPr>
              <w:instrText xml:space="preserve"> PAGEREF _Toc111030517 \h </w:instrText>
            </w:r>
            <w:r w:rsidR="007402CC">
              <w:rPr>
                <w:noProof/>
                <w:webHidden/>
              </w:rPr>
            </w:r>
            <w:r w:rsidR="007402CC">
              <w:rPr>
                <w:noProof/>
                <w:webHidden/>
              </w:rPr>
              <w:fldChar w:fldCharType="separate"/>
            </w:r>
            <w:r w:rsidR="007402CC">
              <w:rPr>
                <w:noProof/>
                <w:webHidden/>
              </w:rPr>
              <w:t>9</w:t>
            </w:r>
            <w:r w:rsidR="007402CC">
              <w:rPr>
                <w:noProof/>
                <w:webHidden/>
              </w:rPr>
              <w:fldChar w:fldCharType="end"/>
            </w:r>
          </w:hyperlink>
        </w:p>
        <w:p w14:paraId="2CC5046B" w14:textId="39DB48D7" w:rsidR="007402CC" w:rsidRDefault="001F7329">
          <w:pPr>
            <w:pStyle w:val="TOC1"/>
            <w:rPr>
              <w:rFonts w:asciiTheme="minorHAnsi" w:eastAsiaTheme="minorEastAsia" w:hAnsiTheme="minorHAnsi" w:cstheme="minorBidi"/>
              <w:noProof/>
              <w:szCs w:val="22"/>
              <w:bdr w:val="none" w:sz="0" w:space="0" w:color="auto"/>
              <w:lang/>
            </w:rPr>
          </w:pPr>
          <w:hyperlink w:anchor="_Toc111030518" w:history="1">
            <w:r w:rsidR="007402CC" w:rsidRPr="00ED5ECB">
              <w:rPr>
                <w:rStyle w:val="Hyperlink"/>
                <w:noProof/>
              </w:rPr>
              <w:t>4.</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 xml:space="preserve">Materials and Methods </w:t>
            </w:r>
            <w:r w:rsidR="007402CC">
              <w:rPr>
                <w:noProof/>
                <w:webHidden/>
              </w:rPr>
              <w:tab/>
            </w:r>
            <w:r w:rsidR="007402CC">
              <w:rPr>
                <w:noProof/>
                <w:webHidden/>
              </w:rPr>
              <w:fldChar w:fldCharType="begin"/>
            </w:r>
            <w:r w:rsidR="007402CC">
              <w:rPr>
                <w:noProof/>
                <w:webHidden/>
              </w:rPr>
              <w:instrText xml:space="preserve"> PAGEREF _Toc111030518 \h </w:instrText>
            </w:r>
            <w:r w:rsidR="007402CC">
              <w:rPr>
                <w:noProof/>
                <w:webHidden/>
              </w:rPr>
            </w:r>
            <w:r w:rsidR="007402CC">
              <w:rPr>
                <w:noProof/>
                <w:webHidden/>
              </w:rPr>
              <w:fldChar w:fldCharType="separate"/>
            </w:r>
            <w:r w:rsidR="007402CC">
              <w:rPr>
                <w:noProof/>
                <w:webHidden/>
              </w:rPr>
              <w:t>10</w:t>
            </w:r>
            <w:r w:rsidR="007402CC">
              <w:rPr>
                <w:noProof/>
                <w:webHidden/>
              </w:rPr>
              <w:fldChar w:fldCharType="end"/>
            </w:r>
          </w:hyperlink>
        </w:p>
        <w:p w14:paraId="1D475284" w14:textId="6C5943E2" w:rsidR="007402CC" w:rsidRDefault="001F7329">
          <w:pPr>
            <w:pStyle w:val="TOC2"/>
            <w:rPr>
              <w:rFonts w:asciiTheme="minorHAnsi" w:eastAsiaTheme="minorEastAsia" w:hAnsiTheme="minorHAnsi" w:cstheme="minorBidi"/>
              <w:noProof/>
              <w:szCs w:val="22"/>
              <w:bdr w:val="none" w:sz="0" w:space="0" w:color="auto"/>
              <w:lang/>
            </w:rPr>
          </w:pPr>
          <w:hyperlink w:anchor="_Toc111030519" w:history="1">
            <w:r w:rsidR="007402CC" w:rsidRPr="00ED5ECB">
              <w:rPr>
                <w:rStyle w:val="Hyperlink"/>
                <w:noProof/>
              </w:rPr>
              <w:t>4.1</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Reverse osmosis</w:t>
            </w:r>
            <w:r w:rsidR="007402CC">
              <w:rPr>
                <w:noProof/>
                <w:webHidden/>
              </w:rPr>
              <w:tab/>
            </w:r>
            <w:r w:rsidR="007402CC">
              <w:rPr>
                <w:noProof/>
                <w:webHidden/>
              </w:rPr>
              <w:fldChar w:fldCharType="begin"/>
            </w:r>
            <w:r w:rsidR="007402CC">
              <w:rPr>
                <w:noProof/>
                <w:webHidden/>
              </w:rPr>
              <w:instrText xml:space="preserve"> PAGEREF _Toc111030519 \h </w:instrText>
            </w:r>
            <w:r w:rsidR="007402CC">
              <w:rPr>
                <w:noProof/>
                <w:webHidden/>
              </w:rPr>
            </w:r>
            <w:r w:rsidR="007402CC">
              <w:rPr>
                <w:noProof/>
                <w:webHidden/>
              </w:rPr>
              <w:fldChar w:fldCharType="separate"/>
            </w:r>
            <w:r w:rsidR="007402CC">
              <w:rPr>
                <w:noProof/>
                <w:webHidden/>
              </w:rPr>
              <w:t>10</w:t>
            </w:r>
            <w:r w:rsidR="007402CC">
              <w:rPr>
                <w:noProof/>
                <w:webHidden/>
              </w:rPr>
              <w:fldChar w:fldCharType="end"/>
            </w:r>
          </w:hyperlink>
        </w:p>
        <w:p w14:paraId="54355D08" w14:textId="5397FE6A" w:rsidR="007402CC" w:rsidRDefault="001F7329">
          <w:pPr>
            <w:pStyle w:val="TOC2"/>
            <w:rPr>
              <w:rFonts w:asciiTheme="minorHAnsi" w:eastAsiaTheme="minorEastAsia" w:hAnsiTheme="minorHAnsi" w:cstheme="minorBidi"/>
              <w:noProof/>
              <w:szCs w:val="22"/>
              <w:bdr w:val="none" w:sz="0" w:space="0" w:color="auto"/>
              <w:lang/>
            </w:rPr>
          </w:pPr>
          <w:hyperlink w:anchor="_Toc111030520" w:history="1">
            <w:r w:rsidR="007402CC" w:rsidRPr="00ED5ECB">
              <w:rPr>
                <w:rStyle w:val="Hyperlink"/>
                <w:noProof/>
              </w:rPr>
              <w:t>4.2</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Granular activated carbon</w:t>
            </w:r>
            <w:r w:rsidR="007402CC">
              <w:rPr>
                <w:noProof/>
                <w:webHidden/>
              </w:rPr>
              <w:tab/>
            </w:r>
            <w:r w:rsidR="007402CC">
              <w:rPr>
                <w:noProof/>
                <w:webHidden/>
              </w:rPr>
              <w:fldChar w:fldCharType="begin"/>
            </w:r>
            <w:r w:rsidR="007402CC">
              <w:rPr>
                <w:noProof/>
                <w:webHidden/>
              </w:rPr>
              <w:instrText xml:space="preserve"> PAGEREF _Toc111030520 \h </w:instrText>
            </w:r>
            <w:r w:rsidR="007402CC">
              <w:rPr>
                <w:noProof/>
                <w:webHidden/>
              </w:rPr>
            </w:r>
            <w:r w:rsidR="007402CC">
              <w:rPr>
                <w:noProof/>
                <w:webHidden/>
              </w:rPr>
              <w:fldChar w:fldCharType="separate"/>
            </w:r>
            <w:r w:rsidR="007402CC">
              <w:rPr>
                <w:noProof/>
                <w:webHidden/>
              </w:rPr>
              <w:t>10</w:t>
            </w:r>
            <w:r w:rsidR="007402CC">
              <w:rPr>
                <w:noProof/>
                <w:webHidden/>
              </w:rPr>
              <w:fldChar w:fldCharType="end"/>
            </w:r>
          </w:hyperlink>
        </w:p>
        <w:p w14:paraId="1E3ED5E6" w14:textId="6DECAAE1" w:rsidR="007402CC" w:rsidRDefault="001F7329">
          <w:pPr>
            <w:pStyle w:val="TOC2"/>
            <w:rPr>
              <w:rFonts w:asciiTheme="minorHAnsi" w:eastAsiaTheme="minorEastAsia" w:hAnsiTheme="minorHAnsi" w:cstheme="minorBidi"/>
              <w:noProof/>
              <w:szCs w:val="22"/>
              <w:bdr w:val="none" w:sz="0" w:space="0" w:color="auto"/>
              <w:lang/>
            </w:rPr>
          </w:pPr>
          <w:hyperlink w:anchor="_Toc111030521" w:history="1">
            <w:r w:rsidR="007402CC" w:rsidRPr="00ED5ECB">
              <w:rPr>
                <w:rStyle w:val="Hyperlink"/>
                <w:noProof/>
              </w:rPr>
              <w:t>4.3</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Ultrafiltration</w:t>
            </w:r>
            <w:r w:rsidR="007402CC">
              <w:rPr>
                <w:noProof/>
                <w:webHidden/>
              </w:rPr>
              <w:tab/>
            </w:r>
            <w:r w:rsidR="007402CC">
              <w:rPr>
                <w:noProof/>
                <w:webHidden/>
              </w:rPr>
              <w:fldChar w:fldCharType="begin"/>
            </w:r>
            <w:r w:rsidR="007402CC">
              <w:rPr>
                <w:noProof/>
                <w:webHidden/>
              </w:rPr>
              <w:instrText xml:space="preserve"> PAGEREF _Toc111030521 \h </w:instrText>
            </w:r>
            <w:r w:rsidR="007402CC">
              <w:rPr>
                <w:noProof/>
                <w:webHidden/>
              </w:rPr>
            </w:r>
            <w:r w:rsidR="007402CC">
              <w:rPr>
                <w:noProof/>
                <w:webHidden/>
              </w:rPr>
              <w:fldChar w:fldCharType="separate"/>
            </w:r>
            <w:r w:rsidR="007402CC">
              <w:rPr>
                <w:noProof/>
                <w:webHidden/>
              </w:rPr>
              <w:t>10</w:t>
            </w:r>
            <w:r w:rsidR="007402CC">
              <w:rPr>
                <w:noProof/>
                <w:webHidden/>
              </w:rPr>
              <w:fldChar w:fldCharType="end"/>
            </w:r>
          </w:hyperlink>
        </w:p>
        <w:p w14:paraId="6BA091CC" w14:textId="7D28C0A2" w:rsidR="007402CC" w:rsidRDefault="001F7329">
          <w:pPr>
            <w:pStyle w:val="TOC1"/>
            <w:rPr>
              <w:rFonts w:asciiTheme="minorHAnsi" w:eastAsiaTheme="minorEastAsia" w:hAnsiTheme="minorHAnsi" w:cstheme="minorBidi"/>
              <w:noProof/>
              <w:szCs w:val="22"/>
              <w:bdr w:val="none" w:sz="0" w:space="0" w:color="auto"/>
              <w:lang/>
            </w:rPr>
          </w:pPr>
          <w:hyperlink w:anchor="_Toc111030522" w:history="1">
            <w:r w:rsidR="007402CC" w:rsidRPr="00ED5ECB">
              <w:rPr>
                <w:rStyle w:val="Hyperlink"/>
                <w:noProof/>
              </w:rPr>
              <w:t>5.</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Results and Discussion</w:t>
            </w:r>
            <w:r w:rsidR="007402CC">
              <w:rPr>
                <w:noProof/>
                <w:webHidden/>
              </w:rPr>
              <w:tab/>
            </w:r>
            <w:r w:rsidR="007402CC">
              <w:rPr>
                <w:noProof/>
                <w:webHidden/>
              </w:rPr>
              <w:fldChar w:fldCharType="begin"/>
            </w:r>
            <w:r w:rsidR="007402CC">
              <w:rPr>
                <w:noProof/>
                <w:webHidden/>
              </w:rPr>
              <w:instrText xml:space="preserve"> PAGEREF _Toc111030522 \h </w:instrText>
            </w:r>
            <w:r w:rsidR="007402CC">
              <w:rPr>
                <w:noProof/>
                <w:webHidden/>
              </w:rPr>
            </w:r>
            <w:r w:rsidR="007402CC">
              <w:rPr>
                <w:noProof/>
                <w:webHidden/>
              </w:rPr>
              <w:fldChar w:fldCharType="separate"/>
            </w:r>
            <w:r w:rsidR="007402CC">
              <w:rPr>
                <w:noProof/>
                <w:webHidden/>
              </w:rPr>
              <w:t>11</w:t>
            </w:r>
            <w:r w:rsidR="007402CC">
              <w:rPr>
                <w:noProof/>
                <w:webHidden/>
              </w:rPr>
              <w:fldChar w:fldCharType="end"/>
            </w:r>
          </w:hyperlink>
        </w:p>
        <w:p w14:paraId="0A0636A0" w14:textId="51200368" w:rsidR="007402CC" w:rsidRDefault="001F7329">
          <w:pPr>
            <w:pStyle w:val="TOC2"/>
            <w:rPr>
              <w:rFonts w:asciiTheme="minorHAnsi" w:eastAsiaTheme="minorEastAsia" w:hAnsiTheme="minorHAnsi" w:cstheme="minorBidi"/>
              <w:noProof/>
              <w:szCs w:val="22"/>
              <w:bdr w:val="none" w:sz="0" w:space="0" w:color="auto"/>
              <w:lang/>
            </w:rPr>
          </w:pPr>
          <w:hyperlink w:anchor="_Toc111030523" w:history="1">
            <w:r w:rsidR="007402CC" w:rsidRPr="00ED5ECB">
              <w:rPr>
                <w:rStyle w:val="Hyperlink"/>
                <w:noProof/>
                <w:lang w:eastAsia="nl-NL"/>
              </w:rPr>
              <w:t>5.1</w:t>
            </w:r>
            <w:r w:rsidR="007402CC">
              <w:rPr>
                <w:rFonts w:asciiTheme="minorHAnsi" w:eastAsiaTheme="minorEastAsia" w:hAnsiTheme="minorHAnsi" w:cstheme="minorBidi"/>
                <w:noProof/>
                <w:szCs w:val="22"/>
                <w:bdr w:val="none" w:sz="0" w:space="0" w:color="auto"/>
                <w:lang/>
              </w:rPr>
              <w:tab/>
            </w:r>
            <w:r w:rsidR="007402CC" w:rsidRPr="00ED5ECB">
              <w:rPr>
                <w:rStyle w:val="Hyperlink"/>
                <w:noProof/>
                <w:lang w:eastAsia="nl-NL"/>
              </w:rPr>
              <w:t>Time schedule</w:t>
            </w:r>
            <w:r w:rsidR="007402CC">
              <w:rPr>
                <w:noProof/>
                <w:webHidden/>
              </w:rPr>
              <w:tab/>
            </w:r>
            <w:r w:rsidR="007402CC">
              <w:rPr>
                <w:noProof/>
                <w:webHidden/>
              </w:rPr>
              <w:fldChar w:fldCharType="begin"/>
            </w:r>
            <w:r w:rsidR="007402CC">
              <w:rPr>
                <w:noProof/>
                <w:webHidden/>
              </w:rPr>
              <w:instrText xml:space="preserve"> PAGEREF _Toc111030523 \h </w:instrText>
            </w:r>
            <w:r w:rsidR="007402CC">
              <w:rPr>
                <w:noProof/>
                <w:webHidden/>
              </w:rPr>
            </w:r>
            <w:r w:rsidR="007402CC">
              <w:rPr>
                <w:noProof/>
                <w:webHidden/>
              </w:rPr>
              <w:fldChar w:fldCharType="separate"/>
            </w:r>
            <w:r w:rsidR="007402CC">
              <w:rPr>
                <w:noProof/>
                <w:webHidden/>
              </w:rPr>
              <w:t>11</w:t>
            </w:r>
            <w:r w:rsidR="007402CC">
              <w:rPr>
                <w:noProof/>
                <w:webHidden/>
              </w:rPr>
              <w:fldChar w:fldCharType="end"/>
            </w:r>
          </w:hyperlink>
        </w:p>
        <w:p w14:paraId="2B6A40D0" w14:textId="6C563F37" w:rsidR="007402CC" w:rsidRDefault="001F7329">
          <w:pPr>
            <w:pStyle w:val="TOC2"/>
            <w:rPr>
              <w:rFonts w:asciiTheme="minorHAnsi" w:eastAsiaTheme="minorEastAsia" w:hAnsiTheme="minorHAnsi" w:cstheme="minorBidi"/>
              <w:noProof/>
              <w:szCs w:val="22"/>
              <w:bdr w:val="none" w:sz="0" w:space="0" w:color="auto"/>
              <w:lang/>
            </w:rPr>
          </w:pPr>
          <w:hyperlink w:anchor="_Toc111030524" w:history="1">
            <w:r w:rsidR="007402CC" w:rsidRPr="00ED5ECB">
              <w:rPr>
                <w:rStyle w:val="Hyperlink"/>
                <w:noProof/>
                <w:lang w:eastAsia="nl-NL"/>
              </w:rPr>
              <w:t>5.2</w:t>
            </w:r>
            <w:r w:rsidR="007402CC">
              <w:rPr>
                <w:rFonts w:asciiTheme="minorHAnsi" w:eastAsiaTheme="minorEastAsia" w:hAnsiTheme="minorHAnsi" w:cstheme="minorBidi"/>
                <w:noProof/>
                <w:szCs w:val="22"/>
                <w:bdr w:val="none" w:sz="0" w:space="0" w:color="auto"/>
                <w:lang/>
              </w:rPr>
              <w:tab/>
            </w:r>
            <w:r w:rsidR="007402CC" w:rsidRPr="00ED5ECB">
              <w:rPr>
                <w:rStyle w:val="Hyperlink"/>
                <w:noProof/>
                <w:lang w:eastAsia="nl-NL"/>
              </w:rPr>
              <w:t>Feed water quality</w:t>
            </w:r>
            <w:r w:rsidR="007402CC">
              <w:rPr>
                <w:noProof/>
                <w:webHidden/>
              </w:rPr>
              <w:tab/>
            </w:r>
            <w:r w:rsidR="007402CC">
              <w:rPr>
                <w:noProof/>
                <w:webHidden/>
              </w:rPr>
              <w:fldChar w:fldCharType="begin"/>
            </w:r>
            <w:r w:rsidR="007402CC">
              <w:rPr>
                <w:noProof/>
                <w:webHidden/>
              </w:rPr>
              <w:instrText xml:space="preserve"> PAGEREF _Toc111030524 \h </w:instrText>
            </w:r>
            <w:r w:rsidR="007402CC">
              <w:rPr>
                <w:noProof/>
                <w:webHidden/>
              </w:rPr>
            </w:r>
            <w:r w:rsidR="007402CC">
              <w:rPr>
                <w:noProof/>
                <w:webHidden/>
              </w:rPr>
              <w:fldChar w:fldCharType="separate"/>
            </w:r>
            <w:r w:rsidR="007402CC">
              <w:rPr>
                <w:noProof/>
                <w:webHidden/>
              </w:rPr>
              <w:t>11</w:t>
            </w:r>
            <w:r w:rsidR="007402CC">
              <w:rPr>
                <w:noProof/>
                <w:webHidden/>
              </w:rPr>
              <w:fldChar w:fldCharType="end"/>
            </w:r>
          </w:hyperlink>
        </w:p>
        <w:p w14:paraId="2645373E" w14:textId="334AC282" w:rsidR="007402CC" w:rsidRDefault="001F7329">
          <w:pPr>
            <w:pStyle w:val="TOC2"/>
            <w:rPr>
              <w:rFonts w:asciiTheme="minorHAnsi" w:eastAsiaTheme="minorEastAsia" w:hAnsiTheme="minorHAnsi" w:cstheme="minorBidi"/>
              <w:noProof/>
              <w:szCs w:val="22"/>
              <w:bdr w:val="none" w:sz="0" w:space="0" w:color="auto"/>
              <w:lang/>
            </w:rPr>
          </w:pPr>
          <w:hyperlink w:anchor="_Toc111030525" w:history="1">
            <w:r w:rsidR="007402CC" w:rsidRPr="00ED5ECB">
              <w:rPr>
                <w:rStyle w:val="Hyperlink"/>
                <w:noProof/>
                <w:lang w:eastAsia="nl-NL"/>
              </w:rPr>
              <w:t>5.3</w:t>
            </w:r>
            <w:r w:rsidR="007402CC">
              <w:rPr>
                <w:rFonts w:asciiTheme="minorHAnsi" w:eastAsiaTheme="minorEastAsia" w:hAnsiTheme="minorHAnsi" w:cstheme="minorBidi"/>
                <w:noProof/>
                <w:szCs w:val="22"/>
                <w:bdr w:val="none" w:sz="0" w:space="0" w:color="auto"/>
                <w:lang/>
              </w:rPr>
              <w:tab/>
            </w:r>
            <w:r w:rsidR="007402CC" w:rsidRPr="00ED5ECB">
              <w:rPr>
                <w:rStyle w:val="Hyperlink"/>
                <w:noProof/>
                <w:lang w:eastAsia="nl-NL"/>
              </w:rPr>
              <w:t>Performance of RO train</w:t>
            </w:r>
            <w:r w:rsidR="007402CC">
              <w:rPr>
                <w:noProof/>
                <w:webHidden/>
              </w:rPr>
              <w:tab/>
            </w:r>
            <w:r w:rsidR="007402CC">
              <w:rPr>
                <w:noProof/>
                <w:webHidden/>
              </w:rPr>
              <w:fldChar w:fldCharType="begin"/>
            </w:r>
            <w:r w:rsidR="007402CC">
              <w:rPr>
                <w:noProof/>
                <w:webHidden/>
              </w:rPr>
              <w:instrText xml:space="preserve"> PAGEREF _Toc111030525 \h </w:instrText>
            </w:r>
            <w:r w:rsidR="007402CC">
              <w:rPr>
                <w:noProof/>
                <w:webHidden/>
              </w:rPr>
            </w:r>
            <w:r w:rsidR="007402CC">
              <w:rPr>
                <w:noProof/>
                <w:webHidden/>
              </w:rPr>
              <w:fldChar w:fldCharType="separate"/>
            </w:r>
            <w:r w:rsidR="007402CC">
              <w:rPr>
                <w:noProof/>
                <w:webHidden/>
              </w:rPr>
              <w:t>13</w:t>
            </w:r>
            <w:r w:rsidR="007402CC">
              <w:rPr>
                <w:noProof/>
                <w:webHidden/>
              </w:rPr>
              <w:fldChar w:fldCharType="end"/>
            </w:r>
          </w:hyperlink>
        </w:p>
        <w:p w14:paraId="48650A88" w14:textId="738CCDFF"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26" w:history="1">
            <w:r w:rsidR="007402CC" w:rsidRPr="00ED5ECB">
              <w:rPr>
                <w:rStyle w:val="Hyperlink"/>
                <w:noProof/>
              </w:rPr>
              <w:t>Performance of GAC</w:t>
            </w:r>
            <w:r w:rsidR="007402CC">
              <w:rPr>
                <w:noProof/>
                <w:webHidden/>
              </w:rPr>
              <w:tab/>
            </w:r>
            <w:r w:rsidR="007402CC">
              <w:rPr>
                <w:noProof/>
                <w:webHidden/>
              </w:rPr>
              <w:fldChar w:fldCharType="begin"/>
            </w:r>
            <w:r w:rsidR="007402CC">
              <w:rPr>
                <w:noProof/>
                <w:webHidden/>
              </w:rPr>
              <w:instrText xml:space="preserve"> PAGEREF _Toc111030526 \h </w:instrText>
            </w:r>
            <w:r w:rsidR="007402CC">
              <w:rPr>
                <w:noProof/>
                <w:webHidden/>
              </w:rPr>
            </w:r>
            <w:r w:rsidR="007402CC">
              <w:rPr>
                <w:noProof/>
                <w:webHidden/>
              </w:rPr>
              <w:fldChar w:fldCharType="separate"/>
            </w:r>
            <w:r w:rsidR="007402CC">
              <w:rPr>
                <w:noProof/>
                <w:webHidden/>
              </w:rPr>
              <w:t>13</w:t>
            </w:r>
            <w:r w:rsidR="007402CC">
              <w:rPr>
                <w:noProof/>
                <w:webHidden/>
              </w:rPr>
              <w:fldChar w:fldCharType="end"/>
            </w:r>
          </w:hyperlink>
        </w:p>
        <w:p w14:paraId="6751E868" w14:textId="0DC646E3"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27" w:history="1">
            <w:r w:rsidR="007402CC" w:rsidRPr="00ED5ECB">
              <w:rPr>
                <w:rStyle w:val="Hyperlink"/>
                <w:noProof/>
              </w:rPr>
              <w:t>Performance of UF</w:t>
            </w:r>
            <w:r w:rsidR="007402CC">
              <w:rPr>
                <w:noProof/>
                <w:webHidden/>
              </w:rPr>
              <w:tab/>
            </w:r>
            <w:r w:rsidR="007402CC">
              <w:rPr>
                <w:noProof/>
                <w:webHidden/>
              </w:rPr>
              <w:fldChar w:fldCharType="begin"/>
            </w:r>
            <w:r w:rsidR="007402CC">
              <w:rPr>
                <w:noProof/>
                <w:webHidden/>
              </w:rPr>
              <w:instrText xml:space="preserve"> PAGEREF _Toc111030527 \h </w:instrText>
            </w:r>
            <w:r w:rsidR="007402CC">
              <w:rPr>
                <w:noProof/>
                <w:webHidden/>
              </w:rPr>
            </w:r>
            <w:r w:rsidR="007402CC">
              <w:rPr>
                <w:noProof/>
                <w:webHidden/>
              </w:rPr>
              <w:fldChar w:fldCharType="separate"/>
            </w:r>
            <w:r w:rsidR="007402CC">
              <w:rPr>
                <w:noProof/>
                <w:webHidden/>
              </w:rPr>
              <w:t>15</w:t>
            </w:r>
            <w:r w:rsidR="007402CC">
              <w:rPr>
                <w:noProof/>
                <w:webHidden/>
              </w:rPr>
              <w:fldChar w:fldCharType="end"/>
            </w:r>
          </w:hyperlink>
        </w:p>
        <w:p w14:paraId="4C4DD84A" w14:textId="7E2B7BDA"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28" w:history="1">
            <w:r w:rsidR="007402CC" w:rsidRPr="00ED5ECB">
              <w:rPr>
                <w:rStyle w:val="Hyperlink"/>
                <w:noProof/>
              </w:rPr>
              <w:t>Performance of RO</w:t>
            </w:r>
            <w:r w:rsidR="007402CC">
              <w:rPr>
                <w:noProof/>
                <w:webHidden/>
              </w:rPr>
              <w:tab/>
            </w:r>
            <w:r w:rsidR="007402CC">
              <w:rPr>
                <w:noProof/>
                <w:webHidden/>
              </w:rPr>
              <w:fldChar w:fldCharType="begin"/>
            </w:r>
            <w:r w:rsidR="007402CC">
              <w:rPr>
                <w:noProof/>
                <w:webHidden/>
              </w:rPr>
              <w:instrText xml:space="preserve"> PAGEREF _Toc111030528 \h </w:instrText>
            </w:r>
            <w:r w:rsidR="007402CC">
              <w:rPr>
                <w:noProof/>
                <w:webHidden/>
              </w:rPr>
            </w:r>
            <w:r w:rsidR="007402CC">
              <w:rPr>
                <w:noProof/>
                <w:webHidden/>
              </w:rPr>
              <w:fldChar w:fldCharType="separate"/>
            </w:r>
            <w:r w:rsidR="007402CC">
              <w:rPr>
                <w:noProof/>
                <w:webHidden/>
              </w:rPr>
              <w:t>17</w:t>
            </w:r>
            <w:r w:rsidR="007402CC">
              <w:rPr>
                <w:noProof/>
                <w:webHidden/>
              </w:rPr>
              <w:fldChar w:fldCharType="end"/>
            </w:r>
          </w:hyperlink>
        </w:p>
        <w:p w14:paraId="616F680C" w14:textId="2DD45E3E"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29" w:history="1">
            <w:r w:rsidR="007402CC" w:rsidRPr="00ED5ECB">
              <w:rPr>
                <w:rStyle w:val="Hyperlink"/>
                <w:noProof/>
              </w:rPr>
              <w:t>Quality obtained by RO treatment</w:t>
            </w:r>
            <w:r w:rsidR="007402CC">
              <w:rPr>
                <w:noProof/>
                <w:webHidden/>
              </w:rPr>
              <w:tab/>
            </w:r>
            <w:r w:rsidR="007402CC">
              <w:rPr>
                <w:noProof/>
                <w:webHidden/>
              </w:rPr>
              <w:fldChar w:fldCharType="begin"/>
            </w:r>
            <w:r w:rsidR="007402CC">
              <w:rPr>
                <w:noProof/>
                <w:webHidden/>
              </w:rPr>
              <w:instrText xml:space="preserve"> PAGEREF _Toc111030529 \h </w:instrText>
            </w:r>
            <w:r w:rsidR="007402CC">
              <w:rPr>
                <w:noProof/>
                <w:webHidden/>
              </w:rPr>
            </w:r>
            <w:r w:rsidR="007402CC">
              <w:rPr>
                <w:noProof/>
                <w:webHidden/>
              </w:rPr>
              <w:fldChar w:fldCharType="separate"/>
            </w:r>
            <w:r w:rsidR="007402CC">
              <w:rPr>
                <w:noProof/>
                <w:webHidden/>
              </w:rPr>
              <w:t>19</w:t>
            </w:r>
            <w:r w:rsidR="007402CC">
              <w:rPr>
                <w:noProof/>
                <w:webHidden/>
              </w:rPr>
              <w:fldChar w:fldCharType="end"/>
            </w:r>
          </w:hyperlink>
        </w:p>
        <w:p w14:paraId="09F7740C" w14:textId="4EE5FC79" w:rsidR="007402CC" w:rsidRDefault="001F7329">
          <w:pPr>
            <w:pStyle w:val="TOC2"/>
            <w:rPr>
              <w:rFonts w:asciiTheme="minorHAnsi" w:eastAsiaTheme="minorEastAsia" w:hAnsiTheme="minorHAnsi" w:cstheme="minorBidi"/>
              <w:noProof/>
              <w:szCs w:val="22"/>
              <w:bdr w:val="none" w:sz="0" w:space="0" w:color="auto"/>
              <w:lang/>
            </w:rPr>
          </w:pPr>
          <w:hyperlink w:anchor="_Toc111030530" w:history="1">
            <w:r w:rsidR="007402CC" w:rsidRPr="00ED5ECB">
              <w:rPr>
                <w:rStyle w:val="Hyperlink"/>
                <w:noProof/>
              </w:rPr>
              <w:t>5.4</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Performance of the EDR treatment</w:t>
            </w:r>
            <w:r w:rsidR="007402CC">
              <w:rPr>
                <w:noProof/>
                <w:webHidden/>
              </w:rPr>
              <w:tab/>
            </w:r>
            <w:r w:rsidR="007402CC">
              <w:rPr>
                <w:noProof/>
                <w:webHidden/>
              </w:rPr>
              <w:fldChar w:fldCharType="begin"/>
            </w:r>
            <w:r w:rsidR="007402CC">
              <w:rPr>
                <w:noProof/>
                <w:webHidden/>
              </w:rPr>
              <w:instrText xml:space="preserve"> PAGEREF _Toc111030530 \h </w:instrText>
            </w:r>
            <w:r w:rsidR="007402CC">
              <w:rPr>
                <w:noProof/>
                <w:webHidden/>
              </w:rPr>
            </w:r>
            <w:r w:rsidR="007402CC">
              <w:rPr>
                <w:noProof/>
                <w:webHidden/>
              </w:rPr>
              <w:fldChar w:fldCharType="separate"/>
            </w:r>
            <w:r w:rsidR="007402CC">
              <w:rPr>
                <w:noProof/>
                <w:webHidden/>
              </w:rPr>
              <w:t>21</w:t>
            </w:r>
            <w:r w:rsidR="007402CC">
              <w:rPr>
                <w:noProof/>
                <w:webHidden/>
              </w:rPr>
              <w:fldChar w:fldCharType="end"/>
            </w:r>
          </w:hyperlink>
        </w:p>
        <w:p w14:paraId="752BA21C" w14:textId="43174DB1" w:rsidR="007402CC" w:rsidRDefault="001F7329">
          <w:pPr>
            <w:pStyle w:val="TOC2"/>
            <w:rPr>
              <w:rFonts w:asciiTheme="minorHAnsi" w:eastAsiaTheme="minorEastAsia" w:hAnsiTheme="minorHAnsi" w:cstheme="minorBidi"/>
              <w:noProof/>
              <w:szCs w:val="22"/>
              <w:bdr w:val="none" w:sz="0" w:space="0" w:color="auto"/>
              <w:lang/>
            </w:rPr>
          </w:pPr>
          <w:hyperlink w:anchor="_Toc111030531" w:history="1">
            <w:r w:rsidR="007402CC" w:rsidRPr="00ED5ECB">
              <w:rPr>
                <w:rStyle w:val="Hyperlink"/>
                <w:noProof/>
                <w:lang w:eastAsia="nl-NL"/>
              </w:rPr>
              <w:t>5.5</w:t>
            </w:r>
            <w:r w:rsidR="007402CC">
              <w:rPr>
                <w:rFonts w:asciiTheme="minorHAnsi" w:eastAsiaTheme="minorEastAsia" w:hAnsiTheme="minorHAnsi" w:cstheme="minorBidi"/>
                <w:noProof/>
                <w:szCs w:val="22"/>
                <w:bdr w:val="none" w:sz="0" w:space="0" w:color="auto"/>
                <w:lang/>
              </w:rPr>
              <w:tab/>
            </w:r>
            <w:r w:rsidR="007402CC" w:rsidRPr="00ED5ECB">
              <w:rPr>
                <w:rStyle w:val="Hyperlink"/>
                <w:noProof/>
                <w:lang w:eastAsia="nl-NL"/>
              </w:rPr>
              <w:t>Chemical usage</w:t>
            </w:r>
            <w:r w:rsidR="007402CC">
              <w:rPr>
                <w:noProof/>
                <w:webHidden/>
              </w:rPr>
              <w:tab/>
            </w:r>
            <w:r w:rsidR="007402CC">
              <w:rPr>
                <w:noProof/>
                <w:webHidden/>
              </w:rPr>
              <w:fldChar w:fldCharType="begin"/>
            </w:r>
            <w:r w:rsidR="007402CC">
              <w:rPr>
                <w:noProof/>
                <w:webHidden/>
              </w:rPr>
              <w:instrText xml:space="preserve"> PAGEREF _Toc111030531 \h </w:instrText>
            </w:r>
            <w:r w:rsidR="007402CC">
              <w:rPr>
                <w:noProof/>
                <w:webHidden/>
              </w:rPr>
            </w:r>
            <w:r w:rsidR="007402CC">
              <w:rPr>
                <w:noProof/>
                <w:webHidden/>
              </w:rPr>
              <w:fldChar w:fldCharType="separate"/>
            </w:r>
            <w:r w:rsidR="007402CC">
              <w:rPr>
                <w:noProof/>
                <w:webHidden/>
              </w:rPr>
              <w:t>22</w:t>
            </w:r>
            <w:r w:rsidR="007402CC">
              <w:rPr>
                <w:noProof/>
                <w:webHidden/>
              </w:rPr>
              <w:fldChar w:fldCharType="end"/>
            </w:r>
          </w:hyperlink>
        </w:p>
        <w:p w14:paraId="25F6FD64" w14:textId="0634FBAD"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32" w:history="1">
            <w:r w:rsidR="007402CC" w:rsidRPr="00ED5ECB">
              <w:rPr>
                <w:rStyle w:val="Hyperlink"/>
                <w:noProof/>
              </w:rPr>
              <w:t>GAC</w:t>
            </w:r>
            <w:r w:rsidR="007402CC">
              <w:rPr>
                <w:noProof/>
                <w:webHidden/>
              </w:rPr>
              <w:tab/>
            </w:r>
            <w:r w:rsidR="007402CC">
              <w:rPr>
                <w:noProof/>
                <w:webHidden/>
              </w:rPr>
              <w:fldChar w:fldCharType="begin"/>
            </w:r>
            <w:r w:rsidR="007402CC">
              <w:rPr>
                <w:noProof/>
                <w:webHidden/>
              </w:rPr>
              <w:instrText xml:space="preserve"> PAGEREF _Toc111030532 \h </w:instrText>
            </w:r>
            <w:r w:rsidR="007402CC">
              <w:rPr>
                <w:noProof/>
                <w:webHidden/>
              </w:rPr>
            </w:r>
            <w:r w:rsidR="007402CC">
              <w:rPr>
                <w:noProof/>
                <w:webHidden/>
              </w:rPr>
              <w:fldChar w:fldCharType="separate"/>
            </w:r>
            <w:r w:rsidR="007402CC">
              <w:rPr>
                <w:noProof/>
                <w:webHidden/>
              </w:rPr>
              <w:t>22</w:t>
            </w:r>
            <w:r w:rsidR="007402CC">
              <w:rPr>
                <w:noProof/>
                <w:webHidden/>
              </w:rPr>
              <w:fldChar w:fldCharType="end"/>
            </w:r>
          </w:hyperlink>
        </w:p>
        <w:p w14:paraId="0F63AA7D" w14:textId="425CFBFD"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33" w:history="1">
            <w:r w:rsidR="007402CC" w:rsidRPr="00ED5ECB">
              <w:rPr>
                <w:rStyle w:val="Hyperlink"/>
                <w:noProof/>
              </w:rPr>
              <w:t>UF</w:t>
            </w:r>
            <w:r w:rsidR="007402CC">
              <w:rPr>
                <w:noProof/>
                <w:webHidden/>
              </w:rPr>
              <w:tab/>
            </w:r>
            <w:r w:rsidR="007402CC">
              <w:rPr>
                <w:noProof/>
                <w:webHidden/>
              </w:rPr>
              <w:fldChar w:fldCharType="begin"/>
            </w:r>
            <w:r w:rsidR="007402CC">
              <w:rPr>
                <w:noProof/>
                <w:webHidden/>
              </w:rPr>
              <w:instrText xml:space="preserve"> PAGEREF _Toc111030533 \h </w:instrText>
            </w:r>
            <w:r w:rsidR="007402CC">
              <w:rPr>
                <w:noProof/>
                <w:webHidden/>
              </w:rPr>
            </w:r>
            <w:r w:rsidR="007402CC">
              <w:rPr>
                <w:noProof/>
                <w:webHidden/>
              </w:rPr>
              <w:fldChar w:fldCharType="separate"/>
            </w:r>
            <w:r w:rsidR="007402CC">
              <w:rPr>
                <w:noProof/>
                <w:webHidden/>
              </w:rPr>
              <w:t>22</w:t>
            </w:r>
            <w:r w:rsidR="007402CC">
              <w:rPr>
                <w:noProof/>
                <w:webHidden/>
              </w:rPr>
              <w:fldChar w:fldCharType="end"/>
            </w:r>
          </w:hyperlink>
        </w:p>
        <w:p w14:paraId="7D9049FC" w14:textId="2A89EAB6"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34" w:history="1">
            <w:r w:rsidR="007402CC" w:rsidRPr="00ED5ECB">
              <w:rPr>
                <w:rStyle w:val="Hyperlink"/>
                <w:noProof/>
              </w:rPr>
              <w:t>RO</w:t>
            </w:r>
            <w:r w:rsidR="007402CC">
              <w:rPr>
                <w:noProof/>
                <w:webHidden/>
              </w:rPr>
              <w:tab/>
            </w:r>
            <w:r w:rsidR="007402CC">
              <w:rPr>
                <w:noProof/>
                <w:webHidden/>
              </w:rPr>
              <w:fldChar w:fldCharType="begin"/>
            </w:r>
            <w:r w:rsidR="007402CC">
              <w:rPr>
                <w:noProof/>
                <w:webHidden/>
              </w:rPr>
              <w:instrText xml:space="preserve"> PAGEREF _Toc111030534 \h </w:instrText>
            </w:r>
            <w:r w:rsidR="007402CC">
              <w:rPr>
                <w:noProof/>
                <w:webHidden/>
              </w:rPr>
            </w:r>
            <w:r w:rsidR="007402CC">
              <w:rPr>
                <w:noProof/>
                <w:webHidden/>
              </w:rPr>
              <w:fldChar w:fldCharType="separate"/>
            </w:r>
            <w:r w:rsidR="007402CC">
              <w:rPr>
                <w:noProof/>
                <w:webHidden/>
              </w:rPr>
              <w:t>22</w:t>
            </w:r>
            <w:r w:rsidR="007402CC">
              <w:rPr>
                <w:noProof/>
                <w:webHidden/>
              </w:rPr>
              <w:fldChar w:fldCharType="end"/>
            </w:r>
          </w:hyperlink>
        </w:p>
        <w:p w14:paraId="23733AD1" w14:textId="7F950CB4"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35" w:history="1">
            <w:r w:rsidR="007402CC" w:rsidRPr="00ED5ECB">
              <w:rPr>
                <w:rStyle w:val="Hyperlink"/>
                <w:noProof/>
              </w:rPr>
              <w:t>EDR</w:t>
            </w:r>
            <w:r w:rsidR="007402CC">
              <w:rPr>
                <w:noProof/>
                <w:webHidden/>
              </w:rPr>
              <w:tab/>
            </w:r>
            <w:r w:rsidR="007402CC">
              <w:rPr>
                <w:noProof/>
                <w:webHidden/>
              </w:rPr>
              <w:fldChar w:fldCharType="begin"/>
            </w:r>
            <w:r w:rsidR="007402CC">
              <w:rPr>
                <w:noProof/>
                <w:webHidden/>
              </w:rPr>
              <w:instrText xml:space="preserve"> PAGEREF _Toc111030535 \h </w:instrText>
            </w:r>
            <w:r w:rsidR="007402CC">
              <w:rPr>
                <w:noProof/>
                <w:webHidden/>
              </w:rPr>
            </w:r>
            <w:r w:rsidR="007402CC">
              <w:rPr>
                <w:noProof/>
                <w:webHidden/>
              </w:rPr>
              <w:fldChar w:fldCharType="separate"/>
            </w:r>
            <w:r w:rsidR="007402CC">
              <w:rPr>
                <w:noProof/>
                <w:webHidden/>
              </w:rPr>
              <w:t>23</w:t>
            </w:r>
            <w:r w:rsidR="007402CC">
              <w:rPr>
                <w:noProof/>
                <w:webHidden/>
              </w:rPr>
              <w:fldChar w:fldCharType="end"/>
            </w:r>
          </w:hyperlink>
        </w:p>
        <w:p w14:paraId="16A4178E" w14:textId="2D05C06C"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36" w:history="1">
            <w:r w:rsidR="007402CC" w:rsidRPr="00ED5ECB">
              <w:rPr>
                <w:rStyle w:val="Hyperlink"/>
                <w:noProof/>
              </w:rPr>
              <w:t>During the trials of EDR at REDstack, no chemicals were used.</w:t>
            </w:r>
            <w:r w:rsidR="007402CC">
              <w:rPr>
                <w:noProof/>
                <w:webHidden/>
              </w:rPr>
              <w:tab/>
            </w:r>
            <w:r w:rsidR="007402CC">
              <w:rPr>
                <w:noProof/>
                <w:webHidden/>
              </w:rPr>
              <w:fldChar w:fldCharType="begin"/>
            </w:r>
            <w:r w:rsidR="007402CC">
              <w:rPr>
                <w:noProof/>
                <w:webHidden/>
              </w:rPr>
              <w:instrText xml:space="preserve"> PAGEREF _Toc111030536 \h </w:instrText>
            </w:r>
            <w:r w:rsidR="007402CC">
              <w:rPr>
                <w:noProof/>
                <w:webHidden/>
              </w:rPr>
            </w:r>
            <w:r w:rsidR="007402CC">
              <w:rPr>
                <w:noProof/>
                <w:webHidden/>
              </w:rPr>
              <w:fldChar w:fldCharType="separate"/>
            </w:r>
            <w:r w:rsidR="007402CC">
              <w:rPr>
                <w:noProof/>
                <w:webHidden/>
              </w:rPr>
              <w:t>23</w:t>
            </w:r>
            <w:r w:rsidR="007402CC">
              <w:rPr>
                <w:noProof/>
                <w:webHidden/>
              </w:rPr>
              <w:fldChar w:fldCharType="end"/>
            </w:r>
          </w:hyperlink>
        </w:p>
        <w:p w14:paraId="30285BD5" w14:textId="258DDB66" w:rsidR="007402CC" w:rsidRDefault="001F7329">
          <w:pPr>
            <w:pStyle w:val="TOC2"/>
            <w:rPr>
              <w:rFonts w:asciiTheme="minorHAnsi" w:eastAsiaTheme="minorEastAsia" w:hAnsiTheme="minorHAnsi" w:cstheme="minorBidi"/>
              <w:noProof/>
              <w:szCs w:val="22"/>
              <w:bdr w:val="none" w:sz="0" w:space="0" w:color="auto"/>
              <w:lang/>
            </w:rPr>
          </w:pPr>
          <w:hyperlink w:anchor="_Toc111030537" w:history="1">
            <w:r w:rsidR="007402CC" w:rsidRPr="00ED5ECB">
              <w:rPr>
                <w:rStyle w:val="Hyperlink"/>
                <w:noProof/>
              </w:rPr>
              <w:t>5.6</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Integration of the treatment train at the Dow plant</w:t>
            </w:r>
            <w:r w:rsidR="007402CC">
              <w:rPr>
                <w:noProof/>
                <w:webHidden/>
              </w:rPr>
              <w:tab/>
            </w:r>
            <w:r w:rsidR="007402CC">
              <w:rPr>
                <w:noProof/>
                <w:webHidden/>
              </w:rPr>
              <w:fldChar w:fldCharType="begin"/>
            </w:r>
            <w:r w:rsidR="007402CC">
              <w:rPr>
                <w:noProof/>
                <w:webHidden/>
              </w:rPr>
              <w:instrText xml:space="preserve"> PAGEREF _Toc111030537 \h </w:instrText>
            </w:r>
            <w:r w:rsidR="007402CC">
              <w:rPr>
                <w:noProof/>
                <w:webHidden/>
              </w:rPr>
            </w:r>
            <w:r w:rsidR="007402CC">
              <w:rPr>
                <w:noProof/>
                <w:webHidden/>
              </w:rPr>
              <w:fldChar w:fldCharType="separate"/>
            </w:r>
            <w:r w:rsidR="007402CC">
              <w:rPr>
                <w:noProof/>
                <w:webHidden/>
              </w:rPr>
              <w:t>23</w:t>
            </w:r>
            <w:r w:rsidR="007402CC">
              <w:rPr>
                <w:noProof/>
                <w:webHidden/>
              </w:rPr>
              <w:fldChar w:fldCharType="end"/>
            </w:r>
          </w:hyperlink>
        </w:p>
        <w:p w14:paraId="1757CB87" w14:textId="4B0153AD"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38" w:history="1">
            <w:r w:rsidR="007402CC" w:rsidRPr="00ED5ECB">
              <w:rPr>
                <w:rStyle w:val="Hyperlink"/>
                <w:noProof/>
              </w:rPr>
              <w:t>Current situation</w:t>
            </w:r>
            <w:r w:rsidR="007402CC">
              <w:rPr>
                <w:noProof/>
                <w:webHidden/>
              </w:rPr>
              <w:tab/>
            </w:r>
            <w:r w:rsidR="007402CC">
              <w:rPr>
                <w:noProof/>
                <w:webHidden/>
              </w:rPr>
              <w:fldChar w:fldCharType="begin"/>
            </w:r>
            <w:r w:rsidR="007402CC">
              <w:rPr>
                <w:noProof/>
                <w:webHidden/>
              </w:rPr>
              <w:instrText xml:space="preserve"> PAGEREF _Toc111030538 \h </w:instrText>
            </w:r>
            <w:r w:rsidR="007402CC">
              <w:rPr>
                <w:noProof/>
                <w:webHidden/>
              </w:rPr>
            </w:r>
            <w:r w:rsidR="007402CC">
              <w:rPr>
                <w:noProof/>
                <w:webHidden/>
              </w:rPr>
              <w:fldChar w:fldCharType="separate"/>
            </w:r>
            <w:r w:rsidR="007402CC">
              <w:rPr>
                <w:noProof/>
                <w:webHidden/>
              </w:rPr>
              <w:t>23</w:t>
            </w:r>
            <w:r w:rsidR="007402CC">
              <w:rPr>
                <w:noProof/>
                <w:webHidden/>
              </w:rPr>
              <w:fldChar w:fldCharType="end"/>
            </w:r>
          </w:hyperlink>
        </w:p>
        <w:p w14:paraId="1E27C905" w14:textId="7F4C3DA8"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39" w:history="1">
            <w:r w:rsidR="007402CC" w:rsidRPr="00ED5ECB">
              <w:rPr>
                <w:rStyle w:val="Hyperlink"/>
                <w:noProof/>
              </w:rPr>
              <w:t>Integrating GAC-UF-RO treatment</w:t>
            </w:r>
            <w:r w:rsidR="007402CC">
              <w:rPr>
                <w:noProof/>
                <w:webHidden/>
              </w:rPr>
              <w:tab/>
            </w:r>
            <w:r w:rsidR="007402CC">
              <w:rPr>
                <w:noProof/>
                <w:webHidden/>
              </w:rPr>
              <w:fldChar w:fldCharType="begin"/>
            </w:r>
            <w:r w:rsidR="007402CC">
              <w:rPr>
                <w:noProof/>
                <w:webHidden/>
              </w:rPr>
              <w:instrText xml:space="preserve"> PAGEREF _Toc111030539 \h </w:instrText>
            </w:r>
            <w:r w:rsidR="007402CC">
              <w:rPr>
                <w:noProof/>
                <w:webHidden/>
              </w:rPr>
            </w:r>
            <w:r w:rsidR="007402CC">
              <w:rPr>
                <w:noProof/>
                <w:webHidden/>
              </w:rPr>
              <w:fldChar w:fldCharType="separate"/>
            </w:r>
            <w:r w:rsidR="007402CC">
              <w:rPr>
                <w:noProof/>
                <w:webHidden/>
              </w:rPr>
              <w:t>24</w:t>
            </w:r>
            <w:r w:rsidR="007402CC">
              <w:rPr>
                <w:noProof/>
                <w:webHidden/>
              </w:rPr>
              <w:fldChar w:fldCharType="end"/>
            </w:r>
          </w:hyperlink>
        </w:p>
        <w:p w14:paraId="77578986" w14:textId="06E2A747"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40" w:history="1">
            <w:r w:rsidR="007402CC" w:rsidRPr="00ED5ECB">
              <w:rPr>
                <w:rStyle w:val="Hyperlink"/>
                <w:noProof/>
              </w:rPr>
              <w:t>Integrating EDR treatment</w:t>
            </w:r>
            <w:r w:rsidR="007402CC">
              <w:rPr>
                <w:noProof/>
                <w:webHidden/>
              </w:rPr>
              <w:tab/>
            </w:r>
            <w:r w:rsidR="007402CC">
              <w:rPr>
                <w:noProof/>
                <w:webHidden/>
              </w:rPr>
              <w:fldChar w:fldCharType="begin"/>
            </w:r>
            <w:r w:rsidR="007402CC">
              <w:rPr>
                <w:noProof/>
                <w:webHidden/>
              </w:rPr>
              <w:instrText xml:space="preserve"> PAGEREF _Toc111030540 \h </w:instrText>
            </w:r>
            <w:r w:rsidR="007402CC">
              <w:rPr>
                <w:noProof/>
                <w:webHidden/>
              </w:rPr>
            </w:r>
            <w:r w:rsidR="007402CC">
              <w:rPr>
                <w:noProof/>
                <w:webHidden/>
              </w:rPr>
              <w:fldChar w:fldCharType="separate"/>
            </w:r>
            <w:r w:rsidR="007402CC">
              <w:rPr>
                <w:noProof/>
                <w:webHidden/>
              </w:rPr>
              <w:t>24</w:t>
            </w:r>
            <w:r w:rsidR="007402CC">
              <w:rPr>
                <w:noProof/>
                <w:webHidden/>
              </w:rPr>
              <w:fldChar w:fldCharType="end"/>
            </w:r>
          </w:hyperlink>
        </w:p>
        <w:p w14:paraId="7443C92C" w14:textId="7EA8BF68" w:rsidR="007402CC" w:rsidRDefault="001F7329">
          <w:pPr>
            <w:pStyle w:val="TOC3"/>
            <w:tabs>
              <w:tab w:val="right" w:leader="dot" w:pos="9628"/>
            </w:tabs>
            <w:rPr>
              <w:rFonts w:asciiTheme="minorHAnsi" w:eastAsiaTheme="minorEastAsia" w:hAnsiTheme="minorHAnsi" w:cstheme="minorBidi"/>
              <w:noProof/>
              <w:szCs w:val="22"/>
              <w:bdr w:val="none" w:sz="0" w:space="0" w:color="auto"/>
              <w:lang/>
            </w:rPr>
          </w:pPr>
          <w:hyperlink w:anchor="_Toc111030541" w:history="1">
            <w:r w:rsidR="007402CC" w:rsidRPr="00ED5ECB">
              <w:rPr>
                <w:rStyle w:val="Hyperlink"/>
                <w:noProof/>
              </w:rPr>
              <w:t>Studying per-ion performance of the treatment options</w:t>
            </w:r>
            <w:r w:rsidR="007402CC">
              <w:rPr>
                <w:noProof/>
                <w:webHidden/>
              </w:rPr>
              <w:tab/>
            </w:r>
            <w:r w:rsidR="007402CC">
              <w:rPr>
                <w:noProof/>
                <w:webHidden/>
              </w:rPr>
              <w:fldChar w:fldCharType="begin"/>
            </w:r>
            <w:r w:rsidR="007402CC">
              <w:rPr>
                <w:noProof/>
                <w:webHidden/>
              </w:rPr>
              <w:instrText xml:space="preserve"> PAGEREF _Toc111030541 \h </w:instrText>
            </w:r>
            <w:r w:rsidR="007402CC">
              <w:rPr>
                <w:noProof/>
                <w:webHidden/>
              </w:rPr>
            </w:r>
            <w:r w:rsidR="007402CC">
              <w:rPr>
                <w:noProof/>
                <w:webHidden/>
              </w:rPr>
              <w:fldChar w:fldCharType="separate"/>
            </w:r>
            <w:r w:rsidR="007402CC">
              <w:rPr>
                <w:noProof/>
                <w:webHidden/>
              </w:rPr>
              <w:t>25</w:t>
            </w:r>
            <w:r w:rsidR="007402CC">
              <w:rPr>
                <w:noProof/>
                <w:webHidden/>
              </w:rPr>
              <w:fldChar w:fldCharType="end"/>
            </w:r>
          </w:hyperlink>
        </w:p>
        <w:p w14:paraId="6789819C" w14:textId="484C025B" w:rsidR="007402CC" w:rsidRDefault="001F7329">
          <w:pPr>
            <w:pStyle w:val="TOC1"/>
            <w:rPr>
              <w:rFonts w:asciiTheme="minorHAnsi" w:eastAsiaTheme="minorEastAsia" w:hAnsiTheme="minorHAnsi" w:cstheme="minorBidi"/>
              <w:noProof/>
              <w:szCs w:val="22"/>
              <w:bdr w:val="none" w:sz="0" w:space="0" w:color="auto"/>
              <w:lang/>
            </w:rPr>
          </w:pPr>
          <w:hyperlink w:anchor="_Toc111030542" w:history="1">
            <w:r w:rsidR="007402CC" w:rsidRPr="00ED5ECB">
              <w:rPr>
                <w:rStyle w:val="Hyperlink"/>
                <w:noProof/>
              </w:rPr>
              <w:t>1.</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Conclusions</w:t>
            </w:r>
            <w:r w:rsidR="007402CC">
              <w:rPr>
                <w:noProof/>
                <w:webHidden/>
              </w:rPr>
              <w:tab/>
            </w:r>
            <w:r w:rsidR="007402CC">
              <w:rPr>
                <w:noProof/>
                <w:webHidden/>
              </w:rPr>
              <w:fldChar w:fldCharType="begin"/>
            </w:r>
            <w:r w:rsidR="007402CC">
              <w:rPr>
                <w:noProof/>
                <w:webHidden/>
              </w:rPr>
              <w:instrText xml:space="preserve"> PAGEREF _Toc111030542 \h </w:instrText>
            </w:r>
            <w:r w:rsidR="007402CC">
              <w:rPr>
                <w:noProof/>
                <w:webHidden/>
              </w:rPr>
            </w:r>
            <w:r w:rsidR="007402CC">
              <w:rPr>
                <w:noProof/>
                <w:webHidden/>
              </w:rPr>
              <w:fldChar w:fldCharType="separate"/>
            </w:r>
            <w:r w:rsidR="007402CC">
              <w:rPr>
                <w:noProof/>
                <w:webHidden/>
              </w:rPr>
              <w:t>26</w:t>
            </w:r>
            <w:r w:rsidR="007402CC">
              <w:rPr>
                <w:noProof/>
                <w:webHidden/>
              </w:rPr>
              <w:fldChar w:fldCharType="end"/>
            </w:r>
          </w:hyperlink>
        </w:p>
        <w:p w14:paraId="213E3BC7" w14:textId="0AB81867" w:rsidR="007402CC" w:rsidRDefault="001F7329">
          <w:pPr>
            <w:pStyle w:val="TOC1"/>
            <w:rPr>
              <w:rFonts w:asciiTheme="minorHAnsi" w:eastAsiaTheme="minorEastAsia" w:hAnsiTheme="minorHAnsi" w:cstheme="minorBidi"/>
              <w:noProof/>
              <w:szCs w:val="22"/>
              <w:bdr w:val="none" w:sz="0" w:space="0" w:color="auto"/>
              <w:lang/>
            </w:rPr>
          </w:pPr>
          <w:hyperlink w:anchor="_Toc111030543" w:history="1">
            <w:r w:rsidR="007402CC" w:rsidRPr="00ED5ECB">
              <w:rPr>
                <w:rStyle w:val="Hyperlink"/>
                <w:noProof/>
              </w:rPr>
              <w:t>2.</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Acknowledgments</w:t>
            </w:r>
            <w:r w:rsidR="007402CC">
              <w:rPr>
                <w:noProof/>
                <w:webHidden/>
              </w:rPr>
              <w:tab/>
            </w:r>
            <w:r w:rsidR="007402CC">
              <w:rPr>
                <w:noProof/>
                <w:webHidden/>
              </w:rPr>
              <w:fldChar w:fldCharType="begin"/>
            </w:r>
            <w:r w:rsidR="007402CC">
              <w:rPr>
                <w:noProof/>
                <w:webHidden/>
              </w:rPr>
              <w:instrText xml:space="preserve"> PAGEREF _Toc111030543 \h </w:instrText>
            </w:r>
            <w:r w:rsidR="007402CC">
              <w:rPr>
                <w:noProof/>
                <w:webHidden/>
              </w:rPr>
            </w:r>
            <w:r w:rsidR="007402CC">
              <w:rPr>
                <w:noProof/>
                <w:webHidden/>
              </w:rPr>
              <w:fldChar w:fldCharType="separate"/>
            </w:r>
            <w:r w:rsidR="007402CC">
              <w:rPr>
                <w:noProof/>
                <w:webHidden/>
              </w:rPr>
              <w:t>26</w:t>
            </w:r>
            <w:r w:rsidR="007402CC">
              <w:rPr>
                <w:noProof/>
                <w:webHidden/>
              </w:rPr>
              <w:fldChar w:fldCharType="end"/>
            </w:r>
          </w:hyperlink>
        </w:p>
        <w:p w14:paraId="6B880FAA" w14:textId="7207D4A6" w:rsidR="007402CC" w:rsidRDefault="001F7329">
          <w:pPr>
            <w:pStyle w:val="TOC1"/>
            <w:rPr>
              <w:rFonts w:asciiTheme="minorHAnsi" w:eastAsiaTheme="minorEastAsia" w:hAnsiTheme="minorHAnsi" w:cstheme="minorBidi"/>
              <w:noProof/>
              <w:szCs w:val="22"/>
              <w:bdr w:val="none" w:sz="0" w:space="0" w:color="auto"/>
              <w:lang/>
            </w:rPr>
          </w:pPr>
          <w:hyperlink w:anchor="_Toc111030544" w:history="1">
            <w:r w:rsidR="007402CC" w:rsidRPr="00ED5ECB">
              <w:rPr>
                <w:rStyle w:val="Hyperlink"/>
                <w:noProof/>
              </w:rPr>
              <w:t>3.</w:t>
            </w:r>
            <w:r w:rsidR="007402CC">
              <w:rPr>
                <w:rFonts w:asciiTheme="minorHAnsi" w:eastAsiaTheme="minorEastAsia" w:hAnsiTheme="minorHAnsi" w:cstheme="minorBidi"/>
                <w:noProof/>
                <w:szCs w:val="22"/>
                <w:bdr w:val="none" w:sz="0" w:space="0" w:color="auto"/>
                <w:lang/>
              </w:rPr>
              <w:tab/>
            </w:r>
            <w:r w:rsidR="007402CC" w:rsidRPr="00ED5ECB">
              <w:rPr>
                <w:rStyle w:val="Hyperlink"/>
                <w:noProof/>
              </w:rPr>
              <w:t>References</w:t>
            </w:r>
            <w:r w:rsidR="007402CC">
              <w:rPr>
                <w:noProof/>
                <w:webHidden/>
              </w:rPr>
              <w:tab/>
            </w:r>
            <w:r w:rsidR="007402CC">
              <w:rPr>
                <w:noProof/>
                <w:webHidden/>
              </w:rPr>
              <w:fldChar w:fldCharType="begin"/>
            </w:r>
            <w:r w:rsidR="007402CC">
              <w:rPr>
                <w:noProof/>
                <w:webHidden/>
              </w:rPr>
              <w:instrText xml:space="preserve"> PAGEREF _Toc111030544 \h </w:instrText>
            </w:r>
            <w:r w:rsidR="007402CC">
              <w:rPr>
                <w:noProof/>
                <w:webHidden/>
              </w:rPr>
            </w:r>
            <w:r w:rsidR="007402CC">
              <w:rPr>
                <w:noProof/>
                <w:webHidden/>
              </w:rPr>
              <w:fldChar w:fldCharType="separate"/>
            </w:r>
            <w:r w:rsidR="007402CC">
              <w:rPr>
                <w:noProof/>
                <w:webHidden/>
              </w:rPr>
              <w:t>26</w:t>
            </w:r>
            <w:r w:rsidR="007402CC">
              <w:rPr>
                <w:noProof/>
                <w:webHidden/>
              </w:rPr>
              <w:fldChar w:fldCharType="end"/>
            </w:r>
          </w:hyperlink>
        </w:p>
        <w:p w14:paraId="5DCDECCF" w14:textId="7E3221DD" w:rsidR="007402CC" w:rsidRDefault="001F7329">
          <w:pPr>
            <w:pStyle w:val="TOC1"/>
            <w:rPr>
              <w:rFonts w:asciiTheme="minorHAnsi" w:eastAsiaTheme="minorEastAsia" w:hAnsiTheme="minorHAnsi" w:cstheme="minorBidi"/>
              <w:noProof/>
              <w:szCs w:val="22"/>
              <w:bdr w:val="none" w:sz="0" w:space="0" w:color="auto"/>
              <w:lang/>
            </w:rPr>
          </w:pPr>
          <w:hyperlink w:anchor="_Toc111030545" w:history="1">
            <w:r w:rsidR="007402CC" w:rsidRPr="00ED5ECB">
              <w:rPr>
                <w:rStyle w:val="Hyperlink"/>
                <w:noProof/>
              </w:rPr>
              <w:t>List of abbreviations</w:t>
            </w:r>
            <w:r w:rsidR="007402CC">
              <w:rPr>
                <w:noProof/>
                <w:webHidden/>
              </w:rPr>
              <w:tab/>
            </w:r>
            <w:r w:rsidR="007402CC">
              <w:rPr>
                <w:noProof/>
                <w:webHidden/>
              </w:rPr>
              <w:fldChar w:fldCharType="begin"/>
            </w:r>
            <w:r w:rsidR="007402CC">
              <w:rPr>
                <w:noProof/>
                <w:webHidden/>
              </w:rPr>
              <w:instrText xml:space="preserve"> PAGEREF _Toc111030545 \h </w:instrText>
            </w:r>
            <w:r w:rsidR="007402CC">
              <w:rPr>
                <w:noProof/>
                <w:webHidden/>
              </w:rPr>
            </w:r>
            <w:r w:rsidR="007402CC">
              <w:rPr>
                <w:noProof/>
                <w:webHidden/>
              </w:rPr>
              <w:fldChar w:fldCharType="separate"/>
            </w:r>
            <w:r w:rsidR="007402CC">
              <w:rPr>
                <w:noProof/>
                <w:webHidden/>
              </w:rPr>
              <w:t>28</w:t>
            </w:r>
            <w:r w:rsidR="007402CC">
              <w:rPr>
                <w:noProof/>
                <w:webHidden/>
              </w:rPr>
              <w:fldChar w:fldCharType="end"/>
            </w:r>
          </w:hyperlink>
        </w:p>
        <w:p w14:paraId="4002AB5F" w14:textId="748D33DF" w:rsidR="007402CC" w:rsidRDefault="001F7329">
          <w:pPr>
            <w:pStyle w:val="TOC1"/>
            <w:rPr>
              <w:rFonts w:asciiTheme="minorHAnsi" w:eastAsiaTheme="minorEastAsia" w:hAnsiTheme="minorHAnsi" w:cstheme="minorBidi"/>
              <w:noProof/>
              <w:szCs w:val="22"/>
              <w:bdr w:val="none" w:sz="0" w:space="0" w:color="auto"/>
              <w:lang/>
            </w:rPr>
          </w:pPr>
          <w:hyperlink w:anchor="_Toc111030546" w:history="1">
            <w:r w:rsidR="007402CC" w:rsidRPr="00ED5ECB">
              <w:rPr>
                <w:rStyle w:val="Hyperlink"/>
                <w:noProof/>
              </w:rPr>
              <w:t>Appendices</w:t>
            </w:r>
            <w:r w:rsidR="007402CC">
              <w:rPr>
                <w:noProof/>
                <w:webHidden/>
              </w:rPr>
              <w:tab/>
            </w:r>
            <w:r w:rsidR="007402CC">
              <w:rPr>
                <w:noProof/>
                <w:webHidden/>
              </w:rPr>
              <w:fldChar w:fldCharType="begin"/>
            </w:r>
            <w:r w:rsidR="007402CC">
              <w:rPr>
                <w:noProof/>
                <w:webHidden/>
              </w:rPr>
              <w:instrText xml:space="preserve"> PAGEREF _Toc111030546 \h </w:instrText>
            </w:r>
            <w:r w:rsidR="007402CC">
              <w:rPr>
                <w:noProof/>
                <w:webHidden/>
              </w:rPr>
            </w:r>
            <w:r w:rsidR="007402CC">
              <w:rPr>
                <w:noProof/>
                <w:webHidden/>
              </w:rPr>
              <w:fldChar w:fldCharType="separate"/>
            </w:r>
            <w:r w:rsidR="007402CC">
              <w:rPr>
                <w:noProof/>
                <w:webHidden/>
              </w:rPr>
              <w:t>29</w:t>
            </w:r>
            <w:r w:rsidR="007402CC">
              <w:rPr>
                <w:noProof/>
                <w:webHidden/>
              </w:rPr>
              <w:fldChar w:fldCharType="end"/>
            </w:r>
          </w:hyperlink>
        </w:p>
        <w:p w14:paraId="4175441D" w14:textId="4D5E2057" w:rsidR="007402CC" w:rsidRDefault="001F7329">
          <w:pPr>
            <w:pStyle w:val="TOC1"/>
            <w:rPr>
              <w:rFonts w:asciiTheme="minorHAnsi" w:eastAsiaTheme="minorEastAsia" w:hAnsiTheme="minorHAnsi" w:cstheme="minorBidi"/>
              <w:noProof/>
              <w:szCs w:val="22"/>
              <w:bdr w:val="none" w:sz="0" w:space="0" w:color="auto"/>
              <w:lang/>
            </w:rPr>
          </w:pPr>
          <w:hyperlink w:anchor="_Toc111030547" w:history="1">
            <w:r w:rsidR="007402CC" w:rsidRPr="00ED5ECB">
              <w:rPr>
                <w:rStyle w:val="Hyperlink"/>
                <w:noProof/>
              </w:rPr>
              <w:t>A.1 Membrane autopsy of the RO fouling after the UF-RO tests</w:t>
            </w:r>
            <w:r w:rsidR="007402CC">
              <w:rPr>
                <w:noProof/>
                <w:webHidden/>
              </w:rPr>
              <w:tab/>
            </w:r>
            <w:r w:rsidR="007402CC">
              <w:rPr>
                <w:noProof/>
                <w:webHidden/>
              </w:rPr>
              <w:fldChar w:fldCharType="begin"/>
            </w:r>
            <w:r w:rsidR="007402CC">
              <w:rPr>
                <w:noProof/>
                <w:webHidden/>
              </w:rPr>
              <w:instrText xml:space="preserve"> PAGEREF _Toc111030547 \h </w:instrText>
            </w:r>
            <w:r w:rsidR="007402CC">
              <w:rPr>
                <w:noProof/>
                <w:webHidden/>
              </w:rPr>
            </w:r>
            <w:r w:rsidR="007402CC">
              <w:rPr>
                <w:noProof/>
                <w:webHidden/>
              </w:rPr>
              <w:fldChar w:fldCharType="separate"/>
            </w:r>
            <w:r w:rsidR="007402CC">
              <w:rPr>
                <w:noProof/>
                <w:webHidden/>
              </w:rPr>
              <w:t>29</w:t>
            </w:r>
            <w:r w:rsidR="007402CC">
              <w:rPr>
                <w:noProof/>
                <w:webHidden/>
              </w:rPr>
              <w:fldChar w:fldCharType="end"/>
            </w:r>
          </w:hyperlink>
        </w:p>
        <w:p w14:paraId="4AC2D5E4" w14:textId="20F1ADA0" w:rsidR="007402CC" w:rsidRDefault="001F7329">
          <w:pPr>
            <w:pStyle w:val="TOC1"/>
            <w:rPr>
              <w:rFonts w:asciiTheme="minorHAnsi" w:eastAsiaTheme="minorEastAsia" w:hAnsiTheme="minorHAnsi" w:cstheme="minorBidi"/>
              <w:noProof/>
              <w:szCs w:val="22"/>
              <w:bdr w:val="none" w:sz="0" w:space="0" w:color="auto"/>
              <w:lang/>
            </w:rPr>
          </w:pPr>
          <w:hyperlink w:anchor="_Toc111030548" w:history="1">
            <w:r w:rsidR="007402CC" w:rsidRPr="00ED5ECB">
              <w:rPr>
                <w:rStyle w:val="Hyperlink"/>
                <w:noProof/>
              </w:rPr>
              <w:t>A.4 Equations used in the RO normalization</w:t>
            </w:r>
            <w:r w:rsidR="007402CC">
              <w:rPr>
                <w:noProof/>
                <w:webHidden/>
              </w:rPr>
              <w:tab/>
            </w:r>
            <w:r w:rsidR="007402CC">
              <w:rPr>
                <w:noProof/>
                <w:webHidden/>
              </w:rPr>
              <w:fldChar w:fldCharType="begin"/>
            </w:r>
            <w:r w:rsidR="007402CC">
              <w:rPr>
                <w:noProof/>
                <w:webHidden/>
              </w:rPr>
              <w:instrText xml:space="preserve"> PAGEREF _Toc111030548 \h </w:instrText>
            </w:r>
            <w:r w:rsidR="007402CC">
              <w:rPr>
                <w:noProof/>
                <w:webHidden/>
              </w:rPr>
            </w:r>
            <w:r w:rsidR="007402CC">
              <w:rPr>
                <w:noProof/>
                <w:webHidden/>
              </w:rPr>
              <w:fldChar w:fldCharType="separate"/>
            </w:r>
            <w:r w:rsidR="007402CC">
              <w:rPr>
                <w:noProof/>
                <w:webHidden/>
              </w:rPr>
              <w:t>33</w:t>
            </w:r>
            <w:r w:rsidR="007402CC">
              <w:rPr>
                <w:noProof/>
                <w:webHidden/>
              </w:rPr>
              <w:fldChar w:fldCharType="end"/>
            </w:r>
          </w:hyperlink>
        </w:p>
        <w:p w14:paraId="5876EDC1" w14:textId="2F945F00" w:rsidR="005956BF" w:rsidRPr="006665AB" w:rsidRDefault="005956BF">
          <w:r w:rsidRPr="006665AB">
            <w:rPr>
              <w:b/>
              <w:bCs/>
              <w:noProof/>
            </w:rPr>
            <w:fldChar w:fldCharType="end"/>
          </w:r>
        </w:p>
      </w:sdtContent>
    </w:sdt>
    <w:p w14:paraId="6E19629C" w14:textId="0487CFE3" w:rsidR="00DD02C9" w:rsidRPr="006665AB" w:rsidRDefault="00DD02C9">
      <w:pPr>
        <w:jc w:val="left"/>
        <w:rPr>
          <w:rFonts w:cs="Calibri"/>
        </w:rPr>
      </w:pPr>
      <w:r w:rsidRPr="006665AB">
        <w:rPr>
          <w:rFonts w:cs="Calibri"/>
        </w:rPr>
        <w:br w:type="page"/>
      </w:r>
    </w:p>
    <w:p w14:paraId="693EF7D4" w14:textId="77777777" w:rsidR="00E868F8" w:rsidRPr="006665AB" w:rsidRDefault="00E868F8">
      <w:pPr>
        <w:rPr>
          <w:rFonts w:cs="Calibri"/>
        </w:rPr>
      </w:pPr>
    </w:p>
    <w:p w14:paraId="5EE8DAA7" w14:textId="77777777" w:rsidR="00E868F8" w:rsidRPr="006665AB" w:rsidRDefault="00E868F8" w:rsidP="00807576">
      <w:pPr>
        <w:rPr>
          <w:rFonts w:cs="Calibri"/>
        </w:rPr>
      </w:pPr>
    </w:p>
    <w:p w14:paraId="56D7AA48" w14:textId="6C71260C" w:rsidR="00675540" w:rsidRPr="006665AB" w:rsidRDefault="00675540" w:rsidP="00C757DD">
      <w:pPr>
        <w:pStyle w:val="Heading1"/>
        <w:numPr>
          <w:ilvl w:val="0"/>
          <w:numId w:val="1"/>
        </w:numPr>
      </w:pPr>
      <w:bookmarkStart w:id="2" w:name="_Toc111030510"/>
      <w:r w:rsidRPr="006665AB">
        <w:t>Abstract</w:t>
      </w:r>
      <w:bookmarkEnd w:id="2"/>
    </w:p>
    <w:p w14:paraId="4BCD9A56" w14:textId="718ADC48" w:rsidR="00675540" w:rsidRPr="006665AB" w:rsidRDefault="00675540" w:rsidP="00675540">
      <w:r w:rsidRPr="006665AB">
        <w:t xml:space="preserve">During the first part of the Dow </w:t>
      </w:r>
      <w:proofErr w:type="spellStart"/>
      <w:r w:rsidRPr="006665AB">
        <w:t>Terneuzen</w:t>
      </w:r>
      <w:proofErr w:type="spellEnd"/>
      <w:r w:rsidRPr="006665AB">
        <w:t xml:space="preserve"> trials of </w:t>
      </w:r>
      <w:proofErr w:type="spellStart"/>
      <w:r w:rsidRPr="006665AB">
        <w:t>AquaSPICE</w:t>
      </w:r>
      <w:proofErr w:type="spellEnd"/>
      <w:r w:rsidRPr="006665AB">
        <w:t xml:space="preserve">, the IMPROVED containers were deployed and the cooling tower blowdown produced by the largest cooling tower on site was treated in view of reuse as make up water. </w:t>
      </w:r>
      <w:r w:rsidR="00D51F6F" w:rsidRPr="006665AB">
        <w:t xml:space="preserve">Granular activated carbon (GAC), ultrafiltration (UF) and reverse osmosis (RO) were tested in two combinations - </w:t>
      </w:r>
      <w:r w:rsidRPr="006665AB">
        <w:t>GAC-UF-RO</w:t>
      </w:r>
      <w:r w:rsidR="00D51F6F" w:rsidRPr="006665AB">
        <w:t xml:space="preserve"> and</w:t>
      </w:r>
      <w:r w:rsidRPr="006665AB">
        <w:t xml:space="preserve"> UF-RO</w:t>
      </w:r>
      <w:r w:rsidR="00E46CF4">
        <w:t>.</w:t>
      </w:r>
      <w:r w:rsidR="00D51F6F" w:rsidRPr="006665AB">
        <w:t xml:space="preserve"> </w:t>
      </w:r>
      <w:r w:rsidR="00E46CF4">
        <w:t>T</w:t>
      </w:r>
      <w:r w:rsidR="00D51F6F" w:rsidRPr="006665AB">
        <w:t xml:space="preserve">he GAC-UF-RO worked very stable </w:t>
      </w:r>
      <w:r w:rsidR="0091447A" w:rsidRPr="006665AB">
        <w:t xml:space="preserve">at 70 % overall system recovery </w:t>
      </w:r>
      <w:r w:rsidR="00D51F6F" w:rsidRPr="006665AB">
        <w:t xml:space="preserve">and produced water with extremely good quality in terms of organics (&lt; 50 ppb TOC) and acceptable quality in terms of conductivity (&lt;120 </w:t>
      </w:r>
      <w:r w:rsidR="00104CF2">
        <w:t>µ</w:t>
      </w:r>
      <w:r w:rsidR="00104CF2" w:rsidRPr="006665AB">
        <w:t>S</w:t>
      </w:r>
      <w:r w:rsidR="00D51F6F" w:rsidRPr="006665AB">
        <w:t xml:space="preserve">/cm). The UF-RO on the other hand was not stable at all, proving the necessity of having the GAC as pretreatment in order to protect the RO. </w:t>
      </w:r>
    </w:p>
    <w:p w14:paraId="44417623" w14:textId="1E5DFF8C" w:rsidR="0091447A" w:rsidRPr="006665AB" w:rsidRDefault="0091447A" w:rsidP="00675540"/>
    <w:p w14:paraId="172167BE" w14:textId="456DF60B" w:rsidR="0091447A" w:rsidRPr="006665AB" w:rsidRDefault="0091447A" w:rsidP="00675540">
      <w:r w:rsidRPr="006665AB">
        <w:t>Electrodialysis reversal (EDR) was also tested in these trials, but the technology was not stable inside the IMPROVED containers</w:t>
      </w:r>
      <w:r w:rsidR="003B6478">
        <w:t>.</w:t>
      </w:r>
      <w:r w:rsidRPr="006665AB">
        <w:t xml:space="preserve"> </w:t>
      </w:r>
      <w:r w:rsidR="003B6478">
        <w:t>S</w:t>
      </w:r>
      <w:r w:rsidRPr="006665AB">
        <w:t>ample was provided to the manufacturer of the EDR</w:t>
      </w:r>
      <w:r w:rsidR="00487FD9">
        <w:t xml:space="preserve"> where t</w:t>
      </w:r>
      <w:r w:rsidRPr="006665AB">
        <w:t>he tests showed that EDR was stable and obtained 50 % recovery with final quality of a single stage of 1.8 mS/cm, but only marginal level of organics removal resulting in TOC of around 35 ppm.</w:t>
      </w:r>
    </w:p>
    <w:p w14:paraId="26192CBC" w14:textId="5AB1174C" w:rsidR="00F97E95" w:rsidRPr="006665AB" w:rsidRDefault="00F97E95" w:rsidP="00C757DD">
      <w:pPr>
        <w:pStyle w:val="Heading1"/>
        <w:numPr>
          <w:ilvl w:val="0"/>
          <w:numId w:val="1"/>
        </w:numPr>
      </w:pPr>
      <w:bookmarkStart w:id="3" w:name="_Toc111030511"/>
      <w:r w:rsidRPr="006665AB">
        <w:t>Introduction</w:t>
      </w:r>
      <w:bookmarkEnd w:id="3"/>
    </w:p>
    <w:p w14:paraId="2ED5E9A3" w14:textId="77777777" w:rsidR="007627FB" w:rsidRPr="006665AB" w:rsidRDefault="007627FB" w:rsidP="001A4D08"/>
    <w:p w14:paraId="4B71A32B" w14:textId="14A4711F" w:rsidR="00CD1670" w:rsidRPr="006665AB" w:rsidRDefault="00CD1670" w:rsidP="00CD1670">
      <w:pPr>
        <w:rPr>
          <w:rFonts w:cs="Calibri"/>
          <w:color w:val="000000" w:themeColor="text1"/>
        </w:rPr>
      </w:pPr>
      <w:r w:rsidRPr="006665AB">
        <w:t xml:space="preserve">Fresh water is of major importance for the chemical industry, as it is used in all </w:t>
      </w:r>
      <w:r w:rsidR="009035B6" w:rsidRPr="006665AB">
        <w:t>many</w:t>
      </w:r>
      <w:r w:rsidRPr="006665AB">
        <w:t xml:space="preserve"> chemical processes</w:t>
      </w:r>
      <w:r w:rsidR="009035B6" w:rsidRPr="006665AB">
        <w:t xml:space="preserve"> as an ingredient, for cooling and for steam production</w:t>
      </w:r>
      <w:r w:rsidRPr="006665AB">
        <w:t xml:space="preserve">. However, the continuous supply becomes more uncertain nowadays, as ground and surface water are depleting or getting less usable due to lower quality (i.e. </w:t>
      </w:r>
      <w:r w:rsidR="009035B6" w:rsidRPr="006665AB">
        <w:t xml:space="preserve">becoming </w:t>
      </w:r>
      <w:r w:rsidRPr="006665AB">
        <w:t xml:space="preserve">too saline). The reuse and production of industrial process water as well as turning to alternative sources of water delivers a sustainable solution to this problem. In this research the potential of new technologies </w:t>
      </w:r>
      <w:r w:rsidR="009035B6" w:rsidRPr="006665AB">
        <w:t>for reuse of cooling tower blowdown is</w:t>
      </w:r>
      <w:r w:rsidRPr="006665AB">
        <w:t xml:space="preserve"> investigated </w:t>
      </w:r>
      <w:r w:rsidR="009035B6" w:rsidRPr="006665AB">
        <w:t xml:space="preserve">within the </w:t>
      </w:r>
      <w:proofErr w:type="spellStart"/>
      <w:r w:rsidR="009035B6" w:rsidRPr="006665AB">
        <w:t>AquaSPICE</w:t>
      </w:r>
      <w:proofErr w:type="spellEnd"/>
      <w:r w:rsidR="009035B6" w:rsidRPr="006665AB">
        <w:t xml:space="preserve"> project.</w:t>
      </w:r>
      <w:r w:rsidRPr="006665AB">
        <w:t xml:space="preserve"> </w:t>
      </w:r>
    </w:p>
    <w:p w14:paraId="618D781E" w14:textId="77777777" w:rsidR="00CD1670" w:rsidRPr="006665AB" w:rsidRDefault="00CD1670" w:rsidP="00CD1670">
      <w:pPr>
        <w:pStyle w:val="ListParagraph"/>
        <w:rPr>
          <w:rFonts w:ascii="Calibri" w:hAnsi="Calibri" w:cs="Calibri"/>
          <w:color w:val="000000" w:themeColor="text1"/>
          <w:sz w:val="22"/>
          <w:lang w:val="en-US"/>
        </w:rPr>
      </w:pPr>
    </w:p>
    <w:p w14:paraId="22652BFB" w14:textId="77777777" w:rsidR="00A25E82" w:rsidRPr="006665AB" w:rsidRDefault="00A25E82" w:rsidP="00570805">
      <w:pPr>
        <w:pStyle w:val="ListParagraph"/>
        <w:rPr>
          <w:rFonts w:ascii="Calibri" w:hAnsi="Calibri" w:cs="Calibri"/>
          <w:color w:val="000000" w:themeColor="text1"/>
          <w:sz w:val="22"/>
          <w:lang w:val="en-US"/>
        </w:rPr>
      </w:pPr>
    </w:p>
    <w:p w14:paraId="1E55089D" w14:textId="08792BBB" w:rsidR="00F97E95" w:rsidRPr="006665AB" w:rsidRDefault="00F97E95" w:rsidP="00C757DD">
      <w:pPr>
        <w:pStyle w:val="Heading2"/>
        <w:numPr>
          <w:ilvl w:val="1"/>
          <w:numId w:val="1"/>
        </w:numPr>
      </w:pPr>
      <w:bookmarkStart w:id="4" w:name="_Toc111030512"/>
      <w:r w:rsidRPr="006665AB">
        <w:t>Problem Statement</w:t>
      </w:r>
      <w:r w:rsidR="00AE0707">
        <w:t xml:space="preserve"> of the </w:t>
      </w:r>
      <w:r w:rsidR="00DB37DD">
        <w:t xml:space="preserve">Dow </w:t>
      </w:r>
      <w:proofErr w:type="spellStart"/>
      <w:r w:rsidR="00DB37DD">
        <w:t>Terneuzen</w:t>
      </w:r>
      <w:proofErr w:type="spellEnd"/>
      <w:r w:rsidR="00DB37DD">
        <w:t xml:space="preserve"> case</w:t>
      </w:r>
      <w:bookmarkEnd w:id="4"/>
    </w:p>
    <w:p w14:paraId="3F382D00" w14:textId="77777777" w:rsidR="007627FB" w:rsidRPr="006665AB" w:rsidRDefault="007627FB" w:rsidP="001A4D08"/>
    <w:p w14:paraId="135660CE" w14:textId="5463FE17" w:rsidR="00D244BC" w:rsidRPr="006665AB" w:rsidRDefault="00D244BC" w:rsidP="00D244BC">
      <w:r w:rsidRPr="006665AB">
        <w:t xml:space="preserve">The I-Parc Dow </w:t>
      </w:r>
      <w:proofErr w:type="spellStart"/>
      <w:r w:rsidRPr="006665AB">
        <w:t>Terneuzen</w:t>
      </w:r>
      <w:proofErr w:type="spellEnd"/>
      <w:r w:rsidRPr="006665AB">
        <w:t xml:space="preserve"> is under severe water stress as it is located in a coastal area with very limited availability of fresh water. With the </w:t>
      </w:r>
      <w:proofErr w:type="spellStart"/>
      <w:r w:rsidRPr="006665AB">
        <w:t>AquaSPICE</w:t>
      </w:r>
      <w:proofErr w:type="spellEnd"/>
      <w:r w:rsidRPr="006665AB">
        <w:t xml:space="preserve"> project, the I-Parc Dow </w:t>
      </w:r>
      <w:proofErr w:type="spellStart"/>
      <w:r w:rsidRPr="006665AB">
        <w:t>Terneuzen</w:t>
      </w:r>
      <w:proofErr w:type="spellEnd"/>
      <w:r w:rsidRPr="006665AB">
        <w:t xml:space="preserve"> strives to reduce</w:t>
      </w:r>
      <w:r w:rsidR="0026144B" w:rsidRPr="006665AB">
        <w:t xml:space="preserve"> its</w:t>
      </w:r>
      <w:r w:rsidRPr="006665AB">
        <w:t> </w:t>
      </w:r>
      <w:r w:rsidR="007E4E47" w:rsidRPr="006665AB">
        <w:t>fresh</w:t>
      </w:r>
      <w:r w:rsidR="0026144B" w:rsidRPr="006665AB">
        <w:t xml:space="preserve"> </w:t>
      </w:r>
      <w:r w:rsidR="007E4E47" w:rsidRPr="006665AB">
        <w:t>water</w:t>
      </w:r>
      <w:r w:rsidRPr="006665AB">
        <w:t> intake intensity by (a) enhancing the internal recycle of various process water streams – these comprise (but are not limited to) cooling tower blowdown</w:t>
      </w:r>
      <w:r w:rsidR="002B0273" w:rsidRPr="006665AB">
        <w:t xml:space="preserve"> (CTBD)</w:t>
      </w:r>
      <w:r w:rsidRPr="006665AB">
        <w:t xml:space="preserve"> and dilution steam blowdown</w:t>
      </w:r>
      <w:r w:rsidR="002B0273" w:rsidRPr="006665AB">
        <w:t xml:space="preserve"> (DSBD)</w:t>
      </w:r>
      <w:r w:rsidRPr="006665AB">
        <w:t xml:space="preserve"> streams, and (b) creating a next level of site water management by using smart monitoring, algorithms and control on raw water, discharge and recycle streams.   </w:t>
      </w:r>
    </w:p>
    <w:p w14:paraId="73CC7708" w14:textId="77777777" w:rsidR="00D244BC" w:rsidRPr="006665AB" w:rsidRDefault="00D244BC" w:rsidP="00D244BC"/>
    <w:p w14:paraId="05FF5097" w14:textId="77777777" w:rsidR="00D244BC" w:rsidRPr="006665AB" w:rsidRDefault="00D244BC" w:rsidP="00D244BC">
      <w:r w:rsidRPr="006665AB">
        <w:t xml:space="preserve">The I-Parc Dow </w:t>
      </w:r>
      <w:proofErr w:type="spellStart"/>
      <w:r w:rsidRPr="006665AB">
        <w:t>Terneuzen</w:t>
      </w:r>
      <w:proofErr w:type="spellEnd"/>
      <w:r w:rsidRPr="006665AB">
        <w:t xml:space="preserve"> has a long history in water reuse and recycling. In the next step the fresh water use per unit of product can only be decreased by further closing the internal water loop, decreasing discharges and reclaiming non-polluted rainwater.  </w:t>
      </w:r>
    </w:p>
    <w:p w14:paraId="2EC36CE0" w14:textId="77777777" w:rsidR="00D244BC" w:rsidRPr="006665AB" w:rsidRDefault="00D244BC" w:rsidP="00D244BC"/>
    <w:p w14:paraId="1A3493CF" w14:textId="1F804C78" w:rsidR="00D244BC" w:rsidRPr="006665AB" w:rsidRDefault="00D244BC" w:rsidP="00D244BC">
      <w:r w:rsidRPr="006665AB">
        <w:t>Currently the flows of return steam condensates and demineralized water are directed based on operator decisions using measurements of temperature, conductivity and TOC.</w:t>
      </w:r>
      <w:r w:rsidR="000823B4">
        <w:t xml:space="preserve"> A</w:t>
      </w:r>
      <w:r w:rsidR="000823B4" w:rsidRPr="006665AB">
        <w:t xml:space="preserve"> water cyber-physical system (</w:t>
      </w:r>
      <w:proofErr w:type="spellStart"/>
      <w:r w:rsidR="000823B4" w:rsidRPr="006665AB">
        <w:t>WaterCPS</w:t>
      </w:r>
      <w:proofErr w:type="spellEnd"/>
      <w:r w:rsidR="000823B4" w:rsidRPr="006665AB">
        <w:t xml:space="preserve">) of the Dow </w:t>
      </w:r>
      <w:proofErr w:type="spellStart"/>
      <w:r w:rsidR="00104CF2">
        <w:t>Terneuzen</w:t>
      </w:r>
      <w:proofErr w:type="spellEnd"/>
      <w:r w:rsidR="00104CF2" w:rsidRPr="006665AB">
        <w:t xml:space="preserve"> </w:t>
      </w:r>
      <w:r w:rsidR="000823B4" w:rsidRPr="006665AB">
        <w:t>case should be created</w:t>
      </w:r>
      <w:r w:rsidR="001F6CC5">
        <w:t xml:space="preserve"> to act as a decision support for the </w:t>
      </w:r>
      <w:r w:rsidR="00487A69">
        <w:t>Dow operators</w:t>
      </w:r>
      <w:r w:rsidR="000823B4" w:rsidRPr="006665AB">
        <w:t xml:space="preserve">. </w:t>
      </w:r>
      <w:r w:rsidRPr="006665AB">
        <w:t xml:space="preserve"> A sensor network of these and likely additional parameters should be created in real time and a model should be constructed to facilitate decisions-making in the most economical and ecological way. </w:t>
      </w:r>
    </w:p>
    <w:p w14:paraId="6E173C25" w14:textId="77777777" w:rsidR="00D244BC" w:rsidRPr="006665AB" w:rsidRDefault="00D244BC" w:rsidP="00D244BC"/>
    <w:p w14:paraId="066049F1" w14:textId="77777777" w:rsidR="00D244BC" w:rsidRPr="006665AB" w:rsidRDefault="00D244BC" w:rsidP="00D244BC"/>
    <w:p w14:paraId="427EB2C3" w14:textId="3CAA7A4E" w:rsidR="00FE4B57" w:rsidRPr="006665AB" w:rsidRDefault="00FE4B57" w:rsidP="00FE4B57">
      <w:pPr>
        <w:pStyle w:val="Heading2"/>
        <w:numPr>
          <w:ilvl w:val="1"/>
          <w:numId w:val="1"/>
        </w:numPr>
      </w:pPr>
      <w:bookmarkStart w:id="5" w:name="_Toc111030513"/>
      <w:r w:rsidRPr="006665AB">
        <w:t>Goal</w:t>
      </w:r>
      <w:bookmarkEnd w:id="5"/>
    </w:p>
    <w:p w14:paraId="3D5863CC" w14:textId="2CA36FA1" w:rsidR="008476AA" w:rsidRPr="006665AB" w:rsidRDefault="008476AA" w:rsidP="00D244BC"/>
    <w:p w14:paraId="61AA2F94" w14:textId="77777777" w:rsidR="009E7AC5" w:rsidRPr="006665AB" w:rsidRDefault="009E7AC5" w:rsidP="009E7AC5">
      <w:r w:rsidRPr="006665AB">
        <w:lastRenderedPageBreak/>
        <w:t>The </w:t>
      </w:r>
      <w:proofErr w:type="spellStart"/>
      <w:r w:rsidRPr="006665AB">
        <w:t>Terneuzen</w:t>
      </w:r>
      <w:proofErr w:type="spellEnd"/>
      <w:r w:rsidRPr="006665AB">
        <w:t xml:space="preserve"> I-Park has 16 evaporative towers with varying size and operation mode (make-up quality, treatment program, blowdown discharge). Four of these comprise 90 % of the total cooling capacity and will be addressed in this project (total blowdown rate of 1.5 million m³/y). Approximately 50 % of the blowdown is directly discharged to the river, the rest is sent to Dow’s WWTP. The objective is to treat CTBD such, that it can directly be reused as cooling tower make-up. </w:t>
      </w:r>
    </w:p>
    <w:p w14:paraId="00A529BD" w14:textId="77777777" w:rsidR="009E7AC5" w:rsidRDefault="009E7AC5" w:rsidP="00D244BC"/>
    <w:p w14:paraId="14FE4397" w14:textId="65BA0093" w:rsidR="008476AA" w:rsidRPr="006665AB" w:rsidRDefault="008476AA" w:rsidP="00D244BC">
      <w:r w:rsidRPr="006665AB">
        <w:t>The IMPROVED pilots were built within the IMPROVED project funded by Interreg Flande</w:t>
      </w:r>
      <w:r w:rsidR="0026144B" w:rsidRPr="006665AB">
        <w:t>rs</w:t>
      </w:r>
      <w:r w:rsidRPr="006665AB">
        <w:t>-</w:t>
      </w:r>
      <w:r w:rsidR="0026144B" w:rsidRPr="006665AB">
        <w:t>Netherlands</w:t>
      </w:r>
      <w:r w:rsidRPr="006665AB">
        <w:t>.</w:t>
      </w:r>
      <w:r w:rsidR="00194793" w:rsidRPr="006665AB">
        <w:t xml:space="preserve"> </w:t>
      </w:r>
      <w:r w:rsidR="00ED2263">
        <w:t xml:space="preserve">In the </w:t>
      </w:r>
      <w:proofErr w:type="spellStart"/>
      <w:r w:rsidR="00ED2263">
        <w:t>AquaSPICE</w:t>
      </w:r>
      <w:proofErr w:type="spellEnd"/>
      <w:r w:rsidR="00ED2263">
        <w:t xml:space="preserve"> project, t</w:t>
      </w:r>
      <w:r w:rsidR="00194793" w:rsidRPr="006665AB">
        <w:t>he pilots were placed nearby the biggest cooling tower at Dow where the experiments were conducted with online water supplied by the LHC-3 cooling tower.</w:t>
      </w:r>
      <w:r w:rsidRPr="006665AB">
        <w:t xml:space="preserve"> The IMPROVED pilots are housed in two 40</w:t>
      </w:r>
      <w:r w:rsidR="007E4E47" w:rsidRPr="006665AB">
        <w:t xml:space="preserve"> </w:t>
      </w:r>
      <w:r w:rsidRPr="006665AB">
        <w:t>ft sea shipping containers and contain 7 water treatment skids that can be rearranged in different configurations. They can treat up to 2 streams at the same time with nominal flow rate of 250 l/h each. The available water treatment skids are Reverse Osmosis (RO), Ultrafiltration (UF), Ion Exchange (IEX), Granular Activated Carbon (GAC), Membrane distillation (MD), Electrodialysis with reversal possibility</w:t>
      </w:r>
      <w:r w:rsidR="003B3724" w:rsidRPr="006665AB">
        <w:t xml:space="preserve"> (EDR)</w:t>
      </w:r>
      <w:r w:rsidRPr="006665AB">
        <w:t xml:space="preserve">, Advanced Oxidation Processes (AOP) and recently coagulation and flocculation including lamella settler. </w:t>
      </w:r>
    </w:p>
    <w:p w14:paraId="1C3A6EE5" w14:textId="08E85AFB" w:rsidR="002B0273" w:rsidRPr="006665AB" w:rsidRDefault="002B0273" w:rsidP="00D244BC"/>
    <w:p w14:paraId="54F6F64C" w14:textId="24E9E800" w:rsidR="002B0273" w:rsidRPr="006665AB" w:rsidRDefault="0026144B" w:rsidP="00D244BC">
      <w:r w:rsidRPr="006665AB">
        <w:t xml:space="preserve">This report focuses only on the cooling tower blowdown treatment. In a continuous mode the cooling tower blowdown was directly taken from the single-largest cooling tower on the </w:t>
      </w:r>
      <w:proofErr w:type="spellStart"/>
      <w:r w:rsidRPr="006665AB">
        <w:t>Terneuzen</w:t>
      </w:r>
      <w:proofErr w:type="spellEnd"/>
      <w:r w:rsidRPr="006665AB">
        <w:t xml:space="preserve"> site that is a hybrid natural and forced draft cooling tower. The cooling tower is fed with a mixture of treated industrial (Dow’s) wastewater (‘BIOX’ or ‘</w:t>
      </w:r>
      <w:proofErr w:type="spellStart"/>
      <w:r w:rsidRPr="006665AB">
        <w:t>Biox</w:t>
      </w:r>
      <w:proofErr w:type="spellEnd"/>
      <w:r w:rsidRPr="006665AB">
        <w:t xml:space="preserve"> effluent’)</w:t>
      </w:r>
      <w:r w:rsidR="00FC70F6">
        <w:t xml:space="preserve"> </w:t>
      </w:r>
      <w:r w:rsidRPr="006665AB">
        <w:t xml:space="preserve">and surface water coming from the Belgian polders. The cooling tower is disinfected to prevent legionella growth twice per day. Sodium hypochlorite is used for one hour in which the cooling tower blowdown valve is closed and the free chlorine concentration is between 1 and 5 ppm. The flows of this cooling tower are represented </w:t>
      </w:r>
      <w:r w:rsidR="00CD1980" w:rsidRPr="006665AB">
        <w:fldChar w:fldCharType="begin"/>
      </w:r>
      <w:r w:rsidR="00CD1980" w:rsidRPr="006665AB">
        <w:instrText xml:space="preserve"> REF _Ref98182007 \h </w:instrText>
      </w:r>
      <w:r w:rsidR="00CD1980" w:rsidRPr="006665AB">
        <w:fldChar w:fldCharType="separate"/>
      </w:r>
      <w:r w:rsidR="007402CC" w:rsidRPr="006665AB">
        <w:t xml:space="preserve">Figure </w:t>
      </w:r>
      <w:r w:rsidR="007402CC">
        <w:rPr>
          <w:noProof/>
        </w:rPr>
        <w:t>1</w:t>
      </w:r>
      <w:r w:rsidR="00CD1980" w:rsidRPr="006665AB">
        <w:fldChar w:fldCharType="end"/>
      </w:r>
      <w:r w:rsidR="00F9337D" w:rsidRPr="006665AB">
        <w:t>:</w:t>
      </w:r>
    </w:p>
    <w:p w14:paraId="6953E9C5" w14:textId="5D785BD2" w:rsidR="00CD1980" w:rsidRPr="006665AB" w:rsidRDefault="00733782" w:rsidP="00CD1980">
      <w:pPr>
        <w:keepNext/>
      </w:pPr>
      <w:r>
        <w:rPr>
          <w:noProof/>
        </w:rPr>
        <w:drawing>
          <wp:inline distT="0" distB="0" distL="0" distR="0" wp14:anchorId="7437CB02" wp14:editId="379C2167">
            <wp:extent cx="4881655" cy="1897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6361" cy="1899339"/>
                    </a:xfrm>
                    <a:prstGeom prst="rect">
                      <a:avLst/>
                    </a:prstGeom>
                    <a:noFill/>
                  </pic:spPr>
                </pic:pic>
              </a:graphicData>
            </a:graphic>
          </wp:inline>
        </w:drawing>
      </w:r>
    </w:p>
    <w:p w14:paraId="23E23F06" w14:textId="048B0A24" w:rsidR="00F9337D" w:rsidRPr="006665AB" w:rsidRDefault="00CD1980" w:rsidP="00CD1980">
      <w:pPr>
        <w:pStyle w:val="Caption"/>
        <w:jc w:val="both"/>
        <w:rPr>
          <w:lang w:val="en-US"/>
        </w:rPr>
      </w:pPr>
      <w:bookmarkStart w:id="6" w:name="_Ref98182007"/>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1</w:t>
      </w:r>
      <w:r w:rsidRPr="006665AB">
        <w:rPr>
          <w:lang w:val="en-US"/>
        </w:rPr>
        <w:fldChar w:fldCharType="end"/>
      </w:r>
      <w:bookmarkEnd w:id="6"/>
      <w:r w:rsidRPr="006665AB">
        <w:rPr>
          <w:lang w:val="en-US"/>
        </w:rPr>
        <w:t xml:space="preserve"> Schematic representation of the cooling tower blowdown treatment situation at Dow </w:t>
      </w:r>
      <w:proofErr w:type="spellStart"/>
      <w:r w:rsidRPr="006665AB">
        <w:rPr>
          <w:lang w:val="en-US"/>
        </w:rPr>
        <w:t>Terneuzen</w:t>
      </w:r>
      <w:proofErr w:type="spellEnd"/>
    </w:p>
    <w:p w14:paraId="4C397C55" w14:textId="59FE25B1" w:rsidR="00CD1980" w:rsidRPr="006665AB" w:rsidRDefault="00CD1980" w:rsidP="00CD1980">
      <w:pPr>
        <w:rPr>
          <w:lang w:eastAsia="nl-NL"/>
        </w:rPr>
      </w:pPr>
      <w:r w:rsidRPr="006665AB">
        <w:rPr>
          <w:lang w:eastAsia="nl-NL"/>
        </w:rPr>
        <w:t xml:space="preserve"> </w:t>
      </w:r>
    </w:p>
    <w:p w14:paraId="05F8E466" w14:textId="1B2C6A39" w:rsidR="00CD1980" w:rsidRPr="006665AB" w:rsidRDefault="00CD1980" w:rsidP="00CD1980">
      <w:pPr>
        <w:rPr>
          <w:lang w:eastAsia="nl-NL"/>
        </w:rPr>
      </w:pPr>
      <w:r w:rsidRPr="006665AB">
        <w:rPr>
          <w:lang w:eastAsia="nl-NL"/>
        </w:rPr>
        <w:t xml:space="preserve">The cooling tower is dosed with certain blend of corrosion inhibitors, one of which is the </w:t>
      </w:r>
      <w:r w:rsidR="00194793" w:rsidRPr="006665AB">
        <w:rPr>
          <w:lang w:eastAsia="nl-NL"/>
        </w:rPr>
        <w:t>4-</w:t>
      </w:r>
      <w:r w:rsidRPr="006665AB">
        <w:rPr>
          <w:lang w:eastAsia="nl-NL"/>
        </w:rPr>
        <w:t>5H</w:t>
      </w:r>
      <w:r w:rsidR="00194793" w:rsidRPr="006665AB">
        <w:rPr>
          <w:lang w:eastAsia="nl-NL"/>
        </w:rPr>
        <w:t>-1H</w:t>
      </w:r>
      <w:r w:rsidRPr="006665AB">
        <w:rPr>
          <w:lang w:eastAsia="nl-NL"/>
        </w:rPr>
        <w:t xml:space="preserve">-methyl benzotriazole. This component is known from previous pilot-scale experiment within the E4Water project to </w:t>
      </w:r>
      <w:r w:rsidR="006E6B5D" w:rsidRPr="006665AB">
        <w:rPr>
          <w:lang w:eastAsia="nl-NL"/>
        </w:rPr>
        <w:t>irreversibly foul</w:t>
      </w:r>
      <w:r w:rsidRPr="006665AB">
        <w:rPr>
          <w:lang w:eastAsia="nl-NL"/>
        </w:rPr>
        <w:t xml:space="preserve"> NF membranes. The exact mechanism of membrane fouling is unknown, but it is speculated that certain metals from the water matri</w:t>
      </w:r>
      <w:r w:rsidR="00A56405">
        <w:rPr>
          <w:lang w:eastAsia="nl-NL"/>
        </w:rPr>
        <w:t>x</w:t>
      </w:r>
      <w:r w:rsidRPr="006665AB">
        <w:rPr>
          <w:lang w:eastAsia="nl-NL"/>
        </w:rPr>
        <w:t xml:space="preserve"> form a stable complex with the 5H-methyl-benzotriazole which then coats the membrane. </w:t>
      </w:r>
      <w:r w:rsidR="005C69B3" w:rsidRPr="006665AB">
        <w:rPr>
          <w:lang w:eastAsia="nl-NL"/>
        </w:rPr>
        <w:t xml:space="preserve">While this layer was confirmed via microscopy to be very thin, </w:t>
      </w:r>
      <w:r w:rsidR="006E6B5D" w:rsidRPr="006665AB">
        <w:rPr>
          <w:lang w:eastAsia="nl-NL"/>
        </w:rPr>
        <w:t xml:space="preserve">it </w:t>
      </w:r>
      <w:r w:rsidR="005C69B3" w:rsidRPr="006665AB">
        <w:rPr>
          <w:lang w:eastAsia="nl-NL"/>
        </w:rPr>
        <w:t>was very resilient to conventional membrane cleaning methods and severely impacted the membrane permeability.</w:t>
      </w:r>
    </w:p>
    <w:p w14:paraId="7DC5686F" w14:textId="517CFA04" w:rsidR="000B000B" w:rsidRPr="006665AB" w:rsidRDefault="000B000B" w:rsidP="00CD1980">
      <w:pPr>
        <w:rPr>
          <w:lang w:eastAsia="nl-NL"/>
        </w:rPr>
      </w:pPr>
    </w:p>
    <w:p w14:paraId="42904C09" w14:textId="1DF67207" w:rsidR="000B000B" w:rsidRPr="006665AB" w:rsidRDefault="000B000B" w:rsidP="00CD1980">
      <w:pPr>
        <w:rPr>
          <w:lang w:eastAsia="nl-NL"/>
        </w:rPr>
      </w:pPr>
      <w:r w:rsidRPr="006665AB">
        <w:rPr>
          <w:lang w:eastAsia="nl-NL"/>
        </w:rPr>
        <w:t>In the leg 1 tests, the cooling tower blowdown was treated with reverse osmosis as well as electrodialysis in order to study the feasibility of reusing the treated water as cooling tower makeup.</w:t>
      </w:r>
    </w:p>
    <w:p w14:paraId="05119E41" w14:textId="77777777" w:rsidR="002B0273" w:rsidRPr="006665AB" w:rsidRDefault="002B0273" w:rsidP="00D244BC"/>
    <w:p w14:paraId="25440077" w14:textId="77777777" w:rsidR="00F97E95" w:rsidRPr="006665AB" w:rsidRDefault="00F97E95" w:rsidP="00570805">
      <w:pPr>
        <w:pStyle w:val="ListParagraph"/>
        <w:rPr>
          <w:rFonts w:ascii="Calibri" w:hAnsi="Calibri" w:cs="Calibri"/>
          <w:color w:val="000000" w:themeColor="text1"/>
          <w:sz w:val="22"/>
          <w:lang w:val="en-US"/>
        </w:rPr>
      </w:pPr>
    </w:p>
    <w:p w14:paraId="27BF1FEB" w14:textId="6F265104" w:rsidR="004F0E50" w:rsidRPr="006665AB" w:rsidRDefault="00D40379" w:rsidP="001A4D08">
      <w:r w:rsidRPr="006665AB">
        <w:t>The</w:t>
      </w:r>
      <w:r w:rsidR="004F0E50" w:rsidRPr="006665AB">
        <w:t xml:space="preserve"> main technolo</w:t>
      </w:r>
      <w:r w:rsidRPr="006665AB">
        <w:t>gical train</w:t>
      </w:r>
      <w:r w:rsidR="004F0E50" w:rsidRPr="006665AB">
        <w:t xml:space="preserve"> </w:t>
      </w:r>
      <w:r w:rsidR="006459BE" w:rsidRPr="006665AB">
        <w:t>that was tested in the IMPROVED containers for</w:t>
      </w:r>
      <w:r w:rsidR="004F0E50" w:rsidRPr="006665AB">
        <w:t xml:space="preserve"> the CTBD test was GAC-UF-RO. It should be noted that the GAC was operated in absorption mode for about 1 month after which it was exhausted and acted as a carrier for biological community and pre-filtration. </w:t>
      </w:r>
      <w:r w:rsidRPr="006665AB">
        <w:t>Besides,</w:t>
      </w:r>
      <w:r w:rsidR="004F0E50" w:rsidRPr="006665AB">
        <w:t xml:space="preserve"> the GAC removed </w:t>
      </w:r>
      <w:r w:rsidR="005A3ED0" w:rsidRPr="006665AB">
        <w:t xml:space="preserve">the free chlorine </w:t>
      </w:r>
      <w:r w:rsidRPr="006665AB">
        <w:t xml:space="preserve">from bleach addition that was done twice per day to prevent legionella growth. </w:t>
      </w:r>
      <w:r w:rsidR="00D02EDB" w:rsidRPr="006665AB">
        <w:t>Finally,</w:t>
      </w:r>
      <w:r w:rsidRPr="006665AB">
        <w:t xml:space="preserve"> the GAC </w:t>
      </w:r>
      <w:r w:rsidRPr="006665AB">
        <w:lastRenderedPageBreak/>
        <w:t xml:space="preserve">also worked as a mechanical filtration removing about 50% of the incoming turbidity. </w:t>
      </w:r>
      <w:r w:rsidR="006459BE" w:rsidRPr="006665AB">
        <w:t>When the pressure drop of the GAC increased due to excess biomass and filtered material it was backwashed with frequency of 1-2 times per week</w:t>
      </w:r>
      <w:r w:rsidR="0026144B" w:rsidRPr="006665AB">
        <w:t xml:space="preserve"> and sent to waste</w:t>
      </w:r>
      <w:r w:rsidR="006459BE" w:rsidRPr="006665AB">
        <w:t>. The UF removed the remaining turbidity and RO removed the remaining organics (TOC) and ions.</w:t>
      </w:r>
      <w:r w:rsidR="007E4E47" w:rsidRPr="006665AB">
        <w:t xml:space="preserve"> After the pretreatment of GAC and UF, the reverse osmosis is used to desalinate the stream and remove most of the remaining organics.</w:t>
      </w:r>
    </w:p>
    <w:p w14:paraId="4BE1A938" w14:textId="7733C813" w:rsidR="00157F84" w:rsidRPr="006665AB" w:rsidRDefault="00157F84" w:rsidP="00AB50F9"/>
    <w:p w14:paraId="188F7499" w14:textId="38834679" w:rsidR="003B3724" w:rsidRPr="006665AB" w:rsidRDefault="003B3724" w:rsidP="00AB50F9">
      <w:pPr>
        <w:rPr>
          <w:rFonts w:cs="Calibri"/>
          <w:color w:val="000000" w:themeColor="text1"/>
        </w:rPr>
      </w:pPr>
      <w:r w:rsidRPr="006665AB">
        <w:t>Electrodialysis</w:t>
      </w:r>
      <w:r w:rsidR="00190596">
        <w:t xml:space="preserve"> Reversal (EDR)</w:t>
      </w:r>
      <w:r w:rsidRPr="006665AB">
        <w:t xml:space="preserve"> was also piloted on the CTBD stream, but due to time limitations and certain operational problems, the ED</w:t>
      </w:r>
      <w:r w:rsidR="00190596">
        <w:t>R</w:t>
      </w:r>
      <w:r w:rsidRPr="006665AB">
        <w:t xml:space="preserve"> tests were done at the piloting facility of the stack manufacturer </w:t>
      </w:r>
      <w:proofErr w:type="spellStart"/>
      <w:r w:rsidRPr="006665AB">
        <w:t>REDStack</w:t>
      </w:r>
      <w:proofErr w:type="spellEnd"/>
      <w:r w:rsidRPr="006665AB">
        <w:t xml:space="preserve"> at </w:t>
      </w:r>
      <w:proofErr w:type="spellStart"/>
      <w:r w:rsidRPr="006665AB">
        <w:t>Af</w:t>
      </w:r>
      <w:r w:rsidR="00104CF2">
        <w:t>s</w:t>
      </w:r>
      <w:r w:rsidRPr="006665AB">
        <w:t>luitdijk</w:t>
      </w:r>
      <w:proofErr w:type="spellEnd"/>
      <w:r w:rsidRPr="006665AB">
        <w:t xml:space="preserve"> the Netherlands. </w:t>
      </w:r>
    </w:p>
    <w:p w14:paraId="60CF12C4" w14:textId="77777777" w:rsidR="00307CD2" w:rsidRPr="006665AB" w:rsidRDefault="00F97E95" w:rsidP="00FE4B57">
      <w:pPr>
        <w:pStyle w:val="Heading1"/>
        <w:numPr>
          <w:ilvl w:val="0"/>
          <w:numId w:val="1"/>
        </w:numPr>
      </w:pPr>
      <w:bookmarkStart w:id="7" w:name="_Toc111030514"/>
      <w:r w:rsidRPr="006665AB">
        <w:t>Technologies of interest</w:t>
      </w:r>
      <w:bookmarkEnd w:id="7"/>
    </w:p>
    <w:p w14:paraId="207ADE23" w14:textId="77777777" w:rsidR="00930049" w:rsidRPr="006665AB" w:rsidRDefault="00930049" w:rsidP="00C5397F">
      <w:pPr>
        <w:pStyle w:val="ListParagraph"/>
        <w:rPr>
          <w:rFonts w:ascii="Calibri" w:hAnsi="Calibri" w:cs="Calibri"/>
          <w:color w:val="000000" w:themeColor="text1"/>
          <w:sz w:val="22"/>
          <w:lang w:val="en-US"/>
        </w:rPr>
      </w:pPr>
    </w:p>
    <w:p w14:paraId="24A8BAF6" w14:textId="542A8A04" w:rsidR="00307CD2" w:rsidRPr="006665AB" w:rsidRDefault="00307CD2" w:rsidP="00FE4B57">
      <w:pPr>
        <w:pStyle w:val="Heading2"/>
        <w:numPr>
          <w:ilvl w:val="1"/>
          <w:numId w:val="1"/>
        </w:numPr>
      </w:pPr>
      <w:bookmarkStart w:id="8" w:name="_Toc111030515"/>
      <w:r w:rsidRPr="006665AB">
        <w:t>Reverse osmosis</w:t>
      </w:r>
      <w:bookmarkEnd w:id="8"/>
    </w:p>
    <w:p w14:paraId="78192576" w14:textId="77777777" w:rsidR="00EE25F2" w:rsidRPr="006665AB" w:rsidRDefault="00EE25F2" w:rsidP="00EE25F2">
      <w:pPr>
        <w:pStyle w:val="ListParagraph"/>
        <w:rPr>
          <w:rFonts w:ascii="Calibri" w:hAnsi="Calibri" w:cs="Calibri"/>
          <w:color w:val="000000" w:themeColor="text1"/>
          <w:sz w:val="22"/>
          <w:lang w:val="en-US"/>
        </w:rPr>
      </w:pPr>
    </w:p>
    <w:p w14:paraId="4519A8F2" w14:textId="18BB01F0" w:rsidR="00943393" w:rsidRPr="006665AB" w:rsidRDefault="00EE25F2" w:rsidP="001A4D08">
      <w:r w:rsidRPr="006665AB">
        <w:t xml:space="preserve">In </w:t>
      </w:r>
      <w:r w:rsidR="00C5397F" w:rsidRPr="006665AB">
        <w:t>RO</w:t>
      </w:r>
      <w:r w:rsidRPr="006665AB">
        <w:t xml:space="preserve">, a pressure gradient leads to separation through a semipermeable membrane. </w:t>
      </w:r>
      <w:r w:rsidR="00943393" w:rsidRPr="006665AB">
        <w:t xml:space="preserve"> The RO membranes typically do not have visible pores and are considered dense membranes. The suspended solids are mechanically rejected by the membrane, while salts and water are dissolved into the active layer and the rejection is dictated by difference in diffusion coefficients of the water and solutes. Other factors such as membrane and solute charge also have a significant role in the determination of the rejection, but this is out of the scope of this report. </w:t>
      </w:r>
    </w:p>
    <w:p w14:paraId="4DE9EC66" w14:textId="77777777" w:rsidR="00943393" w:rsidRPr="006665AB" w:rsidRDefault="00943393" w:rsidP="001A4D08"/>
    <w:p w14:paraId="77BF259C" w14:textId="193E9752" w:rsidR="00EE25F2" w:rsidRPr="006665AB" w:rsidRDefault="00EE25F2" w:rsidP="001A4D08">
      <w:r w:rsidRPr="006665AB">
        <w:t xml:space="preserve">Salts, suspended solids, viruses, and dissolved components are retained in the concentrate, while water and some limited dissolved components move through the membrane in the permeate. RO membranes are typically not cleaned by </w:t>
      </w:r>
      <w:r w:rsidR="00211909" w:rsidRPr="006665AB">
        <w:t>backwashing but</w:t>
      </w:r>
      <w:r w:rsidRPr="006665AB">
        <w:t xml:space="preserve"> are mostly cleaned-in-place (CIP),</w:t>
      </w:r>
      <w:r w:rsidR="00EF26BF">
        <w:t xml:space="preserve"> </w:t>
      </w:r>
      <w:r w:rsidRPr="006665AB">
        <w:t xml:space="preserve">or can be flushed with air (AIRO) to remove fouling and </w:t>
      </w:r>
      <w:r w:rsidR="00EA39D0" w:rsidRPr="006665AB">
        <w:t xml:space="preserve">prevent </w:t>
      </w:r>
      <w:r w:rsidRPr="006665AB">
        <w:t xml:space="preserve">clogging of the </w:t>
      </w:r>
      <w:r w:rsidR="00506537" w:rsidRPr="006665AB">
        <w:t xml:space="preserve">feed </w:t>
      </w:r>
      <w:r w:rsidRPr="006665AB">
        <w:t>spacer. A general overview of the RO layout i</w:t>
      </w:r>
      <w:r w:rsidR="00A63EC8" w:rsidRPr="006665AB">
        <w:t xml:space="preserve">s provided in the </w:t>
      </w:r>
      <w:r w:rsidR="00144F9B" w:rsidRPr="006665AB">
        <w:fldChar w:fldCharType="begin"/>
      </w:r>
      <w:r w:rsidR="00144F9B" w:rsidRPr="006665AB">
        <w:instrText xml:space="preserve"> REF _Ref180556 \h </w:instrText>
      </w:r>
      <w:r w:rsidR="00F533CF" w:rsidRPr="006665AB">
        <w:instrText xml:space="preserve"> \* MERGEFORMAT </w:instrText>
      </w:r>
      <w:r w:rsidR="00144F9B" w:rsidRPr="006665AB">
        <w:fldChar w:fldCharType="separate"/>
      </w:r>
      <w:r w:rsidR="007402CC" w:rsidRPr="007402CC">
        <w:t xml:space="preserve">Figure </w:t>
      </w:r>
      <w:r w:rsidR="007402CC" w:rsidRPr="007402CC">
        <w:rPr>
          <w:noProof/>
        </w:rPr>
        <w:t>2</w:t>
      </w:r>
      <w:r w:rsidR="00144F9B" w:rsidRPr="006665AB">
        <w:fldChar w:fldCharType="end"/>
      </w:r>
      <w:r w:rsidRPr="006665AB">
        <w:t xml:space="preserve">. </w:t>
      </w:r>
    </w:p>
    <w:p w14:paraId="7B12DAB6" w14:textId="77777777" w:rsidR="00EE25F2" w:rsidRPr="006665AB" w:rsidRDefault="00EE25F2" w:rsidP="00EE25F2">
      <w:pPr>
        <w:pStyle w:val="ListParagraph"/>
        <w:rPr>
          <w:rFonts w:ascii="Calibri" w:hAnsi="Calibri" w:cs="Calibri"/>
          <w:color w:val="000000" w:themeColor="text1"/>
          <w:sz w:val="22"/>
          <w:lang w:val="en-US"/>
        </w:rPr>
      </w:pPr>
    </w:p>
    <w:p w14:paraId="1D5D80DD" w14:textId="77777777" w:rsidR="00726738" w:rsidRPr="006665AB" w:rsidRDefault="00FB4B93" w:rsidP="00726738">
      <w:pPr>
        <w:pStyle w:val="ListParagraph"/>
        <w:keepNext/>
        <w:jc w:val="center"/>
        <w:rPr>
          <w:lang w:val="en-US"/>
        </w:rPr>
      </w:pPr>
      <w:r w:rsidRPr="006665AB">
        <w:rPr>
          <w:noProof/>
          <w:lang w:val="en-US" w:eastAsia="en-US"/>
        </w:rPr>
        <w:drawing>
          <wp:inline distT="0" distB="0" distL="0" distR="0" wp14:anchorId="0B2AFFC3" wp14:editId="0BA29D2E">
            <wp:extent cx="5676265" cy="362267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6265" cy="3622675"/>
                    </a:xfrm>
                    <a:prstGeom prst="rect">
                      <a:avLst/>
                    </a:prstGeom>
                    <a:noFill/>
                    <a:ln>
                      <a:noFill/>
                    </a:ln>
                  </pic:spPr>
                </pic:pic>
              </a:graphicData>
            </a:graphic>
          </wp:inline>
        </w:drawing>
      </w:r>
    </w:p>
    <w:p w14:paraId="272564CB" w14:textId="0C8EA9B9" w:rsidR="00EE25F2" w:rsidRPr="006665AB" w:rsidRDefault="00726738" w:rsidP="00726738">
      <w:pPr>
        <w:pStyle w:val="Caption"/>
        <w:rPr>
          <w:lang w:val="en-US"/>
        </w:rPr>
      </w:pPr>
      <w:bookmarkStart w:id="9" w:name="_Ref180556"/>
      <w:r w:rsidRPr="006665AB">
        <w:rPr>
          <w:b/>
          <w:lang w:val="en-US"/>
        </w:rPr>
        <w:t xml:space="preserve">Figure </w:t>
      </w:r>
      <w:r w:rsidRPr="006665AB">
        <w:rPr>
          <w:b/>
          <w:lang w:val="en-US"/>
        </w:rPr>
        <w:fldChar w:fldCharType="begin"/>
      </w:r>
      <w:r w:rsidRPr="006665AB">
        <w:rPr>
          <w:b/>
          <w:lang w:val="en-US"/>
        </w:rPr>
        <w:instrText xml:space="preserve"> SEQ Figure \* ARABIC </w:instrText>
      </w:r>
      <w:r w:rsidRPr="006665AB">
        <w:rPr>
          <w:b/>
          <w:lang w:val="en-US"/>
        </w:rPr>
        <w:fldChar w:fldCharType="separate"/>
      </w:r>
      <w:r w:rsidR="007402CC">
        <w:rPr>
          <w:b/>
          <w:noProof/>
          <w:lang w:val="en-US"/>
        </w:rPr>
        <w:t>2</w:t>
      </w:r>
      <w:r w:rsidRPr="006665AB">
        <w:rPr>
          <w:b/>
          <w:lang w:val="en-US"/>
        </w:rPr>
        <w:fldChar w:fldCharType="end"/>
      </w:r>
      <w:bookmarkEnd w:id="9"/>
      <w:r w:rsidRPr="006665AB">
        <w:rPr>
          <w:b/>
          <w:lang w:val="en-US"/>
        </w:rPr>
        <w:t>.</w:t>
      </w:r>
      <w:r w:rsidRPr="006665AB">
        <w:rPr>
          <w:lang w:val="en-US"/>
        </w:rPr>
        <w:t xml:space="preserve"> Schematic overview of the RO module.</w:t>
      </w:r>
    </w:p>
    <w:p w14:paraId="609896A9" w14:textId="77777777" w:rsidR="00031E28" w:rsidRPr="006665AB" w:rsidRDefault="00031E28" w:rsidP="00031E28">
      <w:pPr>
        <w:rPr>
          <w:lang w:eastAsia="nl-NL"/>
        </w:rPr>
      </w:pPr>
    </w:p>
    <w:p w14:paraId="58D8C635" w14:textId="494B0D9B" w:rsidR="007572C4" w:rsidRPr="006665AB" w:rsidRDefault="007572C4" w:rsidP="00FE4B57">
      <w:pPr>
        <w:pStyle w:val="Heading2"/>
        <w:numPr>
          <w:ilvl w:val="1"/>
          <w:numId w:val="1"/>
        </w:numPr>
      </w:pPr>
      <w:bookmarkStart w:id="10" w:name="_Toc111030516"/>
      <w:r w:rsidRPr="006665AB">
        <w:t>Granular Activated Carbon (GAC)</w:t>
      </w:r>
      <w:bookmarkEnd w:id="10"/>
    </w:p>
    <w:p w14:paraId="73BE7091" w14:textId="0FC21255" w:rsidR="000E6971" w:rsidRPr="006665AB" w:rsidRDefault="002A53BC" w:rsidP="007572C4">
      <w:r w:rsidRPr="006665AB">
        <w:t xml:space="preserve">In granular activated carbon treatment, large </w:t>
      </w:r>
      <w:r w:rsidR="000E6971" w:rsidRPr="006665AB">
        <w:t>uncharged</w:t>
      </w:r>
      <w:r w:rsidRPr="006665AB">
        <w:t xml:space="preserve"> molecules </w:t>
      </w:r>
      <w:r w:rsidR="000E6971" w:rsidRPr="006665AB">
        <w:t xml:space="preserve">attach to the surface of the carbon. </w:t>
      </w:r>
      <w:r w:rsidR="00492EB1" w:rsidRPr="006665AB">
        <w:t xml:space="preserve">The granules of the carbon have 3 classes of pores – macropores with diameter larger than 50 nm, mesopores with diameter 2-50 nm and micropores with diameter smaller than 2 nm. </w:t>
      </w:r>
      <w:r w:rsidR="005F2C94" w:rsidRPr="006665AB">
        <w:t>Typically,</w:t>
      </w:r>
      <w:r w:rsidR="000E6971" w:rsidRPr="006665AB">
        <w:t xml:space="preserve"> after use, the carbon is being replaced </w:t>
      </w:r>
      <w:r w:rsidR="00234EA5" w:rsidRPr="006665AB">
        <w:t>and</w:t>
      </w:r>
      <w:r w:rsidR="000E6971" w:rsidRPr="006665AB">
        <w:t xml:space="preserve"> sent to regeneration which can be done using either steam or thermal regeneration typically at 800 </w:t>
      </w:r>
      <w:proofErr w:type="spellStart"/>
      <w:r w:rsidR="000E6971" w:rsidRPr="006665AB">
        <w:rPr>
          <w:vertAlign w:val="superscript"/>
        </w:rPr>
        <w:t>o</w:t>
      </w:r>
      <w:r w:rsidR="000E6971" w:rsidRPr="006665AB">
        <w:t>C</w:t>
      </w:r>
      <w:proofErr w:type="spellEnd"/>
      <w:r w:rsidR="000E6971" w:rsidRPr="006665AB">
        <w:t xml:space="preserve"> and controlled atmosphere. </w:t>
      </w:r>
    </w:p>
    <w:p w14:paraId="25DABFDE" w14:textId="77777777" w:rsidR="000E6971" w:rsidRPr="006665AB" w:rsidRDefault="000E6971" w:rsidP="007572C4"/>
    <w:p w14:paraId="21D2E393" w14:textId="572A835D" w:rsidR="000E6971" w:rsidRPr="006665AB" w:rsidRDefault="000E6971" w:rsidP="007572C4">
      <w:r w:rsidRPr="006665AB">
        <w:t>The activated carbon can also be used as biologically activated carbon, where biofilm is growing on the carbon and consumes biodegradable components. In this case, the carbon is not being replaced, but only backwashed to remove the excess biofi</w:t>
      </w:r>
      <w:r w:rsidR="005B5705" w:rsidRPr="006665AB">
        <w:t>l</w:t>
      </w:r>
      <w:r w:rsidRPr="006665AB">
        <w:t>m when the pressure drop becomes excessive</w:t>
      </w:r>
      <w:r w:rsidR="00492EB1" w:rsidRPr="006665AB">
        <w:t xml:space="preserve"> using filtrate water.</w:t>
      </w:r>
    </w:p>
    <w:p w14:paraId="07999DD1" w14:textId="2B480CC1" w:rsidR="000E6971" w:rsidRPr="006665AB" w:rsidRDefault="000E6971" w:rsidP="007572C4"/>
    <w:p w14:paraId="0A335165" w14:textId="29255D1D" w:rsidR="0025640A" w:rsidRPr="006665AB" w:rsidRDefault="000E6971" w:rsidP="007572C4">
      <w:r w:rsidRPr="006665AB">
        <w:t xml:space="preserve">In the IMPROVED containers, there are 3 columns, which are operated </w:t>
      </w:r>
      <w:r w:rsidR="006E2109">
        <w:t xml:space="preserve">in series as </w:t>
      </w:r>
      <w:r w:rsidRPr="006665AB">
        <w:t xml:space="preserve">GAC1, followed by GAC2 and GAC3. </w:t>
      </w:r>
    </w:p>
    <w:p w14:paraId="689BF3E5" w14:textId="77777777" w:rsidR="00492EB1" w:rsidRPr="006665AB" w:rsidRDefault="00492EB1" w:rsidP="007572C4"/>
    <w:p w14:paraId="2D48B310" w14:textId="77777777" w:rsidR="0025640A" w:rsidRPr="006665AB" w:rsidRDefault="000E6971" w:rsidP="0025640A">
      <w:pPr>
        <w:keepNext/>
      </w:pPr>
      <w:r w:rsidRPr="006665AB">
        <w:rPr>
          <w:noProof/>
        </w:rPr>
        <w:drawing>
          <wp:inline distT="0" distB="0" distL="0" distR="0" wp14:anchorId="2F28C12F" wp14:editId="577D4460">
            <wp:extent cx="6115050" cy="2527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2527300"/>
                    </a:xfrm>
                    <a:prstGeom prst="rect">
                      <a:avLst/>
                    </a:prstGeom>
                    <a:noFill/>
                    <a:ln>
                      <a:noFill/>
                    </a:ln>
                  </pic:spPr>
                </pic:pic>
              </a:graphicData>
            </a:graphic>
          </wp:inline>
        </w:drawing>
      </w:r>
    </w:p>
    <w:p w14:paraId="061E19F0" w14:textId="61596028" w:rsidR="000E6971" w:rsidRDefault="0025640A" w:rsidP="0025640A">
      <w:pPr>
        <w:pStyle w:val="Caption"/>
        <w:jc w:val="both"/>
        <w:rPr>
          <w:lang w:val="en-US"/>
        </w:rPr>
      </w:pPr>
      <w:bookmarkStart w:id="11" w:name="_Ref15466640"/>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3</w:t>
      </w:r>
      <w:r w:rsidRPr="006665AB">
        <w:rPr>
          <w:lang w:val="en-US"/>
        </w:rPr>
        <w:fldChar w:fldCharType="end"/>
      </w:r>
      <w:bookmarkEnd w:id="11"/>
      <w:r w:rsidRPr="006665AB">
        <w:rPr>
          <w:lang w:val="en-US"/>
        </w:rPr>
        <w:t xml:space="preserve"> Process diagram of the granular activated carbon in the IMROVED containers</w:t>
      </w:r>
    </w:p>
    <w:p w14:paraId="6C0552BE" w14:textId="49BF8F4B" w:rsidR="00C0771A" w:rsidRDefault="00C0771A" w:rsidP="00C0771A">
      <w:pPr>
        <w:pStyle w:val="Heading2"/>
        <w:numPr>
          <w:ilvl w:val="1"/>
          <w:numId w:val="1"/>
        </w:numPr>
      </w:pPr>
      <w:bookmarkStart w:id="12" w:name="_Toc7526772"/>
      <w:bookmarkStart w:id="13" w:name="_Toc108696467"/>
      <w:r>
        <w:t>Electrodialysis</w:t>
      </w:r>
      <w:bookmarkEnd w:id="12"/>
      <w:bookmarkEnd w:id="13"/>
    </w:p>
    <w:p w14:paraId="23442495" w14:textId="77777777" w:rsidR="00C0771A" w:rsidRDefault="00C0771A" w:rsidP="00C0771A">
      <w:pPr>
        <w:pStyle w:val="ListParagraph"/>
        <w:rPr>
          <w:rFonts w:ascii="Calibri" w:hAnsi="Calibri" w:cs="Calibri"/>
          <w:color w:val="000000" w:themeColor="text1"/>
          <w:sz w:val="22"/>
          <w:lang w:val="en-US"/>
        </w:rPr>
      </w:pPr>
    </w:p>
    <w:p w14:paraId="083C2ECA" w14:textId="54E90DC1" w:rsidR="00C0771A" w:rsidRDefault="00C0771A" w:rsidP="00C0771A">
      <w:r>
        <w:t xml:space="preserve">Electrodialysis is a desalination technique in which separation of ions and water is achieved by applying an external potential across semipermeable membranes. Here, Anion Exchange Membranes (AEM) and Cation Exchange Membranes (CEM) are altered in the ED unit in order to establish desalination of the </w:t>
      </w:r>
      <w:proofErr w:type="spellStart"/>
      <w:r>
        <w:t>diluate</w:t>
      </w:r>
      <w:proofErr w:type="spellEnd"/>
      <w:r>
        <w:t xml:space="preserve"> stream and to transport the ions to the concentrate. A general overview of the ED layout is provided in </w:t>
      </w:r>
      <w:r>
        <w:fldChar w:fldCharType="begin"/>
      </w:r>
      <w:r>
        <w:instrText xml:space="preserve"> REF _Ref536711206 \h  \* MERGEFORMAT </w:instrText>
      </w:r>
      <w:r>
        <w:fldChar w:fldCharType="separate"/>
      </w:r>
      <w:r>
        <w:t xml:space="preserve">Figure </w:t>
      </w:r>
      <w:r>
        <w:rPr>
          <w:noProof/>
        </w:rPr>
        <w:t>4</w:t>
      </w:r>
      <w:r>
        <w:fldChar w:fldCharType="end"/>
      </w:r>
      <w:r>
        <w:t xml:space="preserve">. </w:t>
      </w:r>
    </w:p>
    <w:p w14:paraId="07DBB9E0" w14:textId="77777777" w:rsidR="00C0771A" w:rsidRDefault="00C0771A" w:rsidP="00C0771A">
      <w:pPr>
        <w:pStyle w:val="ListParagraph"/>
        <w:rPr>
          <w:lang w:val="en-US"/>
        </w:rPr>
      </w:pPr>
    </w:p>
    <w:p w14:paraId="13768C96" w14:textId="22CA66F5" w:rsidR="00C0771A" w:rsidRDefault="00C0771A" w:rsidP="00C0771A">
      <w:pPr>
        <w:pStyle w:val="ListParagraph"/>
        <w:keepNext/>
        <w:jc w:val="center"/>
        <w:rPr>
          <w:lang w:val="en-US"/>
        </w:rPr>
      </w:pPr>
      <w:r>
        <w:rPr>
          <w:noProof/>
          <w:lang w:val="en-US" w:eastAsia="en-US"/>
        </w:rPr>
        <w:lastRenderedPageBreak/>
        <w:drawing>
          <wp:inline distT="0" distB="0" distL="0" distR="0" wp14:anchorId="3256BF17" wp14:editId="0A6D6BBA">
            <wp:extent cx="5666105" cy="322770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6105" cy="3227705"/>
                    </a:xfrm>
                    <a:prstGeom prst="rect">
                      <a:avLst/>
                    </a:prstGeom>
                    <a:noFill/>
                    <a:ln>
                      <a:noFill/>
                    </a:ln>
                  </pic:spPr>
                </pic:pic>
              </a:graphicData>
            </a:graphic>
          </wp:inline>
        </w:drawing>
      </w:r>
    </w:p>
    <w:p w14:paraId="45FC1189" w14:textId="77777777" w:rsidR="00C0771A" w:rsidRDefault="00C0771A" w:rsidP="00C0771A">
      <w:pPr>
        <w:pStyle w:val="Caption"/>
        <w:rPr>
          <w:lang w:val="en-US"/>
        </w:rPr>
      </w:pPr>
      <w:bookmarkStart w:id="14" w:name="_Ref536711206"/>
      <w:r>
        <w:rPr>
          <w:b/>
          <w:lang w:val="en-US"/>
        </w:rPr>
        <w:t xml:space="preserve">Figure </w:t>
      </w:r>
      <w:r>
        <w:fldChar w:fldCharType="begin"/>
      </w:r>
      <w:r>
        <w:rPr>
          <w:b/>
          <w:lang w:val="en-US"/>
        </w:rPr>
        <w:instrText xml:space="preserve"> SEQ Figure \* ARABIC </w:instrText>
      </w:r>
      <w:r>
        <w:fldChar w:fldCharType="separate"/>
      </w:r>
      <w:r>
        <w:rPr>
          <w:b/>
          <w:noProof/>
          <w:lang w:val="en-US"/>
        </w:rPr>
        <w:t>4</w:t>
      </w:r>
      <w:r>
        <w:fldChar w:fldCharType="end"/>
      </w:r>
      <w:bookmarkEnd w:id="14"/>
      <w:r>
        <w:rPr>
          <w:lang w:val="en-US"/>
        </w:rPr>
        <w:t>. Schematic overview of the ED module.</w:t>
      </w:r>
    </w:p>
    <w:p w14:paraId="1D23FACB" w14:textId="78279BCE" w:rsidR="00C0771A" w:rsidRDefault="00C0771A" w:rsidP="00C0771A">
      <w:pPr>
        <w:rPr>
          <w:lang w:eastAsia="nl-NL"/>
        </w:rPr>
      </w:pPr>
      <w:r>
        <w:rPr>
          <w:lang w:eastAsia="nl-NL"/>
        </w:rPr>
        <w:t xml:space="preserve">The concentrate compartment of the ED in IMPROVED is always recirculated. Once the maximum set concentration is achieved, a volume of the concentrate tank is pumped out and replaced with fresh feed. The </w:t>
      </w:r>
      <w:proofErr w:type="spellStart"/>
      <w:r>
        <w:rPr>
          <w:lang w:eastAsia="nl-NL"/>
        </w:rPr>
        <w:t>diliate</w:t>
      </w:r>
      <w:proofErr w:type="spellEnd"/>
      <w:r>
        <w:rPr>
          <w:lang w:eastAsia="nl-NL"/>
        </w:rPr>
        <w:t xml:space="preserve"> compartment can be operated either with a recirculation until a certain quality is achieved, or as a single pass and pumped out to further treatment in another unit. </w:t>
      </w:r>
    </w:p>
    <w:p w14:paraId="22911B62" w14:textId="77777777" w:rsidR="00C0771A" w:rsidRDefault="00C0771A" w:rsidP="00C0771A">
      <w:pPr>
        <w:rPr>
          <w:lang w:eastAsia="nl-NL"/>
        </w:rPr>
      </w:pPr>
    </w:p>
    <w:p w14:paraId="723993B3" w14:textId="0BC19955" w:rsidR="00C0771A" w:rsidRDefault="00C0771A" w:rsidP="00C0771A">
      <w:pPr>
        <w:rPr>
          <w:lang w:eastAsia="nl-NL"/>
        </w:rPr>
      </w:pPr>
      <w:r>
        <w:rPr>
          <w:lang w:eastAsia="nl-NL"/>
        </w:rPr>
        <w:t xml:space="preserve">A more in-depth view on the working mechanism of the ED module, with the respective cell pair configuration, is shown in </w:t>
      </w:r>
      <w:r>
        <w:rPr>
          <w:lang w:eastAsia="nl-NL"/>
        </w:rPr>
        <w:fldChar w:fldCharType="begin"/>
      </w:r>
      <w:r>
        <w:rPr>
          <w:lang w:eastAsia="nl-NL"/>
        </w:rPr>
        <w:instrText xml:space="preserve"> REF _Ref536711179 \h  \* MERGEFORMAT </w:instrText>
      </w:r>
      <w:r>
        <w:rPr>
          <w:lang w:eastAsia="nl-NL"/>
        </w:rPr>
      </w:r>
      <w:r>
        <w:rPr>
          <w:lang w:eastAsia="nl-NL"/>
        </w:rPr>
        <w:fldChar w:fldCharType="separate"/>
      </w:r>
      <w:r>
        <w:t xml:space="preserve">Figure </w:t>
      </w:r>
      <w:r>
        <w:rPr>
          <w:noProof/>
        </w:rPr>
        <w:t>5</w:t>
      </w:r>
      <w:r>
        <w:rPr>
          <w:lang w:eastAsia="nl-NL"/>
        </w:rPr>
        <w:fldChar w:fldCharType="end"/>
      </w:r>
      <w:r>
        <w:rPr>
          <w:lang w:eastAsia="nl-NL"/>
        </w:rPr>
        <w:t xml:space="preserve">.  </w:t>
      </w:r>
    </w:p>
    <w:p w14:paraId="25E43F8D" w14:textId="77777777" w:rsidR="00C0771A" w:rsidRDefault="00C0771A" w:rsidP="00C0771A">
      <w:pPr>
        <w:rPr>
          <w:lang w:eastAsia="nl-NL"/>
        </w:rPr>
      </w:pPr>
    </w:p>
    <w:p w14:paraId="4066D213" w14:textId="4CA23184" w:rsidR="00C0771A" w:rsidRDefault="00C0771A" w:rsidP="00C0771A">
      <w:pPr>
        <w:keepNext/>
        <w:jc w:val="center"/>
      </w:pPr>
      <w:r>
        <w:rPr>
          <w:noProof/>
        </w:rPr>
        <w:drawing>
          <wp:inline distT="0" distB="0" distL="0" distR="0" wp14:anchorId="44EDA5FA" wp14:editId="691B052B">
            <wp:extent cx="4599305" cy="22967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9305" cy="2296795"/>
                    </a:xfrm>
                    <a:prstGeom prst="rect">
                      <a:avLst/>
                    </a:prstGeom>
                    <a:noFill/>
                    <a:ln>
                      <a:noFill/>
                    </a:ln>
                  </pic:spPr>
                </pic:pic>
              </a:graphicData>
            </a:graphic>
          </wp:inline>
        </w:drawing>
      </w:r>
    </w:p>
    <w:p w14:paraId="4395F22D" w14:textId="77777777" w:rsidR="00C0771A" w:rsidRDefault="00C0771A" w:rsidP="00C0771A">
      <w:pPr>
        <w:pStyle w:val="Caption"/>
        <w:rPr>
          <w:lang w:val="en-US"/>
        </w:rPr>
      </w:pPr>
      <w:bookmarkStart w:id="15" w:name="_Ref536711179"/>
      <w:r>
        <w:rPr>
          <w:b/>
          <w:lang w:val="en-US"/>
        </w:rPr>
        <w:t xml:space="preserve">Figure </w:t>
      </w:r>
      <w:r>
        <w:fldChar w:fldCharType="begin"/>
      </w:r>
      <w:r>
        <w:rPr>
          <w:b/>
          <w:lang w:val="en-US"/>
        </w:rPr>
        <w:instrText xml:space="preserve"> SEQ Figure \* ARABIC </w:instrText>
      </w:r>
      <w:r>
        <w:fldChar w:fldCharType="separate"/>
      </w:r>
      <w:r>
        <w:rPr>
          <w:b/>
          <w:noProof/>
          <w:lang w:val="en-US"/>
        </w:rPr>
        <w:t>5</w:t>
      </w:r>
      <w:r>
        <w:fldChar w:fldCharType="end"/>
      </w:r>
      <w:bookmarkEnd w:id="15"/>
      <w:r>
        <w:rPr>
          <w:b/>
          <w:lang w:val="en-US"/>
        </w:rPr>
        <w:t>.</w:t>
      </w:r>
      <w:r>
        <w:rPr>
          <w:lang w:val="en-US"/>
        </w:rPr>
        <w:t xml:space="preserve"> Separation mechanism in an ED module </w:t>
      </w:r>
      <w:sdt>
        <w:sdtPr>
          <w:rPr>
            <w:lang w:val="en-US"/>
          </w:rPr>
          <w:id w:val="-752824308"/>
          <w:citation/>
        </w:sdtPr>
        <w:sdtEndPr/>
        <w:sdtContent>
          <w:r>
            <w:rPr>
              <w:lang w:val="en-US"/>
            </w:rPr>
            <w:fldChar w:fldCharType="begin"/>
          </w:r>
          <w:r>
            <w:rPr>
              <w:lang w:val="en-US"/>
            </w:rPr>
            <w:instrText xml:space="preserve">CITATION HSt16 \l 1033 </w:instrText>
          </w:r>
          <w:r>
            <w:rPr>
              <w:lang w:val="en-US"/>
            </w:rPr>
            <w:fldChar w:fldCharType="separate"/>
          </w:r>
          <w:r>
            <w:rPr>
              <w:noProof/>
              <w:lang w:val="en-US"/>
            </w:rPr>
            <w:t>[1]</w:t>
          </w:r>
          <w:r>
            <w:rPr>
              <w:lang w:val="en-US"/>
            </w:rPr>
            <w:fldChar w:fldCharType="end"/>
          </w:r>
        </w:sdtContent>
      </w:sdt>
      <w:r>
        <w:rPr>
          <w:lang w:val="en-US"/>
        </w:rPr>
        <w:t>.</w:t>
      </w:r>
    </w:p>
    <w:p w14:paraId="6A7888EE" w14:textId="77777777" w:rsidR="00C0771A" w:rsidRDefault="00C0771A" w:rsidP="00C0771A">
      <w:r>
        <w:rPr>
          <w:lang w:eastAsia="nl-NL"/>
        </w:rPr>
        <w:t xml:space="preserve">The electrode rinse in </w:t>
      </w:r>
      <w:r>
        <w:t>Figure 6</w:t>
      </w:r>
      <w:r>
        <w:rPr>
          <w:lang w:eastAsia="nl-NL"/>
        </w:rPr>
        <w:t xml:space="preserve"> is the electrolyte, which was a solution of </w:t>
      </w:r>
      <w:r>
        <w:rPr>
          <w:color w:val="000000"/>
          <w:shd w:val="clear" w:color="auto" w:fill="FFFFFF"/>
        </w:rPr>
        <w:t>NaNO</w:t>
      </w:r>
      <w:r>
        <w:rPr>
          <w:color w:val="000000"/>
          <w:sz w:val="20"/>
          <w:szCs w:val="20"/>
          <w:shd w:val="clear" w:color="auto" w:fill="FFFFFF"/>
          <w:vertAlign w:val="subscript"/>
        </w:rPr>
        <w:t xml:space="preserve">3 </w:t>
      </w:r>
      <w:r>
        <w:t>(15 mS/cm) for the CTBD water that was periodically acidified to pH 3 to prevent scaling on the electrodes using HNO</w:t>
      </w:r>
      <w:r>
        <w:rPr>
          <w:vertAlign w:val="subscript"/>
        </w:rPr>
        <w:t>3</w:t>
      </w:r>
      <w:r>
        <w:t>.</w:t>
      </w:r>
    </w:p>
    <w:p w14:paraId="3CCAD1FF" w14:textId="77777777" w:rsidR="00C0771A" w:rsidRPr="00C0771A" w:rsidRDefault="00C0771A" w:rsidP="00C0771A">
      <w:pPr>
        <w:rPr>
          <w:lang w:eastAsia="nl-NL"/>
        </w:rPr>
      </w:pPr>
    </w:p>
    <w:p w14:paraId="68C89616" w14:textId="77777777" w:rsidR="00DA1F97" w:rsidRPr="006665AB" w:rsidRDefault="00DA1F97" w:rsidP="00B6696E"/>
    <w:p w14:paraId="487CD0B9" w14:textId="2656B7DB" w:rsidR="00D02EDB" w:rsidRPr="006665AB" w:rsidRDefault="00D02EDB" w:rsidP="00C0771A">
      <w:pPr>
        <w:pStyle w:val="Heading2"/>
        <w:numPr>
          <w:ilvl w:val="1"/>
          <w:numId w:val="1"/>
        </w:numPr>
      </w:pPr>
      <w:bookmarkStart w:id="16" w:name="_Toc111030517"/>
      <w:r w:rsidRPr="006665AB">
        <w:lastRenderedPageBreak/>
        <w:t>Ultrafiltration</w:t>
      </w:r>
      <w:bookmarkEnd w:id="16"/>
    </w:p>
    <w:p w14:paraId="655276E6" w14:textId="2085A948" w:rsidR="00D02EDB" w:rsidRPr="006665AB" w:rsidRDefault="00CD2034" w:rsidP="00B6696E">
      <w:r w:rsidRPr="006665AB">
        <w:t xml:space="preserve">The ultrafiltration is </w:t>
      </w:r>
      <w:r w:rsidR="00F9640B" w:rsidRPr="006665AB">
        <w:t xml:space="preserve">a process where suspended solids are filtered over a membrane with small pores. This process is commonly used as a pretreatment process for reverse osmosis. The membranes used in UF can be backwashed periodically and are resistant to low levels of free chlorine allowing cleaning in place with bleach. </w:t>
      </w:r>
    </w:p>
    <w:p w14:paraId="75126F1E" w14:textId="77777777" w:rsidR="00741E52" w:rsidRPr="006665AB" w:rsidRDefault="00741E52" w:rsidP="00741E52">
      <w:pPr>
        <w:keepNext/>
      </w:pPr>
      <w:r w:rsidRPr="006665AB">
        <w:rPr>
          <w:noProof/>
          <w:lang w:eastAsia="nl-NL"/>
        </w:rPr>
        <w:drawing>
          <wp:inline distT="0" distB="0" distL="0" distR="0" wp14:anchorId="46149613" wp14:editId="72B7563E">
            <wp:extent cx="6120130" cy="23583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2358390"/>
                    </a:xfrm>
                    <a:prstGeom prst="rect">
                      <a:avLst/>
                    </a:prstGeom>
                    <a:noFill/>
                    <a:ln>
                      <a:noFill/>
                    </a:ln>
                  </pic:spPr>
                </pic:pic>
              </a:graphicData>
            </a:graphic>
          </wp:inline>
        </w:drawing>
      </w:r>
    </w:p>
    <w:p w14:paraId="48898C50" w14:textId="3A1797FE" w:rsidR="00B6696E" w:rsidRPr="006665AB" w:rsidRDefault="00741E52" w:rsidP="00741E52">
      <w:pPr>
        <w:pStyle w:val="Caption"/>
        <w:rPr>
          <w:lang w:val="en-US"/>
        </w:rPr>
      </w:pPr>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4</w:t>
      </w:r>
      <w:r w:rsidRPr="006665AB">
        <w:rPr>
          <w:lang w:val="en-US"/>
        </w:rPr>
        <w:fldChar w:fldCharType="end"/>
      </w:r>
      <w:r w:rsidRPr="006665AB">
        <w:rPr>
          <w:lang w:val="en-US"/>
        </w:rPr>
        <w:t xml:space="preserve"> Simplified schematics of the UF skid</w:t>
      </w:r>
    </w:p>
    <w:p w14:paraId="1BFAB1CE" w14:textId="77777777" w:rsidR="00741E52" w:rsidRPr="006665AB" w:rsidRDefault="00741E52" w:rsidP="00741E52">
      <w:pPr>
        <w:rPr>
          <w:lang w:eastAsia="nl-NL"/>
        </w:rPr>
      </w:pPr>
    </w:p>
    <w:p w14:paraId="0B191D22" w14:textId="2779D0AA" w:rsidR="00F97E95" w:rsidRPr="006665AB" w:rsidRDefault="00F97E95" w:rsidP="00FE4B57">
      <w:pPr>
        <w:pStyle w:val="Heading1"/>
        <w:numPr>
          <w:ilvl w:val="0"/>
          <w:numId w:val="1"/>
        </w:numPr>
      </w:pPr>
      <w:bookmarkStart w:id="17" w:name="_Toc111030518"/>
      <w:r w:rsidRPr="006665AB">
        <w:t>Materials and Method</w:t>
      </w:r>
      <w:r w:rsidR="00F41A41" w:rsidRPr="006665AB">
        <w:t>s</w:t>
      </w:r>
      <w:r w:rsidR="00590EA1" w:rsidRPr="006665AB">
        <w:t xml:space="preserve"> </w:t>
      </w:r>
      <w:bookmarkEnd w:id="17"/>
    </w:p>
    <w:p w14:paraId="4E09E09E" w14:textId="77777777" w:rsidR="00FF0722" w:rsidRPr="006665AB" w:rsidRDefault="00FF0722" w:rsidP="00275385"/>
    <w:p w14:paraId="6BFAF4A6" w14:textId="5F5AFFA2" w:rsidR="00864193" w:rsidRPr="006665AB" w:rsidRDefault="00864193" w:rsidP="00FE4B57">
      <w:pPr>
        <w:pStyle w:val="Heading2"/>
        <w:numPr>
          <w:ilvl w:val="1"/>
          <w:numId w:val="1"/>
        </w:numPr>
      </w:pPr>
      <w:bookmarkStart w:id="18" w:name="_Toc111030519"/>
      <w:r w:rsidRPr="006665AB">
        <w:t>Reverse osmosis</w:t>
      </w:r>
      <w:bookmarkEnd w:id="18"/>
    </w:p>
    <w:p w14:paraId="158869B0" w14:textId="77777777" w:rsidR="009C7849" w:rsidRPr="006665AB" w:rsidRDefault="009C7849" w:rsidP="009C7849"/>
    <w:p w14:paraId="2D4B2F46" w14:textId="423BC1EF" w:rsidR="00864193" w:rsidRDefault="00864193" w:rsidP="001A4D08">
      <w:r w:rsidRPr="006665AB">
        <w:t>In Figure 2</w:t>
      </w:r>
      <w:r w:rsidR="00913395" w:rsidRPr="006665AB">
        <w:t>,</w:t>
      </w:r>
      <w:r w:rsidRPr="006665AB">
        <w:t xml:space="preserve"> the scheme of the RO set-up is shown. The RO membrane was a </w:t>
      </w:r>
      <w:r w:rsidR="00363739" w:rsidRPr="006665AB">
        <w:t>Dupont</w:t>
      </w:r>
      <w:r w:rsidRPr="006665AB">
        <w:t xml:space="preserve"> Filmtec LC </w:t>
      </w:r>
      <w:r w:rsidR="00323A06" w:rsidRPr="006665AB">
        <w:t>LE</w:t>
      </w:r>
      <w:r w:rsidRPr="006665AB">
        <w:t xml:space="preserve">-4040, with an active membrane area of 8.7 m². The pressure housing was a </w:t>
      </w:r>
      <w:proofErr w:type="spellStart"/>
      <w:r w:rsidRPr="006665AB">
        <w:t>Codeline</w:t>
      </w:r>
      <w:proofErr w:type="spellEnd"/>
      <w:r w:rsidRPr="006665AB">
        <w:t xml:space="preserve"> 40E100. The pH, flow, pressure, conductivity, temperature were continuously measured online</w:t>
      </w:r>
      <w:r w:rsidR="00CB1D1B" w:rsidRPr="006665AB">
        <w:t xml:space="preserve"> with 2-minute sampling intervals</w:t>
      </w:r>
      <w:r w:rsidRPr="006665AB">
        <w:t>.</w:t>
      </w:r>
      <w:r w:rsidR="00D905D1" w:rsidRPr="006665AB">
        <w:t xml:space="preserve"> </w:t>
      </w:r>
      <w:r w:rsidR="00323A06" w:rsidRPr="006665AB">
        <w:t>A</w:t>
      </w:r>
      <w:r w:rsidR="005322C9" w:rsidRPr="006665AB">
        <w:t xml:space="preserve">ntiscalant </w:t>
      </w:r>
      <w:r w:rsidR="00323A06" w:rsidRPr="006665AB">
        <w:t>from Genesys specific to barium sulfate scaling was dosed in 5 ppm concentration.</w:t>
      </w:r>
    </w:p>
    <w:p w14:paraId="098BBB61" w14:textId="2844998B" w:rsidR="00B73555" w:rsidRPr="006665AB" w:rsidRDefault="00B73555" w:rsidP="001A4D08">
      <w:r>
        <w:t xml:space="preserve">The flux was set to </w:t>
      </w:r>
      <w:r w:rsidR="00367711">
        <w:t>20 l/(m</w:t>
      </w:r>
      <w:r w:rsidR="00367711" w:rsidRPr="00367711">
        <w:rPr>
          <w:vertAlign w:val="superscript"/>
        </w:rPr>
        <w:t>2</w:t>
      </w:r>
      <w:r w:rsidR="00367711">
        <w:t>.h) and the recovery was set to 75%.</w:t>
      </w:r>
    </w:p>
    <w:p w14:paraId="0A11A371" w14:textId="77777777" w:rsidR="00FF0722" w:rsidRPr="006665AB" w:rsidRDefault="00FF0722" w:rsidP="00864193"/>
    <w:p w14:paraId="34A65E6F" w14:textId="26BD3D3D" w:rsidR="00FF0722" w:rsidRPr="006665AB" w:rsidRDefault="00492EB1" w:rsidP="00FE4B57">
      <w:pPr>
        <w:pStyle w:val="Heading2"/>
        <w:numPr>
          <w:ilvl w:val="1"/>
          <w:numId w:val="1"/>
        </w:numPr>
      </w:pPr>
      <w:bookmarkStart w:id="19" w:name="_Toc111030520"/>
      <w:r w:rsidRPr="006665AB">
        <w:t xml:space="preserve">Granular </w:t>
      </w:r>
      <w:r w:rsidR="00EB18C9" w:rsidRPr="006665AB">
        <w:t>a</w:t>
      </w:r>
      <w:r w:rsidRPr="006665AB">
        <w:t xml:space="preserve">ctivated </w:t>
      </w:r>
      <w:r w:rsidR="00EB18C9" w:rsidRPr="006665AB">
        <w:t>c</w:t>
      </w:r>
      <w:r w:rsidRPr="006665AB">
        <w:t>arbon</w:t>
      </w:r>
      <w:bookmarkEnd w:id="19"/>
    </w:p>
    <w:p w14:paraId="01DA3FD4" w14:textId="6D1285DD" w:rsidR="00EB18C9" w:rsidRPr="006665AB" w:rsidRDefault="00492EB1" w:rsidP="00492EB1">
      <w:r w:rsidRPr="006665AB">
        <w:t>The setup of the containers</w:t>
      </w:r>
      <w:r w:rsidR="008602BD" w:rsidRPr="006665AB">
        <w:t xml:space="preserve"> (</w:t>
      </w:r>
      <w:r w:rsidR="008602BD" w:rsidRPr="006665AB">
        <w:fldChar w:fldCharType="begin"/>
      </w:r>
      <w:r w:rsidR="008602BD" w:rsidRPr="006665AB">
        <w:instrText xml:space="preserve"> REF _Ref15466640 \h </w:instrText>
      </w:r>
      <w:r w:rsidR="008602BD" w:rsidRPr="006665AB">
        <w:fldChar w:fldCharType="separate"/>
      </w:r>
      <w:r w:rsidR="007402CC" w:rsidRPr="006665AB">
        <w:t xml:space="preserve">Figure </w:t>
      </w:r>
      <w:r w:rsidR="007402CC">
        <w:rPr>
          <w:noProof/>
        </w:rPr>
        <w:t>3</w:t>
      </w:r>
      <w:r w:rsidR="008602BD" w:rsidRPr="006665AB">
        <w:fldChar w:fldCharType="end"/>
      </w:r>
      <w:r w:rsidR="008602BD" w:rsidRPr="006665AB">
        <w:t>)</w:t>
      </w:r>
      <w:r w:rsidRPr="006665AB">
        <w:t xml:space="preserve"> consists of 3 columns in series with</w:t>
      </w:r>
      <w:r w:rsidR="008602BD" w:rsidRPr="006665AB">
        <w:t xml:space="preserve"> diameter of 2</w:t>
      </w:r>
      <w:r w:rsidR="00F9640B" w:rsidRPr="006665AB">
        <w:t>6</w:t>
      </w:r>
      <w:r w:rsidR="00217DBF" w:rsidRPr="006665AB">
        <w:t xml:space="preserve"> </w:t>
      </w:r>
      <w:r w:rsidR="008602BD" w:rsidRPr="006665AB">
        <w:t>cm, height of 1 m, filled until 0.</w:t>
      </w:r>
      <w:r w:rsidR="001E5B26" w:rsidRPr="006665AB">
        <w:t>81</w:t>
      </w:r>
      <w:r w:rsidR="008602BD" w:rsidRPr="006665AB">
        <w:t xml:space="preserve"> m, resulting in</w:t>
      </w:r>
      <w:r w:rsidRPr="006665AB">
        <w:t xml:space="preserve"> 4</w:t>
      </w:r>
      <w:r w:rsidR="001E5B26" w:rsidRPr="006665AB">
        <w:t>3</w:t>
      </w:r>
      <w:r w:rsidRPr="006665AB">
        <w:t xml:space="preserve"> L </w:t>
      </w:r>
      <w:r w:rsidR="008602BD" w:rsidRPr="006665AB">
        <w:t xml:space="preserve">volume each. </w:t>
      </w:r>
      <w:r w:rsidR="00A87505" w:rsidRPr="006665AB">
        <w:t xml:space="preserve">The carbon used in the tests was </w:t>
      </w:r>
      <w:proofErr w:type="spellStart"/>
      <w:r w:rsidR="00A87505" w:rsidRPr="006665AB">
        <w:t>Norrit</w:t>
      </w:r>
      <w:proofErr w:type="spellEnd"/>
      <w:r w:rsidR="00A87505" w:rsidRPr="006665AB">
        <w:t xml:space="preserve"> GAC 830W. </w:t>
      </w:r>
      <w:r w:rsidR="008602BD" w:rsidRPr="006665AB">
        <w:t xml:space="preserve">The normal operational flow of the columns is from top to bottom with a flow rate of </w:t>
      </w:r>
      <w:r w:rsidR="00EA74F3" w:rsidRPr="006665AB">
        <w:t>250-500</w:t>
      </w:r>
      <w:r w:rsidR="008602BD" w:rsidRPr="006665AB">
        <w:t xml:space="preserve"> l/h. The backwash is performed </w:t>
      </w:r>
      <w:r w:rsidR="00A87505" w:rsidRPr="006665AB">
        <w:t xml:space="preserve">in the opposite direction </w:t>
      </w:r>
      <w:r w:rsidR="008602BD" w:rsidRPr="006665AB">
        <w:t xml:space="preserve">from </w:t>
      </w:r>
      <w:r w:rsidR="00E00305" w:rsidRPr="006665AB">
        <w:t>the</w:t>
      </w:r>
      <w:r w:rsidR="008602BD" w:rsidRPr="006665AB">
        <w:t xml:space="preserve"> bottom </w:t>
      </w:r>
      <w:r w:rsidR="00E00305" w:rsidRPr="006665AB">
        <w:t>to the</w:t>
      </w:r>
      <w:r w:rsidR="00EA74F3" w:rsidRPr="006665AB">
        <w:t xml:space="preserve"> top.</w:t>
      </w:r>
    </w:p>
    <w:p w14:paraId="46A7748A" w14:textId="33D447A8" w:rsidR="00A23BC3" w:rsidRDefault="00A23BC3" w:rsidP="00EB18C9">
      <w:pPr>
        <w:rPr>
          <w:rFonts w:cs="Calibri"/>
          <w:color w:val="000000" w:themeColor="text1"/>
        </w:rPr>
      </w:pPr>
    </w:p>
    <w:p w14:paraId="32D58F43" w14:textId="798EEE6D" w:rsidR="00C0771A" w:rsidRPr="006665AB" w:rsidRDefault="00C0771A" w:rsidP="00C0771A">
      <w:pPr>
        <w:pStyle w:val="Heading2"/>
        <w:numPr>
          <w:ilvl w:val="1"/>
          <w:numId w:val="1"/>
        </w:numPr>
      </w:pPr>
      <w:r>
        <w:t xml:space="preserve">Electrodialysis </w:t>
      </w:r>
    </w:p>
    <w:p w14:paraId="156BA064" w14:textId="169E5305" w:rsidR="00C0771A" w:rsidRPr="006665AB" w:rsidRDefault="00C0771A" w:rsidP="00EB18C9">
      <w:pPr>
        <w:rPr>
          <w:rFonts w:cs="Calibri"/>
          <w:color w:val="000000" w:themeColor="text1"/>
        </w:rPr>
      </w:pPr>
      <w:r>
        <w:rPr>
          <w:rFonts w:cs="Calibri"/>
          <w:color w:val="000000" w:themeColor="text1"/>
        </w:rPr>
        <w:t xml:space="preserve">The electrodialysis test were performed in the </w:t>
      </w:r>
      <w:r w:rsidR="004531C0">
        <w:rPr>
          <w:rFonts w:cs="Calibri"/>
          <w:color w:val="000000" w:themeColor="text1"/>
        </w:rPr>
        <w:t>premises</w:t>
      </w:r>
      <w:r>
        <w:rPr>
          <w:rFonts w:cs="Calibri"/>
          <w:color w:val="000000" w:themeColor="text1"/>
        </w:rPr>
        <w:t xml:space="preserve"> of the stack manufacturer </w:t>
      </w:r>
      <w:proofErr w:type="spellStart"/>
      <w:r>
        <w:rPr>
          <w:rFonts w:cs="Calibri"/>
          <w:color w:val="000000" w:themeColor="text1"/>
        </w:rPr>
        <w:t>REDstack</w:t>
      </w:r>
      <w:proofErr w:type="spellEnd"/>
      <w:r>
        <w:rPr>
          <w:rFonts w:cs="Calibri"/>
          <w:color w:val="000000" w:themeColor="text1"/>
        </w:rPr>
        <w:t xml:space="preserve"> at </w:t>
      </w:r>
      <w:proofErr w:type="spellStart"/>
      <w:r>
        <w:rPr>
          <w:rFonts w:cs="Calibri"/>
          <w:color w:val="000000" w:themeColor="text1"/>
        </w:rPr>
        <w:t>Afsluitdijk</w:t>
      </w:r>
      <w:proofErr w:type="spellEnd"/>
      <w:r>
        <w:rPr>
          <w:rFonts w:cs="Calibri"/>
          <w:color w:val="000000" w:themeColor="text1"/>
        </w:rPr>
        <w:t xml:space="preserve">. </w:t>
      </w:r>
      <w:r w:rsidR="004531C0">
        <w:rPr>
          <w:rFonts w:cs="Calibri"/>
          <w:color w:val="000000" w:themeColor="text1"/>
        </w:rPr>
        <w:t>The stack had 22x22cm with 10 channels and total membrane area of 0.97 m</w:t>
      </w:r>
      <w:r w:rsidR="004531C0" w:rsidRPr="004531C0">
        <w:rPr>
          <w:rFonts w:cs="Calibri"/>
          <w:color w:val="000000" w:themeColor="text1"/>
          <w:vertAlign w:val="superscript"/>
        </w:rPr>
        <w:t>2</w:t>
      </w:r>
      <w:r w:rsidR="004531C0">
        <w:rPr>
          <w:rFonts w:cs="Calibri"/>
          <w:color w:val="000000" w:themeColor="text1"/>
        </w:rPr>
        <w:t xml:space="preserve">. </w:t>
      </w:r>
      <w:r w:rsidR="004677C4">
        <w:rPr>
          <w:rFonts w:cs="Calibri"/>
          <w:color w:val="000000" w:themeColor="text1"/>
        </w:rPr>
        <w:t>The feed flowrate was 38 l/h and the compartment thickness was 0.48 mm. The electrolyte rinse solution was Na</w:t>
      </w:r>
      <w:r w:rsidR="004677C4" w:rsidRPr="004677C4">
        <w:rPr>
          <w:rFonts w:cs="Calibri"/>
          <w:color w:val="000000" w:themeColor="text1"/>
          <w:vertAlign w:val="subscript"/>
        </w:rPr>
        <w:t>2</w:t>
      </w:r>
      <w:r w:rsidR="004677C4">
        <w:rPr>
          <w:rFonts w:cs="Calibri"/>
          <w:color w:val="000000" w:themeColor="text1"/>
        </w:rPr>
        <w:t>SO</w:t>
      </w:r>
      <w:r w:rsidR="004677C4" w:rsidRPr="004677C4">
        <w:rPr>
          <w:rFonts w:cs="Calibri"/>
          <w:color w:val="000000" w:themeColor="text1"/>
          <w:vertAlign w:val="subscript"/>
        </w:rPr>
        <w:t>4</w:t>
      </w:r>
      <w:r w:rsidR="004677C4">
        <w:rPr>
          <w:rFonts w:cs="Calibri"/>
          <w:color w:val="000000" w:themeColor="text1"/>
        </w:rPr>
        <w:t xml:space="preserve"> acidified to pH 3-3.5 using H</w:t>
      </w:r>
      <w:r w:rsidR="004677C4" w:rsidRPr="004677C4">
        <w:rPr>
          <w:rFonts w:cs="Calibri"/>
          <w:color w:val="000000" w:themeColor="text1"/>
          <w:vertAlign w:val="subscript"/>
        </w:rPr>
        <w:t>2</w:t>
      </w:r>
      <w:r w:rsidR="004677C4">
        <w:rPr>
          <w:rFonts w:cs="Calibri"/>
          <w:color w:val="000000" w:themeColor="text1"/>
        </w:rPr>
        <w:t>SO</w:t>
      </w:r>
      <w:r w:rsidR="004677C4" w:rsidRPr="004677C4">
        <w:rPr>
          <w:rFonts w:cs="Calibri"/>
          <w:color w:val="000000" w:themeColor="text1"/>
          <w:vertAlign w:val="subscript"/>
        </w:rPr>
        <w:t>4</w:t>
      </w:r>
      <w:r w:rsidR="004677C4">
        <w:rPr>
          <w:rFonts w:cs="Calibri"/>
          <w:color w:val="000000" w:themeColor="text1"/>
        </w:rPr>
        <w:t xml:space="preserve"> with electrolyte flowrate of 84 l/h. Full reversals of the flows and the current direction were done every 30 minutes. The recovery was set to 50 % - i.e. no recirculation of the concentrate, but a single pass.</w:t>
      </w:r>
    </w:p>
    <w:p w14:paraId="58DF7B8C" w14:textId="10938AE5" w:rsidR="007631BE" w:rsidRPr="006665AB" w:rsidRDefault="007631BE" w:rsidP="00EB18C9">
      <w:pPr>
        <w:rPr>
          <w:rFonts w:cs="Calibri"/>
          <w:color w:val="000000" w:themeColor="text1"/>
        </w:rPr>
      </w:pPr>
    </w:p>
    <w:p w14:paraId="07442F4A" w14:textId="59D4FD19" w:rsidR="007631BE" w:rsidRPr="006665AB" w:rsidRDefault="00F9640B" w:rsidP="00C0771A">
      <w:pPr>
        <w:pStyle w:val="Heading2"/>
        <w:numPr>
          <w:ilvl w:val="1"/>
          <w:numId w:val="1"/>
        </w:numPr>
      </w:pPr>
      <w:bookmarkStart w:id="20" w:name="_Toc111030521"/>
      <w:r w:rsidRPr="006665AB">
        <w:t>Ultrafiltration</w:t>
      </w:r>
      <w:bookmarkEnd w:id="20"/>
    </w:p>
    <w:p w14:paraId="2FF0A5B2" w14:textId="2812E6D6" w:rsidR="00F9640B" w:rsidRPr="006665AB" w:rsidRDefault="00F9640B" w:rsidP="00EB18C9">
      <w:r w:rsidRPr="006665AB">
        <w:t xml:space="preserve">The UF in the IMPROVED containers is based on two identical hollow fiber modules from INGE model </w:t>
      </w:r>
      <w:proofErr w:type="spellStart"/>
      <w:r w:rsidRPr="006665AB">
        <w:t>Dizzer</w:t>
      </w:r>
      <w:proofErr w:type="spellEnd"/>
      <w:r w:rsidRPr="006665AB">
        <w:t xml:space="preserve"> P 4040-6.0 operated in parallel. One of the modules can be isolated from the system by closing down manual </w:t>
      </w:r>
      <w:r w:rsidRPr="006665AB">
        <w:lastRenderedPageBreak/>
        <w:t>valves in case lower production of flowrate is required. The system automatically alternates between filtration, drain, backwash and forward flush modes. In filtration the permeate tank is filled first before outputting water to the next technology. During drain cycle the modules are drained of water and the filtered suspended solids. During backwash the water is rapidly pushed in the opposite direction and the filtered cake material is dislodged from the membrane surface. Finally, the feed space of the modules is flushed before going back into filtration mode. The permeate tank was not dosed with chemicals.</w:t>
      </w:r>
    </w:p>
    <w:p w14:paraId="6E36C3A2" w14:textId="45FC046E" w:rsidR="00960562" w:rsidRPr="006665AB" w:rsidRDefault="00960562" w:rsidP="00EB18C9"/>
    <w:p w14:paraId="7042BD0F" w14:textId="488D1D68" w:rsidR="00960562" w:rsidRPr="006665AB" w:rsidRDefault="00FF3F46" w:rsidP="00EB18C9">
      <w:r w:rsidRPr="006665AB">
        <w:t>T</w:t>
      </w:r>
      <w:r w:rsidR="00960562" w:rsidRPr="006665AB">
        <w:t>he flux was set to 35 l/m2/bar and the filtration time was 30 to 60 minutes with backwash duration of 15 to 30 seconds at 1.9 bar.</w:t>
      </w:r>
      <w:r w:rsidR="00367711">
        <w:t xml:space="preserve"> </w:t>
      </w:r>
    </w:p>
    <w:p w14:paraId="7B7724BF" w14:textId="77777777" w:rsidR="00C95689" w:rsidRPr="006665AB" w:rsidRDefault="00C95689" w:rsidP="001A4D08"/>
    <w:p w14:paraId="19CBAF9D" w14:textId="77777777" w:rsidR="00F97E95" w:rsidRPr="006665AB" w:rsidRDefault="00F97E95" w:rsidP="00C0771A">
      <w:pPr>
        <w:pStyle w:val="Heading1"/>
        <w:numPr>
          <w:ilvl w:val="0"/>
          <w:numId w:val="11"/>
        </w:numPr>
      </w:pPr>
      <w:bookmarkStart w:id="21" w:name="_Ref18311151"/>
      <w:bookmarkStart w:id="22" w:name="_Ref18332317"/>
      <w:bookmarkStart w:id="23" w:name="_Ref18333331"/>
      <w:bookmarkStart w:id="24" w:name="_Ref18333347"/>
      <w:bookmarkStart w:id="25" w:name="_Toc111030522"/>
      <w:r w:rsidRPr="006665AB">
        <w:t>Results and Discussion</w:t>
      </w:r>
      <w:bookmarkEnd w:id="21"/>
      <w:bookmarkEnd w:id="22"/>
      <w:bookmarkEnd w:id="23"/>
      <w:bookmarkEnd w:id="24"/>
      <w:bookmarkEnd w:id="25"/>
    </w:p>
    <w:p w14:paraId="3D15B548" w14:textId="7B2FDDD4" w:rsidR="00295BDE" w:rsidRPr="006665AB" w:rsidRDefault="00424C7A" w:rsidP="00C0771A">
      <w:pPr>
        <w:pStyle w:val="Heading2"/>
        <w:numPr>
          <w:ilvl w:val="1"/>
          <w:numId w:val="11"/>
        </w:numPr>
        <w:rPr>
          <w:lang w:eastAsia="nl-NL"/>
        </w:rPr>
      </w:pPr>
      <w:bookmarkStart w:id="26" w:name="_Toc111030523"/>
      <w:r w:rsidRPr="006665AB">
        <w:rPr>
          <w:lang w:eastAsia="nl-NL"/>
        </w:rPr>
        <w:t>Time schedule</w:t>
      </w:r>
      <w:bookmarkEnd w:id="26"/>
    </w:p>
    <w:p w14:paraId="2AB4844D" w14:textId="77777777" w:rsidR="00424C7A" w:rsidRPr="006665AB" w:rsidRDefault="00424C7A" w:rsidP="00424C7A">
      <w:pPr>
        <w:rPr>
          <w:lang w:eastAsia="nl-NL"/>
        </w:rPr>
      </w:pPr>
    </w:p>
    <w:p w14:paraId="19F24C83" w14:textId="34E043CF" w:rsidR="00090B0A" w:rsidRPr="006665AB" w:rsidRDefault="00426FD6" w:rsidP="00090B0A">
      <w:pPr>
        <w:rPr>
          <w:lang w:eastAsia="nl-NL"/>
        </w:rPr>
      </w:pPr>
      <w:r w:rsidRPr="006665AB">
        <w:rPr>
          <w:lang w:eastAsia="nl-NL"/>
        </w:rPr>
        <w:t>The RO train was initially operated between 8-Aug and 11-Oct as GAC-UF-RO train</w:t>
      </w:r>
      <w:r w:rsidR="005C185A" w:rsidRPr="006665AB">
        <w:rPr>
          <w:lang w:eastAsia="nl-NL"/>
        </w:rPr>
        <w:t>. Following this run from 13 Oct until 9</w:t>
      </w:r>
      <w:r w:rsidR="005C185A" w:rsidRPr="006665AB">
        <w:rPr>
          <w:vertAlign w:val="superscript"/>
          <w:lang w:eastAsia="nl-NL"/>
        </w:rPr>
        <w:t>th</w:t>
      </w:r>
      <w:r w:rsidR="005C185A" w:rsidRPr="006665AB">
        <w:rPr>
          <w:lang w:eastAsia="nl-NL"/>
        </w:rPr>
        <w:t xml:space="preserve"> of November the GAC was removed and the train was operated as UF-RO to evaluate the impact of the GAC </w:t>
      </w:r>
      <w:r w:rsidR="00424C7A" w:rsidRPr="006665AB">
        <w:rPr>
          <w:lang w:eastAsia="nl-NL"/>
        </w:rPr>
        <w:t>pretreatment</w:t>
      </w:r>
      <w:r w:rsidR="005C185A" w:rsidRPr="006665AB">
        <w:rPr>
          <w:lang w:eastAsia="nl-NL"/>
        </w:rPr>
        <w:t>.</w:t>
      </w:r>
      <w:r w:rsidR="00090B0A" w:rsidRPr="006665AB">
        <w:rPr>
          <w:lang w:eastAsia="nl-NL"/>
        </w:rPr>
        <w:t xml:space="preserve"> GAC-UF-RO was the longest operated train as it performed consistently good in terms of quality and stability. </w:t>
      </w:r>
      <w:r w:rsidR="003B511A">
        <w:rPr>
          <w:lang w:eastAsia="nl-NL"/>
        </w:rPr>
        <w:t>The lamella tests did not yield good results and were therefore shortly abandoned and are not discussed in this report.</w:t>
      </w:r>
    </w:p>
    <w:p w14:paraId="3778A416" w14:textId="7F6E08E4" w:rsidR="00D828F8" w:rsidRPr="006665AB" w:rsidRDefault="00D828F8" w:rsidP="00A61916">
      <w:pPr>
        <w:rPr>
          <w:lang w:eastAsia="nl-NL"/>
        </w:rPr>
      </w:pPr>
    </w:p>
    <w:p w14:paraId="3E839EDC" w14:textId="77777777" w:rsidR="00D828F8" w:rsidRPr="006665AB" w:rsidRDefault="00D828F8" w:rsidP="00323A06">
      <w:pPr>
        <w:rPr>
          <w:lang w:eastAsia="nl-NL"/>
        </w:rPr>
      </w:pPr>
    </w:p>
    <w:tbl>
      <w:tblPr>
        <w:tblW w:w="0" w:type="auto"/>
        <w:tblInd w:w="108" w:type="dxa"/>
        <w:tblLook w:val="04A0" w:firstRow="1" w:lastRow="0" w:firstColumn="1" w:lastColumn="0" w:noHBand="0" w:noVBand="1"/>
      </w:tblPr>
      <w:tblGrid>
        <w:gridCol w:w="763"/>
        <w:gridCol w:w="557"/>
        <w:gridCol w:w="557"/>
        <w:gridCol w:w="557"/>
        <w:gridCol w:w="557"/>
        <w:gridCol w:w="557"/>
        <w:gridCol w:w="546"/>
        <w:gridCol w:w="546"/>
        <w:gridCol w:w="546"/>
        <w:gridCol w:w="546"/>
        <w:gridCol w:w="546"/>
        <w:gridCol w:w="538"/>
        <w:gridCol w:w="538"/>
        <w:gridCol w:w="538"/>
        <w:gridCol w:w="538"/>
        <w:gridCol w:w="538"/>
        <w:gridCol w:w="562"/>
      </w:tblGrid>
      <w:tr w:rsidR="00EC1926" w:rsidRPr="006665AB" w14:paraId="3FC64CA6" w14:textId="77777777" w:rsidTr="00EC1926">
        <w:trPr>
          <w:trHeight w:val="292"/>
        </w:trPr>
        <w:tc>
          <w:tcPr>
            <w:tcW w:w="0" w:type="auto"/>
            <w:tcBorders>
              <w:top w:val="nil"/>
              <w:left w:val="nil"/>
              <w:bottom w:val="nil"/>
              <w:right w:val="nil"/>
            </w:tcBorders>
            <w:shd w:val="clear" w:color="auto" w:fill="auto"/>
            <w:noWrap/>
            <w:vAlign w:val="bottom"/>
            <w:hideMark/>
          </w:tcPr>
          <w:p w14:paraId="095C0934"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2AD9CAA3"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07-Aug</w:t>
            </w:r>
          </w:p>
        </w:tc>
        <w:tc>
          <w:tcPr>
            <w:tcW w:w="0" w:type="auto"/>
            <w:tcBorders>
              <w:top w:val="nil"/>
              <w:left w:val="nil"/>
              <w:bottom w:val="nil"/>
              <w:right w:val="nil"/>
            </w:tcBorders>
            <w:shd w:val="clear" w:color="auto" w:fill="auto"/>
            <w:noWrap/>
            <w:vAlign w:val="bottom"/>
            <w:hideMark/>
          </w:tcPr>
          <w:p w14:paraId="003F9248"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13-Aug</w:t>
            </w:r>
          </w:p>
        </w:tc>
        <w:tc>
          <w:tcPr>
            <w:tcW w:w="0" w:type="auto"/>
            <w:tcBorders>
              <w:top w:val="nil"/>
              <w:left w:val="nil"/>
              <w:bottom w:val="nil"/>
              <w:right w:val="nil"/>
            </w:tcBorders>
            <w:shd w:val="clear" w:color="auto" w:fill="auto"/>
            <w:noWrap/>
            <w:vAlign w:val="bottom"/>
            <w:hideMark/>
          </w:tcPr>
          <w:p w14:paraId="21DB7713"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19-Aug</w:t>
            </w:r>
          </w:p>
        </w:tc>
        <w:tc>
          <w:tcPr>
            <w:tcW w:w="0" w:type="auto"/>
            <w:tcBorders>
              <w:top w:val="nil"/>
              <w:left w:val="nil"/>
              <w:bottom w:val="nil"/>
              <w:right w:val="nil"/>
            </w:tcBorders>
            <w:shd w:val="clear" w:color="auto" w:fill="auto"/>
            <w:noWrap/>
            <w:vAlign w:val="bottom"/>
            <w:hideMark/>
          </w:tcPr>
          <w:p w14:paraId="7B73E01A"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25-Aug</w:t>
            </w:r>
          </w:p>
        </w:tc>
        <w:tc>
          <w:tcPr>
            <w:tcW w:w="0" w:type="auto"/>
            <w:tcBorders>
              <w:top w:val="nil"/>
              <w:left w:val="nil"/>
              <w:bottom w:val="nil"/>
              <w:right w:val="nil"/>
            </w:tcBorders>
            <w:shd w:val="clear" w:color="auto" w:fill="auto"/>
            <w:noWrap/>
            <w:vAlign w:val="bottom"/>
            <w:hideMark/>
          </w:tcPr>
          <w:p w14:paraId="2769499F"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31-Aug</w:t>
            </w:r>
          </w:p>
        </w:tc>
        <w:tc>
          <w:tcPr>
            <w:tcW w:w="0" w:type="auto"/>
            <w:tcBorders>
              <w:top w:val="nil"/>
              <w:left w:val="nil"/>
              <w:bottom w:val="nil"/>
              <w:right w:val="nil"/>
            </w:tcBorders>
            <w:shd w:val="clear" w:color="auto" w:fill="auto"/>
            <w:noWrap/>
            <w:vAlign w:val="bottom"/>
            <w:hideMark/>
          </w:tcPr>
          <w:p w14:paraId="0D3A1C20"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06-Sep</w:t>
            </w:r>
          </w:p>
        </w:tc>
        <w:tc>
          <w:tcPr>
            <w:tcW w:w="0" w:type="auto"/>
            <w:tcBorders>
              <w:top w:val="nil"/>
              <w:left w:val="nil"/>
              <w:bottom w:val="nil"/>
              <w:right w:val="nil"/>
            </w:tcBorders>
            <w:shd w:val="clear" w:color="auto" w:fill="auto"/>
            <w:noWrap/>
            <w:vAlign w:val="bottom"/>
            <w:hideMark/>
          </w:tcPr>
          <w:p w14:paraId="0955B66B"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12-Sep</w:t>
            </w:r>
          </w:p>
        </w:tc>
        <w:tc>
          <w:tcPr>
            <w:tcW w:w="0" w:type="auto"/>
            <w:tcBorders>
              <w:top w:val="nil"/>
              <w:left w:val="nil"/>
              <w:bottom w:val="nil"/>
              <w:right w:val="nil"/>
            </w:tcBorders>
            <w:shd w:val="clear" w:color="auto" w:fill="auto"/>
            <w:noWrap/>
            <w:vAlign w:val="bottom"/>
            <w:hideMark/>
          </w:tcPr>
          <w:p w14:paraId="3843E297"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18-Sep</w:t>
            </w:r>
          </w:p>
        </w:tc>
        <w:tc>
          <w:tcPr>
            <w:tcW w:w="0" w:type="auto"/>
            <w:tcBorders>
              <w:top w:val="nil"/>
              <w:left w:val="nil"/>
              <w:bottom w:val="nil"/>
              <w:right w:val="nil"/>
            </w:tcBorders>
            <w:shd w:val="clear" w:color="auto" w:fill="auto"/>
            <w:noWrap/>
            <w:vAlign w:val="bottom"/>
            <w:hideMark/>
          </w:tcPr>
          <w:p w14:paraId="1F588BC8"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24-Sep</w:t>
            </w:r>
          </w:p>
        </w:tc>
        <w:tc>
          <w:tcPr>
            <w:tcW w:w="0" w:type="auto"/>
            <w:tcBorders>
              <w:top w:val="nil"/>
              <w:left w:val="nil"/>
              <w:bottom w:val="nil"/>
              <w:right w:val="nil"/>
            </w:tcBorders>
            <w:shd w:val="clear" w:color="auto" w:fill="auto"/>
            <w:noWrap/>
            <w:vAlign w:val="bottom"/>
            <w:hideMark/>
          </w:tcPr>
          <w:p w14:paraId="22F731BA"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30-Sep</w:t>
            </w:r>
          </w:p>
        </w:tc>
        <w:tc>
          <w:tcPr>
            <w:tcW w:w="0" w:type="auto"/>
            <w:tcBorders>
              <w:top w:val="nil"/>
              <w:left w:val="nil"/>
              <w:bottom w:val="nil"/>
              <w:right w:val="nil"/>
            </w:tcBorders>
            <w:shd w:val="clear" w:color="auto" w:fill="auto"/>
            <w:noWrap/>
            <w:vAlign w:val="bottom"/>
            <w:hideMark/>
          </w:tcPr>
          <w:p w14:paraId="003B7DA6"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06-Oct</w:t>
            </w:r>
          </w:p>
        </w:tc>
        <w:tc>
          <w:tcPr>
            <w:tcW w:w="0" w:type="auto"/>
            <w:tcBorders>
              <w:top w:val="nil"/>
              <w:left w:val="nil"/>
              <w:bottom w:val="nil"/>
              <w:right w:val="nil"/>
            </w:tcBorders>
            <w:shd w:val="clear" w:color="auto" w:fill="auto"/>
            <w:noWrap/>
            <w:vAlign w:val="bottom"/>
            <w:hideMark/>
          </w:tcPr>
          <w:p w14:paraId="054FEAF4"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12-Oct</w:t>
            </w:r>
          </w:p>
        </w:tc>
        <w:tc>
          <w:tcPr>
            <w:tcW w:w="0" w:type="auto"/>
            <w:tcBorders>
              <w:top w:val="nil"/>
              <w:left w:val="nil"/>
              <w:bottom w:val="nil"/>
              <w:right w:val="nil"/>
            </w:tcBorders>
            <w:shd w:val="clear" w:color="auto" w:fill="auto"/>
            <w:noWrap/>
            <w:vAlign w:val="bottom"/>
            <w:hideMark/>
          </w:tcPr>
          <w:p w14:paraId="65F5351B"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18-Oct</w:t>
            </w:r>
          </w:p>
        </w:tc>
        <w:tc>
          <w:tcPr>
            <w:tcW w:w="0" w:type="auto"/>
            <w:tcBorders>
              <w:top w:val="nil"/>
              <w:left w:val="nil"/>
              <w:bottom w:val="nil"/>
              <w:right w:val="nil"/>
            </w:tcBorders>
            <w:shd w:val="clear" w:color="auto" w:fill="auto"/>
            <w:noWrap/>
            <w:vAlign w:val="bottom"/>
            <w:hideMark/>
          </w:tcPr>
          <w:p w14:paraId="0B034A4E"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24-Oct</w:t>
            </w:r>
          </w:p>
        </w:tc>
        <w:tc>
          <w:tcPr>
            <w:tcW w:w="0" w:type="auto"/>
            <w:tcBorders>
              <w:top w:val="nil"/>
              <w:left w:val="nil"/>
              <w:bottom w:val="nil"/>
              <w:right w:val="nil"/>
            </w:tcBorders>
            <w:shd w:val="clear" w:color="auto" w:fill="auto"/>
            <w:noWrap/>
            <w:vAlign w:val="bottom"/>
            <w:hideMark/>
          </w:tcPr>
          <w:p w14:paraId="1846387A"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30-Oct</w:t>
            </w:r>
          </w:p>
        </w:tc>
        <w:tc>
          <w:tcPr>
            <w:tcW w:w="0" w:type="auto"/>
            <w:tcBorders>
              <w:top w:val="nil"/>
              <w:left w:val="nil"/>
              <w:bottom w:val="nil"/>
              <w:right w:val="nil"/>
            </w:tcBorders>
            <w:shd w:val="clear" w:color="auto" w:fill="auto"/>
            <w:noWrap/>
            <w:vAlign w:val="bottom"/>
            <w:hideMark/>
          </w:tcPr>
          <w:p w14:paraId="58F16541"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05-Nov</w:t>
            </w:r>
          </w:p>
        </w:tc>
      </w:tr>
      <w:tr w:rsidR="00EC1926" w:rsidRPr="006665AB" w14:paraId="4F59543C" w14:textId="77777777" w:rsidTr="00EC1926">
        <w:trPr>
          <w:trHeight w:val="292"/>
        </w:trPr>
        <w:tc>
          <w:tcPr>
            <w:tcW w:w="0" w:type="auto"/>
            <w:tcBorders>
              <w:top w:val="nil"/>
              <w:left w:val="nil"/>
              <w:bottom w:val="nil"/>
              <w:right w:val="nil"/>
            </w:tcBorders>
            <w:shd w:val="clear" w:color="000000" w:fill="C6E0B4"/>
            <w:noWrap/>
            <w:vAlign w:val="bottom"/>
            <w:hideMark/>
          </w:tcPr>
          <w:p w14:paraId="35775492"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GAC-UF-RO</w:t>
            </w:r>
          </w:p>
        </w:tc>
        <w:tc>
          <w:tcPr>
            <w:tcW w:w="0" w:type="auto"/>
            <w:tcBorders>
              <w:top w:val="nil"/>
              <w:left w:val="nil"/>
              <w:bottom w:val="nil"/>
              <w:right w:val="nil"/>
            </w:tcBorders>
            <w:shd w:val="clear" w:color="000000" w:fill="C6E0B4"/>
            <w:noWrap/>
            <w:vAlign w:val="bottom"/>
            <w:hideMark/>
          </w:tcPr>
          <w:p w14:paraId="3DF43DD4"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C6E0B4"/>
            <w:noWrap/>
            <w:vAlign w:val="bottom"/>
            <w:hideMark/>
          </w:tcPr>
          <w:p w14:paraId="5DF4D138"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C6E0B4"/>
            <w:noWrap/>
            <w:vAlign w:val="bottom"/>
            <w:hideMark/>
          </w:tcPr>
          <w:p w14:paraId="140B3E11"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C6E0B4"/>
            <w:noWrap/>
            <w:vAlign w:val="bottom"/>
            <w:hideMark/>
          </w:tcPr>
          <w:p w14:paraId="0E58DB29"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C6E0B4"/>
            <w:noWrap/>
            <w:vAlign w:val="bottom"/>
            <w:hideMark/>
          </w:tcPr>
          <w:p w14:paraId="01DC643A"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C6E0B4"/>
            <w:noWrap/>
            <w:vAlign w:val="bottom"/>
            <w:hideMark/>
          </w:tcPr>
          <w:p w14:paraId="7EFDBE9D"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C6E0B4"/>
            <w:noWrap/>
            <w:vAlign w:val="bottom"/>
            <w:hideMark/>
          </w:tcPr>
          <w:p w14:paraId="67867A0E"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C6E0B4"/>
            <w:noWrap/>
            <w:vAlign w:val="bottom"/>
            <w:hideMark/>
          </w:tcPr>
          <w:p w14:paraId="2D0566F2"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C6E0B4"/>
            <w:noWrap/>
            <w:vAlign w:val="bottom"/>
            <w:hideMark/>
          </w:tcPr>
          <w:p w14:paraId="434B0F0E"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C6E0B4"/>
            <w:noWrap/>
            <w:vAlign w:val="bottom"/>
            <w:hideMark/>
          </w:tcPr>
          <w:p w14:paraId="318D6E51"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C6E0B4"/>
            <w:noWrap/>
            <w:vAlign w:val="bottom"/>
            <w:hideMark/>
          </w:tcPr>
          <w:p w14:paraId="19CDF84A"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auto" w:fill="auto"/>
            <w:noWrap/>
            <w:vAlign w:val="bottom"/>
            <w:hideMark/>
          </w:tcPr>
          <w:p w14:paraId="0DBAE0B7"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554B77F0"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4B451983"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34F0A2F0"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0EA79DB1"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r>
      <w:tr w:rsidR="00EC1926" w:rsidRPr="006665AB" w14:paraId="440D0F95" w14:textId="77777777" w:rsidTr="00EC1926">
        <w:trPr>
          <w:trHeight w:val="292"/>
        </w:trPr>
        <w:tc>
          <w:tcPr>
            <w:tcW w:w="0" w:type="auto"/>
            <w:tcBorders>
              <w:top w:val="nil"/>
              <w:left w:val="nil"/>
              <w:bottom w:val="nil"/>
              <w:right w:val="nil"/>
            </w:tcBorders>
            <w:shd w:val="clear" w:color="000000" w:fill="FFD966"/>
            <w:noWrap/>
            <w:vAlign w:val="bottom"/>
            <w:hideMark/>
          </w:tcPr>
          <w:p w14:paraId="31015FD5"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UF-RO</w:t>
            </w:r>
          </w:p>
        </w:tc>
        <w:tc>
          <w:tcPr>
            <w:tcW w:w="0" w:type="auto"/>
            <w:tcBorders>
              <w:top w:val="nil"/>
              <w:left w:val="nil"/>
              <w:bottom w:val="nil"/>
              <w:right w:val="nil"/>
            </w:tcBorders>
            <w:shd w:val="clear" w:color="auto" w:fill="auto"/>
            <w:noWrap/>
            <w:vAlign w:val="bottom"/>
            <w:hideMark/>
          </w:tcPr>
          <w:p w14:paraId="1CC646A6"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7D9100BA"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3ED5E924"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2F5DD070"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3D1221AB"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7BA273CF"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2241D279"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5234329D"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378695E4"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41311209"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128DC4AE"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000000" w:fill="FFD966"/>
            <w:noWrap/>
            <w:vAlign w:val="bottom"/>
            <w:hideMark/>
          </w:tcPr>
          <w:p w14:paraId="63BEFFC8"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FFD966"/>
            <w:noWrap/>
            <w:vAlign w:val="bottom"/>
            <w:hideMark/>
          </w:tcPr>
          <w:p w14:paraId="31677AD1"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FFD966"/>
            <w:noWrap/>
            <w:vAlign w:val="bottom"/>
            <w:hideMark/>
          </w:tcPr>
          <w:p w14:paraId="69DF71A0"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FFD966"/>
            <w:noWrap/>
            <w:vAlign w:val="bottom"/>
            <w:hideMark/>
          </w:tcPr>
          <w:p w14:paraId="3C16EED4"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FFD966"/>
            <w:noWrap/>
            <w:vAlign w:val="bottom"/>
            <w:hideMark/>
          </w:tcPr>
          <w:p w14:paraId="56D4FD7A"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r>
      <w:tr w:rsidR="00EC1926" w:rsidRPr="006665AB" w14:paraId="762624A4" w14:textId="77777777" w:rsidTr="00EC1926">
        <w:trPr>
          <w:trHeight w:val="292"/>
        </w:trPr>
        <w:tc>
          <w:tcPr>
            <w:tcW w:w="0" w:type="auto"/>
            <w:tcBorders>
              <w:top w:val="nil"/>
              <w:left w:val="nil"/>
              <w:bottom w:val="nil"/>
              <w:right w:val="nil"/>
            </w:tcBorders>
            <w:shd w:val="clear" w:color="000000" w:fill="8EA9DB"/>
            <w:noWrap/>
            <w:vAlign w:val="bottom"/>
            <w:hideMark/>
          </w:tcPr>
          <w:p w14:paraId="441B8DF0"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GAC-EDR</w:t>
            </w:r>
          </w:p>
        </w:tc>
        <w:tc>
          <w:tcPr>
            <w:tcW w:w="0" w:type="auto"/>
            <w:tcBorders>
              <w:top w:val="nil"/>
              <w:left w:val="nil"/>
              <w:bottom w:val="nil"/>
              <w:right w:val="nil"/>
            </w:tcBorders>
            <w:shd w:val="clear" w:color="auto" w:fill="auto"/>
            <w:noWrap/>
            <w:vAlign w:val="bottom"/>
            <w:hideMark/>
          </w:tcPr>
          <w:p w14:paraId="7020FC9D"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3C87F75D"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47298D04"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2013B151"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2E862241"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6ADCE96F"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37F42EA7"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2DAE82BA"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1AD9ED0B"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35677FCF"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5E9F069B"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000000" w:fill="8EA9DB"/>
            <w:noWrap/>
            <w:vAlign w:val="bottom"/>
            <w:hideMark/>
          </w:tcPr>
          <w:p w14:paraId="15CD636B"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8EA9DB"/>
            <w:noWrap/>
            <w:vAlign w:val="bottom"/>
            <w:hideMark/>
          </w:tcPr>
          <w:p w14:paraId="036BC40F"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8EA9DB"/>
            <w:noWrap/>
            <w:vAlign w:val="bottom"/>
            <w:hideMark/>
          </w:tcPr>
          <w:p w14:paraId="584D322A"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8EA9DB"/>
            <w:noWrap/>
            <w:vAlign w:val="bottom"/>
            <w:hideMark/>
          </w:tcPr>
          <w:p w14:paraId="248A505F"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8EA9DB"/>
            <w:noWrap/>
            <w:vAlign w:val="bottom"/>
            <w:hideMark/>
          </w:tcPr>
          <w:p w14:paraId="693A218E"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r>
      <w:tr w:rsidR="00EC1926" w:rsidRPr="006665AB" w14:paraId="3076B452" w14:textId="77777777" w:rsidTr="00EC1926">
        <w:trPr>
          <w:trHeight w:val="292"/>
        </w:trPr>
        <w:tc>
          <w:tcPr>
            <w:tcW w:w="0" w:type="auto"/>
            <w:tcBorders>
              <w:top w:val="nil"/>
              <w:left w:val="nil"/>
              <w:bottom w:val="nil"/>
              <w:right w:val="nil"/>
            </w:tcBorders>
            <w:shd w:val="clear" w:color="000000" w:fill="D6DCE4"/>
            <w:noWrap/>
            <w:vAlign w:val="bottom"/>
            <w:hideMark/>
          </w:tcPr>
          <w:p w14:paraId="3058A289"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Lamella</w:t>
            </w:r>
          </w:p>
        </w:tc>
        <w:tc>
          <w:tcPr>
            <w:tcW w:w="0" w:type="auto"/>
            <w:tcBorders>
              <w:top w:val="nil"/>
              <w:left w:val="nil"/>
              <w:bottom w:val="nil"/>
              <w:right w:val="nil"/>
            </w:tcBorders>
            <w:shd w:val="clear" w:color="auto" w:fill="auto"/>
            <w:noWrap/>
            <w:vAlign w:val="bottom"/>
            <w:hideMark/>
          </w:tcPr>
          <w:p w14:paraId="53603E74"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2E48DC6E"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3C3D3E34"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14882D5B"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4740B514"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186FA2E0"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0DC8205A"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518DE048"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4AE1FDDA"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000000" w:fill="D6DCE4"/>
            <w:noWrap/>
            <w:vAlign w:val="bottom"/>
            <w:hideMark/>
          </w:tcPr>
          <w:p w14:paraId="5AD469E9"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000000" w:fill="D6DCE4"/>
            <w:noWrap/>
            <w:vAlign w:val="bottom"/>
            <w:hideMark/>
          </w:tcPr>
          <w:p w14:paraId="21F0080E"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r w:rsidRPr="006665AB">
              <w:rPr>
                <w:rFonts w:eastAsia="Times New Roman" w:cs="Calibri"/>
                <w:color w:val="000000"/>
                <w:sz w:val="18"/>
                <w:szCs w:val="18"/>
                <w:bdr w:val="none" w:sz="0" w:space="0" w:color="auto"/>
              </w:rPr>
              <w:t> </w:t>
            </w:r>
          </w:p>
        </w:tc>
        <w:tc>
          <w:tcPr>
            <w:tcW w:w="0" w:type="auto"/>
            <w:tcBorders>
              <w:top w:val="nil"/>
              <w:left w:val="nil"/>
              <w:bottom w:val="nil"/>
              <w:right w:val="nil"/>
            </w:tcBorders>
            <w:shd w:val="clear" w:color="auto" w:fill="auto"/>
            <w:noWrap/>
            <w:vAlign w:val="bottom"/>
            <w:hideMark/>
          </w:tcPr>
          <w:p w14:paraId="1071D6F5"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7A502E9F"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71197DBF"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79FA0F7B"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c>
          <w:tcPr>
            <w:tcW w:w="0" w:type="auto"/>
            <w:tcBorders>
              <w:top w:val="nil"/>
              <w:left w:val="nil"/>
              <w:bottom w:val="nil"/>
              <w:right w:val="nil"/>
            </w:tcBorders>
            <w:shd w:val="clear" w:color="auto" w:fill="auto"/>
            <w:noWrap/>
            <w:vAlign w:val="bottom"/>
            <w:hideMark/>
          </w:tcPr>
          <w:p w14:paraId="0930CEB5" w14:textId="77777777" w:rsidR="00EC1926" w:rsidRPr="006665AB" w:rsidRDefault="00EC1926" w:rsidP="00EC1926">
            <w:pPr>
              <w:pBdr>
                <w:top w:val="none" w:sz="0" w:space="0" w:color="auto"/>
                <w:left w:val="none" w:sz="0" w:space="0" w:color="auto"/>
                <w:bottom w:val="none" w:sz="0" w:space="0" w:color="auto"/>
                <w:right w:val="none" w:sz="0" w:space="0" w:color="auto"/>
                <w:between w:val="none" w:sz="0" w:space="0" w:color="auto"/>
                <w:bar w:val="none" w:sz="0" w:color="auto"/>
              </w:pBdr>
              <w:jc w:val="left"/>
              <w:rPr>
                <w:rFonts w:ascii="Times New Roman" w:eastAsia="Times New Roman" w:hAnsi="Times New Roman"/>
                <w:sz w:val="18"/>
                <w:szCs w:val="18"/>
                <w:bdr w:val="none" w:sz="0" w:space="0" w:color="auto"/>
              </w:rPr>
            </w:pPr>
          </w:p>
        </w:tc>
      </w:tr>
    </w:tbl>
    <w:p w14:paraId="0BF73B65" w14:textId="5B39C622" w:rsidR="00EA4E48" w:rsidRPr="006665AB" w:rsidRDefault="00EA4E48" w:rsidP="00990B8B">
      <w:pPr>
        <w:rPr>
          <w:lang w:eastAsia="nl-NL"/>
        </w:rPr>
      </w:pPr>
    </w:p>
    <w:p w14:paraId="65568623" w14:textId="659D1DE6" w:rsidR="00424C7A" w:rsidRPr="006665AB" w:rsidRDefault="004E525B" w:rsidP="00C0771A">
      <w:pPr>
        <w:pStyle w:val="Heading2"/>
        <w:numPr>
          <w:ilvl w:val="1"/>
          <w:numId w:val="11"/>
        </w:numPr>
        <w:rPr>
          <w:lang w:eastAsia="nl-NL"/>
        </w:rPr>
      </w:pPr>
      <w:bookmarkStart w:id="27" w:name="_Toc111030524"/>
      <w:r w:rsidRPr="006665AB">
        <w:rPr>
          <w:lang w:eastAsia="nl-NL"/>
        </w:rPr>
        <w:t>Feed water quality</w:t>
      </w:r>
      <w:bookmarkEnd w:id="27"/>
    </w:p>
    <w:p w14:paraId="73014768" w14:textId="77777777" w:rsidR="00090B0A" w:rsidRPr="006665AB" w:rsidRDefault="00090B0A" w:rsidP="00090B0A">
      <w:pPr>
        <w:rPr>
          <w:lang w:eastAsia="nl-NL"/>
        </w:rPr>
      </w:pPr>
    </w:p>
    <w:p w14:paraId="4E99BED9" w14:textId="1984ECCA" w:rsidR="009878A3" w:rsidRPr="006665AB" w:rsidRDefault="009878A3" w:rsidP="00990B8B">
      <w:pPr>
        <w:rPr>
          <w:lang w:eastAsia="nl-NL"/>
        </w:rPr>
      </w:pPr>
      <w:r w:rsidRPr="006665AB">
        <w:rPr>
          <w:lang w:eastAsia="nl-NL"/>
        </w:rPr>
        <w:t>The conductivity and TOC of the feed water during the testing period can be seen below:</w:t>
      </w:r>
    </w:p>
    <w:p w14:paraId="4ECF23F5" w14:textId="0F1C191B" w:rsidR="00913D30" w:rsidRPr="006665AB" w:rsidRDefault="00CF2180" w:rsidP="00913D30">
      <w:pPr>
        <w:keepNext/>
      </w:pPr>
      <w:r w:rsidRPr="006665AB">
        <w:rPr>
          <w:noProof/>
        </w:rPr>
        <w:drawing>
          <wp:inline distT="0" distB="0" distL="0" distR="0" wp14:anchorId="43FBEC56" wp14:editId="1CC1312D">
            <wp:extent cx="4553493" cy="2775857"/>
            <wp:effectExtent l="0" t="0" r="0" b="5715"/>
            <wp:docPr id="1" name="Chart 1">
              <a:extLst xmlns:a="http://schemas.openxmlformats.org/drawingml/2006/main">
                <a:ext uri="{FF2B5EF4-FFF2-40B4-BE49-F238E27FC236}">
                  <a16:creationId xmlns:a16="http://schemas.microsoft.com/office/drawing/2014/main" id="{B865BCD8-9708-8372-37A0-F18A63052C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B7CBB4E" w14:textId="67E4A8B5" w:rsidR="009878A3" w:rsidRPr="006665AB" w:rsidRDefault="00913D30" w:rsidP="00913D30">
      <w:pPr>
        <w:pStyle w:val="Caption"/>
        <w:jc w:val="both"/>
        <w:rPr>
          <w:lang w:val="en-US"/>
        </w:rPr>
      </w:pPr>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5</w:t>
      </w:r>
      <w:r w:rsidRPr="006665AB">
        <w:rPr>
          <w:lang w:val="en-US"/>
        </w:rPr>
        <w:fldChar w:fldCharType="end"/>
      </w:r>
      <w:r w:rsidRPr="006665AB">
        <w:rPr>
          <w:lang w:val="en-US"/>
        </w:rPr>
        <w:t xml:space="preserve"> TOC and conductivity of the feed water</w:t>
      </w:r>
    </w:p>
    <w:p w14:paraId="0B1F55D5" w14:textId="02CE5A89" w:rsidR="00424C7A" w:rsidRPr="006665AB" w:rsidRDefault="00913D30" w:rsidP="00990B8B">
      <w:pPr>
        <w:rPr>
          <w:lang w:eastAsia="nl-NL"/>
        </w:rPr>
      </w:pPr>
      <w:r w:rsidRPr="006665AB">
        <w:rPr>
          <w:lang w:eastAsia="nl-NL"/>
        </w:rPr>
        <w:lastRenderedPageBreak/>
        <w:t>S</w:t>
      </w:r>
      <w:r w:rsidR="009878A3" w:rsidRPr="006665AB">
        <w:rPr>
          <w:lang w:eastAsia="nl-NL"/>
        </w:rPr>
        <w:t xml:space="preserve">ince the </w:t>
      </w:r>
      <w:r w:rsidR="00CF2180" w:rsidRPr="006665AB">
        <w:rPr>
          <w:lang w:eastAsia="nl-NL"/>
        </w:rPr>
        <w:t xml:space="preserve">TOC </w:t>
      </w:r>
      <w:r w:rsidR="009878A3" w:rsidRPr="006665AB">
        <w:rPr>
          <w:lang w:eastAsia="nl-NL"/>
        </w:rPr>
        <w:t xml:space="preserve">analyzers </w:t>
      </w:r>
      <w:r w:rsidR="0059657F" w:rsidRPr="006665AB">
        <w:rPr>
          <w:lang w:eastAsia="nl-NL"/>
        </w:rPr>
        <w:t>at</w:t>
      </w:r>
      <w:r w:rsidRPr="006665AB">
        <w:rPr>
          <w:lang w:eastAsia="nl-NL"/>
        </w:rPr>
        <w:t xml:space="preserve"> the containers were not serviced until September</w:t>
      </w:r>
      <w:r w:rsidR="0059657F" w:rsidRPr="006665AB">
        <w:rPr>
          <w:lang w:eastAsia="nl-NL"/>
        </w:rPr>
        <w:t xml:space="preserve"> 3</w:t>
      </w:r>
      <w:r w:rsidRPr="006665AB">
        <w:rPr>
          <w:lang w:eastAsia="nl-NL"/>
        </w:rPr>
        <w:t xml:space="preserve">, the results before </w:t>
      </w:r>
      <w:r w:rsidR="0059657F" w:rsidRPr="006665AB">
        <w:rPr>
          <w:lang w:eastAsia="nl-NL"/>
        </w:rPr>
        <w:t>this date were</w:t>
      </w:r>
      <w:r w:rsidRPr="006665AB">
        <w:rPr>
          <w:lang w:eastAsia="nl-NL"/>
        </w:rPr>
        <w:t xml:space="preserve"> analyzed in the lab of Dow. Normally the water fed to this cooling tower is a blend between surface water from the Belgian polders and treated wastewater from the Dow BIOX plant. However</w:t>
      </w:r>
      <w:r w:rsidR="00335E98" w:rsidRPr="006665AB">
        <w:rPr>
          <w:lang w:eastAsia="nl-NL"/>
        </w:rPr>
        <w:t>,</w:t>
      </w:r>
      <w:r w:rsidRPr="006665AB">
        <w:rPr>
          <w:lang w:eastAsia="nl-NL"/>
        </w:rPr>
        <w:t xml:space="preserve"> at the end of </w:t>
      </w:r>
      <w:proofErr w:type="spellStart"/>
      <w:r w:rsidR="00335E98" w:rsidRPr="006665AB">
        <w:rPr>
          <w:lang w:eastAsia="nl-NL"/>
        </w:rPr>
        <w:t>А</w:t>
      </w:r>
      <w:r w:rsidRPr="006665AB">
        <w:rPr>
          <w:lang w:eastAsia="nl-NL"/>
        </w:rPr>
        <w:t>ugust</w:t>
      </w:r>
      <w:proofErr w:type="spellEnd"/>
      <w:r w:rsidRPr="006665AB">
        <w:rPr>
          <w:lang w:eastAsia="nl-NL"/>
        </w:rPr>
        <w:t xml:space="preserve"> the cooling tower was switched to complete feed from the BIOX WWTP</w:t>
      </w:r>
      <w:r w:rsidR="00335E98" w:rsidRPr="006665AB">
        <w:rPr>
          <w:lang w:eastAsia="nl-NL"/>
        </w:rPr>
        <w:t xml:space="preserve"> which explains the </w:t>
      </w:r>
      <w:commentRangeStart w:id="28"/>
      <w:commentRangeStart w:id="29"/>
      <w:commentRangeStart w:id="30"/>
      <w:r w:rsidR="00335E98" w:rsidRPr="006665AB">
        <w:rPr>
          <w:lang w:eastAsia="nl-NL"/>
        </w:rPr>
        <w:t>change in trend of the conductivity and TOC.</w:t>
      </w:r>
      <w:commentRangeEnd w:id="28"/>
      <w:r w:rsidR="00C85092">
        <w:rPr>
          <w:rStyle w:val="CommentReference"/>
        </w:rPr>
        <w:commentReference w:id="28"/>
      </w:r>
      <w:commentRangeEnd w:id="29"/>
      <w:r w:rsidR="002829F8">
        <w:rPr>
          <w:rStyle w:val="CommentReference"/>
        </w:rPr>
        <w:commentReference w:id="29"/>
      </w:r>
      <w:commentRangeEnd w:id="30"/>
      <w:r w:rsidR="00E36E7D">
        <w:rPr>
          <w:rStyle w:val="CommentReference"/>
        </w:rPr>
        <w:commentReference w:id="30"/>
      </w:r>
    </w:p>
    <w:p w14:paraId="5B7E6CCC" w14:textId="77777777" w:rsidR="00F61165" w:rsidRPr="006665AB" w:rsidRDefault="00F61165" w:rsidP="00990B8B">
      <w:pPr>
        <w:rPr>
          <w:lang w:eastAsia="nl-NL"/>
        </w:rPr>
      </w:pPr>
    </w:p>
    <w:p w14:paraId="7D97AAA4" w14:textId="21E22FB6" w:rsidR="00F61165" w:rsidRPr="006665AB" w:rsidRDefault="00F61165" w:rsidP="00990B8B">
      <w:pPr>
        <w:rPr>
          <w:lang w:eastAsia="nl-NL"/>
        </w:rPr>
      </w:pPr>
      <w:r w:rsidRPr="006665AB">
        <w:rPr>
          <w:lang w:eastAsia="nl-NL"/>
        </w:rPr>
        <w:t xml:space="preserve">The cations in the feed water can be seen in </w:t>
      </w:r>
      <w:r w:rsidR="00C27A1E" w:rsidRPr="006665AB">
        <w:rPr>
          <w:lang w:eastAsia="nl-NL"/>
        </w:rPr>
        <w:fldChar w:fldCharType="begin"/>
      </w:r>
      <w:r w:rsidR="00C27A1E" w:rsidRPr="006665AB">
        <w:rPr>
          <w:lang w:eastAsia="nl-NL"/>
        </w:rPr>
        <w:instrText xml:space="preserve"> REF _Ref108697168 \h </w:instrText>
      </w:r>
      <w:r w:rsidR="00C27A1E" w:rsidRPr="006665AB">
        <w:rPr>
          <w:lang w:eastAsia="nl-NL"/>
        </w:rPr>
      </w:r>
      <w:r w:rsidR="00C27A1E" w:rsidRPr="006665AB">
        <w:rPr>
          <w:lang w:eastAsia="nl-NL"/>
        </w:rPr>
        <w:fldChar w:fldCharType="separate"/>
      </w:r>
      <w:r w:rsidR="007402CC" w:rsidRPr="006665AB">
        <w:t xml:space="preserve">Figure </w:t>
      </w:r>
      <w:r w:rsidR="007402CC">
        <w:rPr>
          <w:noProof/>
        </w:rPr>
        <w:t>6</w:t>
      </w:r>
      <w:r w:rsidR="00C27A1E" w:rsidRPr="006665AB">
        <w:rPr>
          <w:lang w:eastAsia="nl-NL"/>
        </w:rPr>
        <w:fldChar w:fldCharType="end"/>
      </w:r>
      <w:r w:rsidR="0059657F" w:rsidRPr="006665AB">
        <w:rPr>
          <w:lang w:eastAsia="nl-NL"/>
        </w:rPr>
        <w:t xml:space="preserve"> </w:t>
      </w:r>
      <w:r w:rsidR="00C27A1E" w:rsidRPr="006665AB">
        <w:rPr>
          <w:lang w:eastAsia="nl-NL"/>
        </w:rPr>
        <w:t xml:space="preserve">and </w:t>
      </w:r>
      <w:r w:rsidR="00C27A1E" w:rsidRPr="006665AB">
        <w:rPr>
          <w:lang w:eastAsia="nl-NL"/>
        </w:rPr>
        <w:fldChar w:fldCharType="begin"/>
      </w:r>
      <w:r w:rsidR="00C27A1E" w:rsidRPr="006665AB">
        <w:rPr>
          <w:lang w:eastAsia="nl-NL"/>
        </w:rPr>
        <w:instrText xml:space="preserve"> REF _Ref108697170 \h </w:instrText>
      </w:r>
      <w:r w:rsidR="00C27A1E" w:rsidRPr="006665AB">
        <w:rPr>
          <w:lang w:eastAsia="nl-NL"/>
        </w:rPr>
      </w:r>
      <w:r w:rsidR="00C27A1E" w:rsidRPr="006665AB">
        <w:rPr>
          <w:lang w:eastAsia="nl-NL"/>
        </w:rPr>
        <w:fldChar w:fldCharType="separate"/>
      </w:r>
      <w:r w:rsidR="007402CC" w:rsidRPr="006665AB">
        <w:t xml:space="preserve">Figure </w:t>
      </w:r>
      <w:r w:rsidR="007402CC">
        <w:rPr>
          <w:noProof/>
        </w:rPr>
        <w:t>7</w:t>
      </w:r>
      <w:r w:rsidR="00C27A1E" w:rsidRPr="006665AB">
        <w:rPr>
          <w:lang w:eastAsia="nl-NL"/>
        </w:rPr>
        <w:fldChar w:fldCharType="end"/>
      </w:r>
      <w:r w:rsidR="00CB5433" w:rsidRPr="006665AB">
        <w:rPr>
          <w:lang w:eastAsia="nl-N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6"/>
        <w:gridCol w:w="222"/>
        <w:gridCol w:w="4770"/>
      </w:tblGrid>
      <w:tr w:rsidR="00C27A1E" w:rsidRPr="006665AB" w14:paraId="76B54705" w14:textId="77777777" w:rsidTr="00C27A1E">
        <w:tc>
          <w:tcPr>
            <w:tcW w:w="4694" w:type="dxa"/>
          </w:tcPr>
          <w:p w14:paraId="1BBD2548" w14:textId="3B20D069" w:rsidR="00C27A1E" w:rsidRPr="006665AB" w:rsidRDefault="00C27A1E" w:rsidP="00CB5433">
            <w:pPr>
              <w:keepNext/>
            </w:pPr>
            <w:r w:rsidRPr="006665AB">
              <w:rPr>
                <w:noProof/>
                <w:lang w:eastAsia="nl-NL"/>
              </w:rPr>
              <w:drawing>
                <wp:inline distT="0" distB="0" distL="0" distR="0" wp14:anchorId="236E747B" wp14:editId="7F90FEAE">
                  <wp:extent cx="2928257" cy="1839431"/>
                  <wp:effectExtent l="0" t="0" r="571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3733" cy="1855434"/>
                          </a:xfrm>
                          <a:prstGeom prst="rect">
                            <a:avLst/>
                          </a:prstGeom>
                          <a:noFill/>
                        </pic:spPr>
                      </pic:pic>
                    </a:graphicData>
                  </a:graphic>
                </wp:inline>
              </w:drawing>
            </w:r>
          </w:p>
        </w:tc>
        <w:tc>
          <w:tcPr>
            <w:tcW w:w="222" w:type="dxa"/>
          </w:tcPr>
          <w:p w14:paraId="381B0F68" w14:textId="77777777" w:rsidR="00C27A1E" w:rsidRPr="006665AB" w:rsidRDefault="00C27A1E" w:rsidP="00C27A1E">
            <w:pPr>
              <w:keepNext/>
              <w:rPr>
                <w:noProof/>
                <w:lang w:eastAsia="nl-NL"/>
              </w:rPr>
            </w:pPr>
          </w:p>
        </w:tc>
        <w:tc>
          <w:tcPr>
            <w:tcW w:w="4722" w:type="dxa"/>
          </w:tcPr>
          <w:p w14:paraId="424BF2FA" w14:textId="70CB08BC" w:rsidR="00C27A1E" w:rsidRPr="006665AB" w:rsidRDefault="00C27A1E" w:rsidP="00C27A1E">
            <w:pPr>
              <w:keepNext/>
            </w:pPr>
            <w:r w:rsidRPr="006665AB">
              <w:rPr>
                <w:noProof/>
                <w:lang w:eastAsia="nl-NL"/>
              </w:rPr>
              <w:drawing>
                <wp:inline distT="0" distB="0" distL="0" distR="0" wp14:anchorId="765A2A74" wp14:editId="516B82AC">
                  <wp:extent cx="3015343" cy="18522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4560" cy="1864100"/>
                          </a:xfrm>
                          <a:prstGeom prst="rect">
                            <a:avLst/>
                          </a:prstGeom>
                          <a:noFill/>
                        </pic:spPr>
                      </pic:pic>
                    </a:graphicData>
                  </a:graphic>
                </wp:inline>
              </w:drawing>
            </w:r>
          </w:p>
        </w:tc>
      </w:tr>
      <w:tr w:rsidR="00C27A1E" w:rsidRPr="006665AB" w14:paraId="2308FA3B" w14:textId="77777777" w:rsidTr="00C27A1E">
        <w:tc>
          <w:tcPr>
            <w:tcW w:w="4694" w:type="dxa"/>
          </w:tcPr>
          <w:p w14:paraId="237281BB" w14:textId="46425304" w:rsidR="00C27A1E" w:rsidRPr="006665AB" w:rsidRDefault="00C27A1E" w:rsidP="00990B8B">
            <w:pPr>
              <w:rPr>
                <w:lang w:eastAsia="nl-NL"/>
              </w:rPr>
            </w:pPr>
            <w:bookmarkStart w:id="31" w:name="_Ref108697168"/>
            <w:r w:rsidRPr="006665AB">
              <w:t xml:space="preserve">Figure </w:t>
            </w:r>
            <w:r w:rsidRPr="006665AB">
              <w:fldChar w:fldCharType="begin"/>
            </w:r>
            <w:r w:rsidRPr="006665AB">
              <w:instrText xml:space="preserve"> SEQ Figure \* ARABIC </w:instrText>
            </w:r>
            <w:r w:rsidRPr="006665AB">
              <w:fldChar w:fldCharType="separate"/>
            </w:r>
            <w:r w:rsidR="007402CC">
              <w:rPr>
                <w:noProof/>
              </w:rPr>
              <w:t>6</w:t>
            </w:r>
            <w:r w:rsidRPr="006665AB">
              <w:fldChar w:fldCharType="end"/>
            </w:r>
            <w:bookmarkEnd w:id="31"/>
            <w:r w:rsidRPr="006665AB">
              <w:t xml:space="preserve"> Main cations in the feed water</w:t>
            </w:r>
          </w:p>
        </w:tc>
        <w:tc>
          <w:tcPr>
            <w:tcW w:w="222" w:type="dxa"/>
          </w:tcPr>
          <w:p w14:paraId="6442B1C5" w14:textId="77777777" w:rsidR="00C27A1E" w:rsidRPr="006665AB" w:rsidRDefault="00C27A1E" w:rsidP="00990B8B"/>
        </w:tc>
        <w:tc>
          <w:tcPr>
            <w:tcW w:w="4722" w:type="dxa"/>
          </w:tcPr>
          <w:p w14:paraId="7AE7A099" w14:textId="75A74088" w:rsidR="00C27A1E" w:rsidRPr="006665AB" w:rsidRDefault="00C27A1E" w:rsidP="00990B8B">
            <w:pPr>
              <w:rPr>
                <w:lang w:eastAsia="nl-NL"/>
              </w:rPr>
            </w:pPr>
            <w:bookmarkStart w:id="32" w:name="_Ref108697170"/>
            <w:r w:rsidRPr="006665AB">
              <w:t xml:space="preserve">Figure </w:t>
            </w:r>
            <w:r w:rsidRPr="006665AB">
              <w:fldChar w:fldCharType="begin"/>
            </w:r>
            <w:r w:rsidRPr="006665AB">
              <w:instrText xml:space="preserve"> SEQ Figure \* ARABIC </w:instrText>
            </w:r>
            <w:r w:rsidRPr="006665AB">
              <w:fldChar w:fldCharType="separate"/>
            </w:r>
            <w:r w:rsidR="007402CC">
              <w:rPr>
                <w:noProof/>
              </w:rPr>
              <w:t>7</w:t>
            </w:r>
            <w:r w:rsidRPr="006665AB">
              <w:fldChar w:fldCharType="end"/>
            </w:r>
            <w:bookmarkEnd w:id="32"/>
            <w:r w:rsidRPr="006665AB">
              <w:t xml:space="preserve"> Cations in trace quantities</w:t>
            </w:r>
          </w:p>
        </w:tc>
      </w:tr>
    </w:tbl>
    <w:p w14:paraId="09D4EBD5" w14:textId="31C4ADCA" w:rsidR="00CB5433" w:rsidRPr="006665AB" w:rsidRDefault="00CB5433" w:rsidP="00990B8B">
      <w:pPr>
        <w:rPr>
          <w:lang w:eastAsia="nl-NL"/>
        </w:rPr>
      </w:pPr>
    </w:p>
    <w:p w14:paraId="614BE87C" w14:textId="39B2E748" w:rsidR="00D37EC2" w:rsidRPr="006665AB" w:rsidRDefault="00D37EC2" w:rsidP="00990B8B">
      <w:pPr>
        <w:rPr>
          <w:lang w:eastAsia="nl-NL"/>
        </w:rPr>
      </w:pPr>
      <w:r w:rsidRPr="006665AB">
        <w:rPr>
          <w:lang w:eastAsia="nl-NL"/>
        </w:rPr>
        <w:t xml:space="preserve">As seen the main cations are sodium and calcium </w:t>
      </w:r>
      <w:r w:rsidR="00380E49" w:rsidRPr="006665AB">
        <w:rPr>
          <w:lang w:eastAsia="nl-NL"/>
        </w:rPr>
        <w:t>with around</w:t>
      </w:r>
      <w:r w:rsidR="00DC4301" w:rsidRPr="006665AB">
        <w:rPr>
          <w:lang w:eastAsia="nl-NL"/>
        </w:rPr>
        <w:t xml:space="preserve"> 50 ppm of po</w:t>
      </w:r>
      <w:r w:rsidR="00380E49" w:rsidRPr="006665AB">
        <w:rPr>
          <w:lang w:eastAsia="nl-NL"/>
        </w:rPr>
        <w:t>t</w:t>
      </w:r>
      <w:r w:rsidR="00DC4301" w:rsidRPr="006665AB">
        <w:rPr>
          <w:lang w:eastAsia="nl-NL"/>
        </w:rPr>
        <w:t>as</w:t>
      </w:r>
      <w:r w:rsidR="00380E49" w:rsidRPr="006665AB">
        <w:rPr>
          <w:lang w:eastAsia="nl-NL"/>
        </w:rPr>
        <w:t>s</w:t>
      </w:r>
      <w:r w:rsidR="00DC4301" w:rsidRPr="006665AB">
        <w:rPr>
          <w:lang w:eastAsia="nl-NL"/>
        </w:rPr>
        <w:t>i</w:t>
      </w:r>
      <w:r w:rsidR="00380E49" w:rsidRPr="006665AB">
        <w:rPr>
          <w:lang w:eastAsia="nl-NL"/>
        </w:rPr>
        <w:t>um</w:t>
      </w:r>
      <w:r w:rsidR="00DC4301" w:rsidRPr="006665AB">
        <w:rPr>
          <w:lang w:eastAsia="nl-NL"/>
        </w:rPr>
        <w:t xml:space="preserve"> and magnesium. In terms of trace elements, zinc </w:t>
      </w:r>
      <w:r w:rsidR="008178DC" w:rsidRPr="006665AB">
        <w:rPr>
          <w:lang w:eastAsia="nl-NL"/>
        </w:rPr>
        <w:t>i</w:t>
      </w:r>
      <w:r w:rsidR="00DC4301" w:rsidRPr="006665AB">
        <w:rPr>
          <w:lang w:eastAsia="nl-NL"/>
        </w:rPr>
        <w:t xml:space="preserve">s </w:t>
      </w:r>
      <w:r w:rsidR="008178DC" w:rsidRPr="006665AB">
        <w:rPr>
          <w:lang w:eastAsia="nl-NL"/>
        </w:rPr>
        <w:t>f</w:t>
      </w:r>
      <w:r w:rsidR="00DC4301" w:rsidRPr="006665AB">
        <w:rPr>
          <w:lang w:eastAsia="nl-NL"/>
        </w:rPr>
        <w:t xml:space="preserve">ound at 1 to 1.5 ppm which is added as a corrosion protection agent by Dow and </w:t>
      </w:r>
      <w:r w:rsidR="00380E49" w:rsidRPr="006665AB">
        <w:rPr>
          <w:lang w:eastAsia="nl-NL"/>
        </w:rPr>
        <w:t xml:space="preserve">Barium is indeed found in concentrations of around </w:t>
      </w:r>
      <w:r w:rsidR="00B26421" w:rsidRPr="006665AB">
        <w:rPr>
          <w:lang w:eastAsia="nl-NL"/>
        </w:rPr>
        <w:t xml:space="preserve">0.15 ppm. </w:t>
      </w:r>
      <w:r w:rsidR="0059657F" w:rsidRPr="006665AB">
        <w:rPr>
          <w:lang w:eastAsia="nl-NL"/>
        </w:rPr>
        <w:t>Barium</w:t>
      </w:r>
      <w:r w:rsidR="00B26421" w:rsidRPr="006665AB">
        <w:rPr>
          <w:lang w:eastAsia="nl-NL"/>
        </w:rPr>
        <w:t xml:space="preserve"> is a special scaling element which forms irreversible scaling as barium sulfate even such low levels according to Membrane Master 5, the scaling prediction tool from Genesys.</w:t>
      </w:r>
    </w:p>
    <w:p w14:paraId="4D3003DC" w14:textId="77777777" w:rsidR="00B26421" w:rsidRPr="006665AB" w:rsidRDefault="00B26421" w:rsidP="00990B8B">
      <w:pPr>
        <w:rPr>
          <w:lang w:eastAsia="nl-NL"/>
        </w:rPr>
      </w:pPr>
    </w:p>
    <w:p w14:paraId="372EBD97" w14:textId="30C65733" w:rsidR="008178DC" w:rsidRPr="006665AB" w:rsidRDefault="008178DC" w:rsidP="00990B8B">
      <w:pPr>
        <w:rPr>
          <w:lang w:eastAsia="nl-NL"/>
        </w:rPr>
      </w:pPr>
      <w:r w:rsidRPr="006665AB">
        <w:rPr>
          <w:lang w:eastAsia="nl-NL"/>
        </w:rPr>
        <w:t>In terms of anions</w:t>
      </w:r>
      <w:r w:rsidR="00D927F7" w:rsidRPr="006665AB">
        <w:rPr>
          <w:lang w:eastAsia="nl-NL"/>
        </w:rPr>
        <w:t xml:space="preserve">, the main anion in the system was sulfate </w:t>
      </w:r>
      <w:r w:rsidR="006231E9" w:rsidRPr="006665AB">
        <w:rPr>
          <w:lang w:eastAsia="nl-NL"/>
        </w:rPr>
        <w:t xml:space="preserve">1000 to 1200 ppm and </w:t>
      </w:r>
      <w:r w:rsidR="0059657F" w:rsidRPr="006665AB">
        <w:rPr>
          <w:lang w:eastAsia="nl-NL"/>
        </w:rPr>
        <w:t>chloride</w:t>
      </w:r>
      <w:r w:rsidR="006231E9" w:rsidRPr="006665AB">
        <w:rPr>
          <w:lang w:eastAsia="nl-NL"/>
        </w:rPr>
        <w:t xml:space="preserve"> at 400-500 ppm.</w:t>
      </w:r>
      <w:r w:rsidR="00C875D8" w:rsidRPr="006665AB">
        <w:rPr>
          <w:lang w:eastAsia="nl-NL"/>
        </w:rPr>
        <w:t xml:space="preserve"> Some nitrite was detected at around 50 ppm and trace amounts of fluoride - </w:t>
      </w:r>
      <w:r w:rsidR="00C875D8" w:rsidRPr="006665AB">
        <w:rPr>
          <w:lang w:eastAsia="nl-NL"/>
        </w:rPr>
        <w:fldChar w:fldCharType="begin"/>
      </w:r>
      <w:r w:rsidR="00C875D8" w:rsidRPr="006665AB">
        <w:rPr>
          <w:lang w:eastAsia="nl-NL"/>
        </w:rPr>
        <w:instrText xml:space="preserve"> REF _Ref108698018 \h </w:instrText>
      </w:r>
      <w:r w:rsidR="00C875D8" w:rsidRPr="006665AB">
        <w:rPr>
          <w:lang w:eastAsia="nl-NL"/>
        </w:rPr>
      </w:r>
      <w:r w:rsidR="00C875D8" w:rsidRPr="006665AB">
        <w:rPr>
          <w:lang w:eastAsia="nl-NL"/>
        </w:rPr>
        <w:fldChar w:fldCharType="separate"/>
      </w:r>
      <w:r w:rsidR="007402CC" w:rsidRPr="006665AB">
        <w:t xml:space="preserve">Figure </w:t>
      </w:r>
      <w:r w:rsidR="007402CC">
        <w:rPr>
          <w:noProof/>
        </w:rPr>
        <w:t>8</w:t>
      </w:r>
      <w:r w:rsidR="00C875D8" w:rsidRPr="006665AB">
        <w:rPr>
          <w:lang w:eastAsia="nl-NL"/>
        </w:rPr>
        <w:fldChar w:fldCharType="end"/>
      </w:r>
      <w:r w:rsidR="00D927F7" w:rsidRPr="006665AB">
        <w:rPr>
          <w:lang w:eastAsia="nl-NL"/>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856390" w:rsidRPr="006665AB" w14:paraId="2ADDA1EA" w14:textId="77777777" w:rsidTr="0083012F">
        <w:tc>
          <w:tcPr>
            <w:tcW w:w="9628" w:type="dxa"/>
          </w:tcPr>
          <w:p w14:paraId="54AA7880" w14:textId="595352DC" w:rsidR="00856390" w:rsidRPr="006665AB" w:rsidRDefault="00856390" w:rsidP="00856390">
            <w:pPr>
              <w:keepNext/>
            </w:pPr>
            <w:r w:rsidRPr="006665AB">
              <w:rPr>
                <w:noProof/>
                <w:lang w:eastAsia="nl-NL"/>
              </w:rPr>
              <w:drawing>
                <wp:inline distT="0" distB="0" distL="0" distR="0" wp14:anchorId="6CE921D1" wp14:editId="4E3A43F9">
                  <wp:extent cx="4584700" cy="275590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856390" w:rsidRPr="006665AB" w14:paraId="7CE75BE2" w14:textId="77777777" w:rsidTr="0083012F">
        <w:tc>
          <w:tcPr>
            <w:tcW w:w="9628" w:type="dxa"/>
          </w:tcPr>
          <w:p w14:paraId="13995891" w14:textId="53E8C68D" w:rsidR="00856390" w:rsidRPr="006665AB" w:rsidRDefault="00856390" w:rsidP="00856390">
            <w:pPr>
              <w:pStyle w:val="Caption"/>
              <w:jc w:val="both"/>
              <w:rPr>
                <w:lang w:val="en-US"/>
              </w:rPr>
            </w:pPr>
            <w:bookmarkStart w:id="33" w:name="_Ref108698018"/>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8</w:t>
            </w:r>
            <w:r w:rsidRPr="006665AB">
              <w:rPr>
                <w:lang w:val="en-US"/>
              </w:rPr>
              <w:fldChar w:fldCharType="end"/>
            </w:r>
            <w:bookmarkEnd w:id="33"/>
            <w:r w:rsidRPr="006665AB">
              <w:rPr>
                <w:lang w:val="en-US"/>
              </w:rPr>
              <w:t xml:space="preserve"> Anions in the feed</w:t>
            </w:r>
          </w:p>
        </w:tc>
      </w:tr>
    </w:tbl>
    <w:p w14:paraId="2471788F" w14:textId="66C5B5B4" w:rsidR="00856390" w:rsidRPr="006665AB" w:rsidRDefault="00C428FF" w:rsidP="00990B8B">
      <w:pPr>
        <w:rPr>
          <w:rFonts w:cs="Calibri"/>
          <w:color w:val="444444"/>
          <w:szCs w:val="22"/>
          <w:shd w:val="clear" w:color="auto" w:fill="FFFFFF"/>
        </w:rPr>
      </w:pPr>
      <w:r w:rsidRPr="006665AB">
        <w:rPr>
          <w:lang w:eastAsia="nl-NL"/>
        </w:rPr>
        <w:t>Special attention was paid to the concentration of</w:t>
      </w:r>
      <w:r w:rsidR="0083012F" w:rsidRPr="006665AB">
        <w:rPr>
          <w:lang w:eastAsia="nl-NL"/>
        </w:rPr>
        <w:t xml:space="preserve"> </w:t>
      </w:r>
      <w:r w:rsidR="0083012F" w:rsidRPr="006665AB">
        <w:rPr>
          <w:rFonts w:cs="Calibri"/>
          <w:color w:val="444444"/>
          <w:szCs w:val="22"/>
          <w:shd w:val="clear" w:color="auto" w:fill="FFFFFF"/>
        </w:rPr>
        <w:t>4/5-1H-Methylbenzotriazole and</w:t>
      </w:r>
      <w:r w:rsidR="0085023A" w:rsidRPr="006665AB">
        <w:rPr>
          <w:rFonts w:cs="Calibri"/>
          <w:color w:val="444444"/>
          <w:szCs w:val="22"/>
          <w:shd w:val="clear" w:color="auto" w:fill="FFFFFF"/>
        </w:rPr>
        <w:t xml:space="preserve"> its breakdown product</w:t>
      </w:r>
      <w:r w:rsidR="0083012F" w:rsidRPr="006665AB">
        <w:rPr>
          <w:rFonts w:cs="Calibri"/>
          <w:color w:val="444444"/>
          <w:szCs w:val="22"/>
          <w:shd w:val="clear" w:color="auto" w:fill="FFFFFF"/>
        </w:rPr>
        <w:t xml:space="preserve"> benzotriazole as this </w:t>
      </w:r>
      <w:r w:rsidR="000D40C4" w:rsidRPr="006665AB">
        <w:rPr>
          <w:rFonts w:cs="Calibri"/>
          <w:color w:val="444444"/>
          <w:szCs w:val="22"/>
          <w:shd w:val="clear" w:color="auto" w:fill="FFFFFF"/>
        </w:rPr>
        <w:t xml:space="preserve">chemical is added for copper corrosion protection, but was believed to be the main fouling component of the NF membranes in the E4Water project. Several testing </w:t>
      </w:r>
      <w:r w:rsidR="0085023A" w:rsidRPr="006665AB">
        <w:rPr>
          <w:rFonts w:cs="Calibri"/>
          <w:color w:val="444444"/>
          <w:szCs w:val="22"/>
          <w:shd w:val="clear" w:color="auto" w:fill="FFFFFF"/>
        </w:rPr>
        <w:t>campaigns were done</w:t>
      </w:r>
      <w:r w:rsidR="00015018" w:rsidRPr="006665AB">
        <w:rPr>
          <w:rFonts w:cs="Calibri"/>
          <w:color w:val="444444"/>
          <w:szCs w:val="22"/>
          <w:shd w:val="clear" w:color="auto" w:fill="FFFFFF"/>
        </w:rPr>
        <w:t xml:space="preserve"> </w:t>
      </w:r>
      <w:r w:rsidR="00015018" w:rsidRPr="006665AB">
        <w:rPr>
          <w:rFonts w:cs="Calibri"/>
          <w:color w:val="444444"/>
          <w:szCs w:val="22"/>
          <w:shd w:val="clear" w:color="auto" w:fill="FFFFFF"/>
        </w:rPr>
        <w:fldChar w:fldCharType="begin"/>
      </w:r>
      <w:r w:rsidR="00015018" w:rsidRPr="006665AB">
        <w:rPr>
          <w:rFonts w:cs="Calibri"/>
          <w:color w:val="444444"/>
          <w:szCs w:val="22"/>
          <w:shd w:val="clear" w:color="auto" w:fill="FFFFFF"/>
        </w:rPr>
        <w:instrText xml:space="preserve"> REF _Ref108698334 \h </w:instrText>
      </w:r>
      <w:r w:rsidR="00015018" w:rsidRPr="006665AB">
        <w:rPr>
          <w:rFonts w:cs="Calibri"/>
          <w:color w:val="444444"/>
          <w:szCs w:val="22"/>
          <w:shd w:val="clear" w:color="auto" w:fill="FFFFFF"/>
        </w:rPr>
      </w:r>
      <w:r w:rsidR="00015018" w:rsidRPr="006665AB">
        <w:rPr>
          <w:rFonts w:cs="Calibri"/>
          <w:color w:val="444444"/>
          <w:szCs w:val="22"/>
          <w:shd w:val="clear" w:color="auto" w:fill="FFFFFF"/>
        </w:rPr>
        <w:fldChar w:fldCharType="separate"/>
      </w:r>
      <w:r w:rsidR="007402CC" w:rsidRPr="006665AB">
        <w:t xml:space="preserve">Figure </w:t>
      </w:r>
      <w:r w:rsidR="007402CC">
        <w:rPr>
          <w:noProof/>
        </w:rPr>
        <w:t>9</w:t>
      </w:r>
      <w:r w:rsidR="00015018" w:rsidRPr="006665AB">
        <w:rPr>
          <w:rFonts w:cs="Calibri"/>
          <w:color w:val="444444"/>
          <w:szCs w:val="22"/>
          <w:shd w:val="clear" w:color="auto" w:fill="FFFFFF"/>
        </w:rPr>
        <w:fldChar w:fldCharType="end"/>
      </w:r>
      <w:r w:rsidR="0085023A" w:rsidRPr="006665AB">
        <w:rPr>
          <w:rFonts w:cs="Calibri"/>
          <w:color w:val="444444"/>
          <w:szCs w:val="22"/>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015018" w:rsidRPr="006665AB" w14:paraId="52D5E8E6" w14:textId="77777777" w:rsidTr="00015018">
        <w:tc>
          <w:tcPr>
            <w:tcW w:w="9628" w:type="dxa"/>
          </w:tcPr>
          <w:p w14:paraId="27E9E3D3" w14:textId="6F3119B1" w:rsidR="00015018" w:rsidRPr="006665AB" w:rsidRDefault="00CF4EDC" w:rsidP="00015018">
            <w:pPr>
              <w:keepNext/>
            </w:pPr>
            <w:r w:rsidRPr="006665AB">
              <w:rPr>
                <w:noProof/>
              </w:rPr>
              <w:lastRenderedPageBreak/>
              <w:drawing>
                <wp:inline distT="0" distB="0" distL="0" distR="0" wp14:anchorId="5C5FFF87" wp14:editId="6F677645">
                  <wp:extent cx="4584700" cy="275590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015018" w:rsidRPr="006665AB" w14:paraId="0E6B366E" w14:textId="77777777" w:rsidTr="00015018">
        <w:tc>
          <w:tcPr>
            <w:tcW w:w="9628" w:type="dxa"/>
          </w:tcPr>
          <w:p w14:paraId="735491D3" w14:textId="70C10AD2" w:rsidR="00015018" w:rsidRPr="006665AB" w:rsidRDefault="00015018" w:rsidP="00015018">
            <w:pPr>
              <w:pStyle w:val="Caption"/>
              <w:jc w:val="both"/>
              <w:rPr>
                <w:lang w:val="en-US"/>
              </w:rPr>
            </w:pPr>
            <w:bookmarkStart w:id="34" w:name="_Ref108698334"/>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9</w:t>
            </w:r>
            <w:r w:rsidRPr="006665AB">
              <w:rPr>
                <w:lang w:val="en-US"/>
              </w:rPr>
              <w:fldChar w:fldCharType="end"/>
            </w:r>
            <w:bookmarkEnd w:id="34"/>
            <w:r w:rsidRPr="006665AB">
              <w:rPr>
                <w:lang w:val="en-US"/>
              </w:rPr>
              <w:t xml:space="preserve"> Concentration of 4/5-1H-Methylbenzotriazole and Benzotriazole</w:t>
            </w:r>
            <w:r w:rsidRPr="006665AB">
              <w:rPr>
                <w:noProof/>
                <w:lang w:val="en-US"/>
              </w:rPr>
              <w:t xml:space="preserve"> in the feed water</w:t>
            </w:r>
          </w:p>
        </w:tc>
      </w:tr>
    </w:tbl>
    <w:p w14:paraId="78E55127" w14:textId="10E31125" w:rsidR="0085023A" w:rsidRPr="006665AB" w:rsidRDefault="002D2CAE" w:rsidP="00990B8B">
      <w:pPr>
        <w:rPr>
          <w:rFonts w:cs="Calibri"/>
          <w:color w:val="444444"/>
          <w:szCs w:val="22"/>
          <w:shd w:val="clear" w:color="auto" w:fill="FFFFFF"/>
        </w:rPr>
      </w:pPr>
      <w:r w:rsidRPr="006665AB">
        <w:rPr>
          <w:lang w:eastAsia="nl-NL"/>
        </w:rPr>
        <w:t xml:space="preserve">The concentration of </w:t>
      </w:r>
      <w:r w:rsidRPr="006665AB">
        <w:rPr>
          <w:rFonts w:cs="Calibri"/>
          <w:color w:val="444444"/>
          <w:szCs w:val="22"/>
          <w:shd w:val="clear" w:color="auto" w:fill="FFFFFF"/>
        </w:rPr>
        <w:t xml:space="preserve">4/5-1H-Methylbenzotriazole varied quite a lot from 500 to </w:t>
      </w:r>
      <w:r w:rsidR="00CB6863" w:rsidRPr="006665AB">
        <w:rPr>
          <w:rFonts w:cs="Calibri"/>
          <w:color w:val="444444"/>
          <w:szCs w:val="22"/>
          <w:shd w:val="clear" w:color="auto" w:fill="FFFFFF"/>
        </w:rPr>
        <w:t xml:space="preserve">over 2000 ppb. But benzotriazole was always below </w:t>
      </w:r>
      <w:r w:rsidR="00930EB9" w:rsidRPr="006665AB">
        <w:rPr>
          <w:rFonts w:cs="Calibri"/>
          <w:color w:val="444444"/>
          <w:szCs w:val="22"/>
          <w:shd w:val="clear" w:color="auto" w:fill="FFFFFF"/>
        </w:rPr>
        <w:t>4</w:t>
      </w:r>
      <w:r w:rsidR="00CB6863" w:rsidRPr="006665AB">
        <w:rPr>
          <w:rFonts w:cs="Calibri"/>
          <w:color w:val="444444"/>
          <w:szCs w:val="22"/>
          <w:shd w:val="clear" w:color="auto" w:fill="FFFFFF"/>
        </w:rPr>
        <w:t xml:space="preserve"> ppb</w:t>
      </w:r>
      <w:r w:rsidR="00930EB9" w:rsidRPr="006665AB">
        <w:rPr>
          <w:rFonts w:cs="Calibri"/>
          <w:color w:val="444444"/>
          <w:szCs w:val="22"/>
          <w:shd w:val="clear" w:color="auto" w:fill="FFFFFF"/>
        </w:rPr>
        <w:t xml:space="preserve"> and mostly below its detection limit of 2 ppb.</w:t>
      </w:r>
    </w:p>
    <w:p w14:paraId="7DCF7C89" w14:textId="77777777" w:rsidR="00CB6863" w:rsidRPr="006665AB" w:rsidRDefault="00CB6863" w:rsidP="00990B8B">
      <w:pPr>
        <w:rPr>
          <w:lang w:eastAsia="nl-NL"/>
        </w:rPr>
      </w:pPr>
    </w:p>
    <w:p w14:paraId="53847D9A" w14:textId="6D3DD12C" w:rsidR="004E525B" w:rsidRPr="006665AB" w:rsidRDefault="004E6D34" w:rsidP="00C0771A">
      <w:pPr>
        <w:pStyle w:val="Heading2"/>
        <w:numPr>
          <w:ilvl w:val="1"/>
          <w:numId w:val="11"/>
        </w:numPr>
        <w:rPr>
          <w:lang w:eastAsia="nl-NL"/>
        </w:rPr>
      </w:pPr>
      <w:bookmarkStart w:id="35" w:name="_Toc111030525"/>
      <w:r w:rsidRPr="006665AB">
        <w:rPr>
          <w:lang w:eastAsia="nl-NL"/>
        </w:rPr>
        <w:t>Performance of RO train</w:t>
      </w:r>
      <w:bookmarkEnd w:id="35"/>
    </w:p>
    <w:p w14:paraId="70219600" w14:textId="77777777" w:rsidR="004E525B" w:rsidRPr="006665AB" w:rsidRDefault="004E525B" w:rsidP="00990B8B">
      <w:pPr>
        <w:rPr>
          <w:lang w:eastAsia="nl-NL"/>
        </w:rPr>
      </w:pPr>
    </w:p>
    <w:p w14:paraId="545AC724" w14:textId="08BBAECA" w:rsidR="008160C3" w:rsidRPr="006665AB" w:rsidRDefault="008160C3" w:rsidP="004E6D34">
      <w:pPr>
        <w:pStyle w:val="Heading3"/>
        <w:rPr>
          <w:lang w:val="en-US"/>
        </w:rPr>
      </w:pPr>
      <w:bookmarkStart w:id="36" w:name="_Toc111030526"/>
      <w:r w:rsidRPr="006665AB">
        <w:rPr>
          <w:lang w:val="en-US"/>
        </w:rPr>
        <w:t>Performance of GAC</w:t>
      </w:r>
      <w:bookmarkEnd w:id="36"/>
    </w:p>
    <w:p w14:paraId="0F97F9E7" w14:textId="506CECF1" w:rsidR="008160C3" w:rsidRPr="006665AB" w:rsidRDefault="003D5780" w:rsidP="00990B8B">
      <w:pPr>
        <w:rPr>
          <w:lang w:eastAsia="nl-NL"/>
        </w:rPr>
      </w:pPr>
      <w:r w:rsidRPr="006665AB">
        <w:rPr>
          <w:lang w:eastAsia="nl-NL"/>
        </w:rPr>
        <w:t>The GAC was operated during the whole trial period</w:t>
      </w:r>
      <w:r w:rsidR="00930C5E" w:rsidRPr="006665AB">
        <w:rPr>
          <w:lang w:eastAsia="nl-NL"/>
        </w:rPr>
        <w:t xml:space="preserve">. </w:t>
      </w:r>
      <w:r w:rsidR="003A5719" w:rsidRPr="006665AB">
        <w:rPr>
          <w:lang w:eastAsia="nl-NL"/>
        </w:rPr>
        <w:t xml:space="preserve">The </w:t>
      </w:r>
      <w:r w:rsidR="007534C9" w:rsidRPr="006665AB">
        <w:rPr>
          <w:lang w:eastAsia="nl-NL"/>
        </w:rPr>
        <w:t xml:space="preserve">GAC was operated at 300 l/h in the GAC-UF-RO train and </w:t>
      </w:r>
      <w:r w:rsidR="00D033D2" w:rsidRPr="006665AB">
        <w:rPr>
          <w:lang w:eastAsia="nl-NL"/>
        </w:rPr>
        <w:t>500</w:t>
      </w:r>
      <w:r w:rsidR="007534C9" w:rsidRPr="006665AB">
        <w:rPr>
          <w:lang w:eastAsia="nl-NL"/>
        </w:rPr>
        <w:t xml:space="preserve"> l/h in the </w:t>
      </w:r>
      <w:r w:rsidR="00D033D2" w:rsidRPr="006665AB">
        <w:rPr>
          <w:lang w:eastAsia="nl-NL"/>
        </w:rPr>
        <w:t>GAC-EDR train.</w:t>
      </w:r>
      <w:r w:rsidR="00056191" w:rsidRPr="006665AB">
        <w:rPr>
          <w:lang w:eastAsia="nl-NL"/>
        </w:rPr>
        <w:t xml:space="preserve"> The GAC was generally backwashed once per week with </w:t>
      </w:r>
      <w:r w:rsidR="008310B5" w:rsidRPr="006665AB">
        <w:rPr>
          <w:lang w:eastAsia="nl-NL"/>
        </w:rPr>
        <w:t xml:space="preserve">around 100 l resulting in water efficiency higher than 98%. </w:t>
      </w:r>
      <w:commentRangeStart w:id="37"/>
      <w:commentRangeStart w:id="38"/>
      <w:r w:rsidR="008310B5" w:rsidRPr="006665AB">
        <w:rPr>
          <w:lang w:eastAsia="nl-NL"/>
        </w:rPr>
        <w:t xml:space="preserve">The backwash was needed as the extra biomass growing on mainly the first column was </w:t>
      </w:r>
      <w:r w:rsidR="005F0C67" w:rsidRPr="006665AB">
        <w:rPr>
          <w:lang w:eastAsia="nl-NL"/>
        </w:rPr>
        <w:t>increasing the pressure drop</w:t>
      </w:r>
      <w:r w:rsidR="004E1CAC">
        <w:rPr>
          <w:lang w:eastAsia="nl-NL"/>
        </w:rPr>
        <w:t xml:space="preserve"> </w:t>
      </w:r>
      <w:commentRangeEnd w:id="37"/>
      <w:r w:rsidR="00A87FDB">
        <w:rPr>
          <w:rStyle w:val="CommentReference"/>
        </w:rPr>
        <w:commentReference w:id="37"/>
      </w:r>
      <w:commentRangeEnd w:id="38"/>
      <w:r w:rsidR="00D36076">
        <w:rPr>
          <w:rStyle w:val="CommentReference"/>
        </w:rPr>
        <w:commentReference w:id="38"/>
      </w:r>
      <w:r w:rsidR="004E1CAC">
        <w:rPr>
          <w:lang w:eastAsia="nl-NL"/>
        </w:rPr>
        <w:t xml:space="preserve">- </w:t>
      </w:r>
      <w:r w:rsidR="004E1CAC">
        <w:rPr>
          <w:lang w:eastAsia="nl-NL"/>
        </w:rPr>
        <w:fldChar w:fldCharType="begin"/>
      </w:r>
      <w:r w:rsidR="004E1CAC">
        <w:rPr>
          <w:lang w:eastAsia="nl-NL"/>
        </w:rPr>
        <w:instrText xml:space="preserve"> REF _Ref110869452 \h </w:instrText>
      </w:r>
      <w:r w:rsidR="004E1CAC">
        <w:rPr>
          <w:lang w:eastAsia="nl-NL"/>
        </w:rPr>
      </w:r>
      <w:r w:rsidR="004E1CAC">
        <w:rPr>
          <w:lang w:eastAsia="nl-NL"/>
        </w:rPr>
        <w:fldChar w:fldCharType="separate"/>
      </w:r>
      <w:r w:rsidR="007402CC" w:rsidRPr="004E1CAC">
        <w:t xml:space="preserve">Figure </w:t>
      </w:r>
      <w:r w:rsidR="007402CC">
        <w:rPr>
          <w:noProof/>
        </w:rPr>
        <w:t>10</w:t>
      </w:r>
      <w:r w:rsidR="004E1CAC">
        <w:rPr>
          <w:lang w:eastAsia="nl-NL"/>
        </w:rPr>
        <w:fldChar w:fldCharType="end"/>
      </w:r>
      <w:r w:rsidR="005F0C67" w:rsidRPr="006665AB">
        <w:rPr>
          <w:lang w:eastAsia="nl-NL"/>
        </w:rPr>
        <w:t>.</w:t>
      </w:r>
    </w:p>
    <w:p w14:paraId="1FCDC89C" w14:textId="77777777" w:rsidR="004E1CAC" w:rsidRDefault="002E511D" w:rsidP="004E1CAC">
      <w:pPr>
        <w:keepNext/>
      </w:pPr>
      <w:r w:rsidRPr="006665AB">
        <w:rPr>
          <w:noProof/>
          <w:lang w:eastAsia="nl-NL"/>
        </w:rPr>
        <w:drawing>
          <wp:inline distT="0" distB="0" distL="0" distR="0" wp14:anchorId="03D32580" wp14:editId="2DB69B61">
            <wp:extent cx="4584700" cy="2798445"/>
            <wp:effectExtent l="0" t="0" r="635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4700" cy="2798445"/>
                    </a:xfrm>
                    <a:prstGeom prst="rect">
                      <a:avLst/>
                    </a:prstGeom>
                    <a:noFill/>
                  </pic:spPr>
                </pic:pic>
              </a:graphicData>
            </a:graphic>
          </wp:inline>
        </w:drawing>
      </w:r>
    </w:p>
    <w:p w14:paraId="795B7767" w14:textId="2251AB0F" w:rsidR="005F0C67" w:rsidRPr="004E1CAC" w:rsidRDefault="004E1CAC" w:rsidP="004E1CAC">
      <w:pPr>
        <w:pStyle w:val="Caption"/>
        <w:jc w:val="both"/>
        <w:rPr>
          <w:lang w:val="en-US"/>
        </w:rPr>
      </w:pPr>
      <w:bookmarkStart w:id="39" w:name="_Ref110869452"/>
      <w:r w:rsidRPr="004E1CAC">
        <w:rPr>
          <w:lang w:val="en-US"/>
        </w:rPr>
        <w:t xml:space="preserve">Figure </w:t>
      </w:r>
      <w:r>
        <w:fldChar w:fldCharType="begin"/>
      </w:r>
      <w:r w:rsidRPr="004E1CAC">
        <w:rPr>
          <w:lang w:val="en-US"/>
        </w:rPr>
        <w:instrText xml:space="preserve"> SEQ Figure \* ARABIC </w:instrText>
      </w:r>
      <w:r>
        <w:fldChar w:fldCharType="separate"/>
      </w:r>
      <w:r w:rsidR="007402CC">
        <w:rPr>
          <w:noProof/>
          <w:lang w:val="en-US"/>
        </w:rPr>
        <w:t>10</w:t>
      </w:r>
      <w:r>
        <w:fldChar w:fldCharType="end"/>
      </w:r>
      <w:bookmarkEnd w:id="39"/>
      <w:r w:rsidRPr="004E1CAC">
        <w:rPr>
          <w:lang w:val="en-US"/>
        </w:rPr>
        <w:t xml:space="preserve"> Pressure drop measured before the first GAC column</w:t>
      </w:r>
    </w:p>
    <w:p w14:paraId="64FBD77C" w14:textId="45B9BD31" w:rsidR="00031377" w:rsidRPr="006665AB" w:rsidRDefault="00031377" w:rsidP="00990B8B">
      <w:pPr>
        <w:rPr>
          <w:lang w:eastAsia="nl-NL"/>
        </w:rPr>
      </w:pPr>
      <w:r w:rsidRPr="006665AB">
        <w:rPr>
          <w:lang w:eastAsia="nl-NL"/>
        </w:rPr>
        <w:t xml:space="preserve">The biology immediately started to develop on the surface of the carbon, indicated by the reduced </w:t>
      </w:r>
      <w:r w:rsidR="000B6CCA" w:rsidRPr="006665AB">
        <w:rPr>
          <w:lang w:eastAsia="nl-NL"/>
        </w:rPr>
        <w:t>dissolved oxygen</w:t>
      </w:r>
      <w:r w:rsidR="0059657F" w:rsidRPr="006665AB">
        <w:rPr>
          <w:lang w:eastAsia="nl-NL"/>
        </w:rPr>
        <w:t xml:space="preserve"> as shown in </w:t>
      </w:r>
      <w:r w:rsidR="0059657F" w:rsidRPr="006665AB">
        <w:rPr>
          <w:lang w:eastAsia="nl-NL"/>
        </w:rPr>
        <w:fldChar w:fldCharType="begin"/>
      </w:r>
      <w:r w:rsidR="0059657F" w:rsidRPr="006665AB">
        <w:rPr>
          <w:lang w:eastAsia="nl-NL"/>
        </w:rPr>
        <w:instrText xml:space="preserve"> REF _Ref109119662 \h </w:instrText>
      </w:r>
      <w:r w:rsidR="0059657F" w:rsidRPr="006665AB">
        <w:rPr>
          <w:lang w:eastAsia="nl-NL"/>
        </w:rPr>
      </w:r>
      <w:r w:rsidR="0059657F" w:rsidRPr="006665AB">
        <w:rPr>
          <w:lang w:eastAsia="nl-NL"/>
        </w:rPr>
        <w:fldChar w:fldCharType="separate"/>
      </w:r>
      <w:r w:rsidR="007402CC" w:rsidRPr="006665AB">
        <w:t xml:space="preserve">Figure </w:t>
      </w:r>
      <w:r w:rsidR="007402CC">
        <w:rPr>
          <w:noProof/>
        </w:rPr>
        <w:t>11</w:t>
      </w:r>
      <w:r w:rsidR="0059657F" w:rsidRPr="006665AB">
        <w:rPr>
          <w:lang w:eastAsia="nl-NL"/>
        </w:rPr>
        <w:fldChar w:fldCharType="end"/>
      </w:r>
      <w:r w:rsidR="000B6CCA" w:rsidRPr="006665AB">
        <w:rPr>
          <w:lang w:eastAsia="nl-NL"/>
        </w:rPr>
        <w:t>.</w:t>
      </w:r>
    </w:p>
    <w:p w14:paraId="65AD58FC" w14:textId="75E6B3B3" w:rsidR="00EB2370" w:rsidRPr="006665AB" w:rsidRDefault="002C2455" w:rsidP="00EB2370">
      <w:pPr>
        <w:keepNext/>
      </w:pPr>
      <w:commentRangeStart w:id="40"/>
      <w:commentRangeStart w:id="41"/>
      <w:r w:rsidRPr="006665AB">
        <w:rPr>
          <w:noProof/>
        </w:rPr>
        <w:lastRenderedPageBreak/>
        <w:drawing>
          <wp:inline distT="0" distB="0" distL="0" distR="0" wp14:anchorId="062E460D" wp14:editId="53FEED69">
            <wp:extent cx="4889500" cy="2761615"/>
            <wp:effectExtent l="0" t="0" r="635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9500" cy="2761615"/>
                    </a:xfrm>
                    <a:prstGeom prst="rect">
                      <a:avLst/>
                    </a:prstGeom>
                    <a:noFill/>
                  </pic:spPr>
                </pic:pic>
              </a:graphicData>
            </a:graphic>
          </wp:inline>
        </w:drawing>
      </w:r>
      <w:commentRangeEnd w:id="40"/>
      <w:r w:rsidR="00F958E6">
        <w:rPr>
          <w:rStyle w:val="CommentReference"/>
        </w:rPr>
        <w:commentReference w:id="40"/>
      </w:r>
      <w:commentRangeEnd w:id="41"/>
      <w:r w:rsidR="00E36E7D">
        <w:rPr>
          <w:rStyle w:val="CommentReference"/>
        </w:rPr>
        <w:commentReference w:id="41"/>
      </w:r>
    </w:p>
    <w:p w14:paraId="51A6374B" w14:textId="6BDE4705" w:rsidR="000B6CCA" w:rsidRPr="006665AB" w:rsidRDefault="00EB2370" w:rsidP="00EB2370">
      <w:pPr>
        <w:pStyle w:val="Caption"/>
        <w:jc w:val="both"/>
        <w:rPr>
          <w:lang w:val="en-US"/>
        </w:rPr>
      </w:pPr>
      <w:bookmarkStart w:id="42" w:name="_Ref109119662"/>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11</w:t>
      </w:r>
      <w:r w:rsidRPr="006665AB">
        <w:rPr>
          <w:lang w:val="en-US"/>
        </w:rPr>
        <w:fldChar w:fldCharType="end"/>
      </w:r>
      <w:bookmarkEnd w:id="42"/>
      <w:r w:rsidRPr="006665AB">
        <w:rPr>
          <w:lang w:val="en-US"/>
        </w:rPr>
        <w:t xml:space="preserve"> Dissolved oxygen evolution in the GAC</w:t>
      </w:r>
    </w:p>
    <w:p w14:paraId="54E6DD47" w14:textId="0C2BBD9C" w:rsidR="000B6CCA" w:rsidRPr="006665AB" w:rsidRDefault="000B6CCA" w:rsidP="00990B8B">
      <w:pPr>
        <w:rPr>
          <w:lang w:eastAsia="nl-NL"/>
        </w:rPr>
      </w:pPr>
      <w:r w:rsidRPr="006665AB">
        <w:rPr>
          <w:lang w:eastAsia="nl-NL"/>
        </w:rPr>
        <w:t xml:space="preserve">It should be noted that the DO utilization </w:t>
      </w:r>
      <w:r w:rsidR="0041790E" w:rsidRPr="006665AB">
        <w:rPr>
          <w:lang w:eastAsia="nl-NL"/>
        </w:rPr>
        <w:t xml:space="preserve">of the GAC was strongly correlated </w:t>
      </w:r>
      <w:r w:rsidR="00BB2C60" w:rsidRPr="006665AB">
        <w:rPr>
          <w:lang w:eastAsia="nl-NL"/>
        </w:rPr>
        <w:t>to</w:t>
      </w:r>
      <w:r w:rsidR="0041790E" w:rsidRPr="006665AB">
        <w:rPr>
          <w:lang w:eastAsia="nl-NL"/>
        </w:rPr>
        <w:t xml:space="preserve"> the </w:t>
      </w:r>
      <w:r w:rsidR="00BB2C60" w:rsidRPr="006665AB">
        <w:rPr>
          <w:lang w:eastAsia="nl-NL"/>
        </w:rPr>
        <w:t>influent</w:t>
      </w:r>
      <w:r w:rsidR="0041790E" w:rsidRPr="006665AB">
        <w:rPr>
          <w:lang w:eastAsia="nl-NL"/>
        </w:rPr>
        <w:t xml:space="preserve"> temperature. </w:t>
      </w:r>
      <w:r w:rsidR="009C0B59" w:rsidRPr="006665AB">
        <w:rPr>
          <w:lang w:eastAsia="nl-NL"/>
        </w:rPr>
        <w:t xml:space="preserve">At </w:t>
      </w:r>
      <w:r w:rsidR="00E36E7D">
        <w:rPr>
          <w:lang w:eastAsia="nl-NL"/>
        </w:rPr>
        <w:t xml:space="preserve">feed </w:t>
      </w:r>
      <w:r w:rsidR="00C4307F" w:rsidRPr="006665AB">
        <w:rPr>
          <w:lang w:eastAsia="nl-NL"/>
        </w:rPr>
        <w:t xml:space="preserve">temperatures above 15 </w:t>
      </w:r>
      <w:proofErr w:type="spellStart"/>
      <w:r w:rsidR="00C4307F" w:rsidRPr="006665AB">
        <w:rPr>
          <w:vertAlign w:val="superscript"/>
          <w:lang w:eastAsia="nl-NL"/>
        </w:rPr>
        <w:t>o</w:t>
      </w:r>
      <w:r w:rsidR="00C4307F" w:rsidRPr="006665AB">
        <w:rPr>
          <w:lang w:eastAsia="nl-NL"/>
        </w:rPr>
        <w:t>C</w:t>
      </w:r>
      <w:proofErr w:type="spellEnd"/>
      <w:r w:rsidR="00C4307F" w:rsidRPr="006665AB">
        <w:rPr>
          <w:lang w:eastAsia="nl-NL"/>
        </w:rPr>
        <w:t>, the outlet of the last GAC column was below 1</w:t>
      </w:r>
      <w:r w:rsidR="00B26421" w:rsidRPr="006665AB">
        <w:rPr>
          <w:lang w:eastAsia="nl-NL"/>
        </w:rPr>
        <w:t xml:space="preserve"> </w:t>
      </w:r>
      <w:r w:rsidR="00C4307F" w:rsidRPr="006665AB">
        <w:rPr>
          <w:lang w:eastAsia="nl-NL"/>
        </w:rPr>
        <w:t xml:space="preserve">ppm of oxygen. </w:t>
      </w:r>
      <w:r w:rsidR="00D04CF6" w:rsidRPr="006665AB">
        <w:rPr>
          <w:lang w:eastAsia="nl-NL"/>
        </w:rPr>
        <w:t>The</w:t>
      </w:r>
      <w:r w:rsidR="00DA1F97" w:rsidRPr="006665AB">
        <w:rPr>
          <w:lang w:eastAsia="nl-NL"/>
        </w:rPr>
        <w:t xml:space="preserve"> feed</w:t>
      </w:r>
      <w:r w:rsidR="00D04CF6" w:rsidRPr="006665AB">
        <w:rPr>
          <w:lang w:eastAsia="nl-NL"/>
        </w:rPr>
        <w:t xml:space="preserve"> temperature was strongly dependent on the ambient temperature due to 70</w:t>
      </w:r>
      <w:r w:rsidR="00A87FDB">
        <w:rPr>
          <w:lang w:eastAsia="nl-NL"/>
        </w:rPr>
        <w:t xml:space="preserve"> </w:t>
      </w:r>
      <w:r w:rsidR="00D04CF6" w:rsidRPr="006665AB">
        <w:rPr>
          <w:lang w:eastAsia="nl-NL"/>
        </w:rPr>
        <w:t xml:space="preserve">m long feed lines to the </w:t>
      </w:r>
      <w:r w:rsidR="00BB2C60" w:rsidRPr="006665AB">
        <w:rPr>
          <w:lang w:eastAsia="nl-NL"/>
        </w:rPr>
        <w:t>IMPROVED</w:t>
      </w:r>
      <w:r w:rsidR="00D04CF6" w:rsidRPr="006665AB">
        <w:rPr>
          <w:lang w:eastAsia="nl-NL"/>
        </w:rPr>
        <w:t xml:space="preserve"> containers. </w:t>
      </w:r>
      <w:r w:rsidR="00DE4A65" w:rsidRPr="006665AB">
        <w:rPr>
          <w:lang w:eastAsia="nl-NL"/>
        </w:rPr>
        <w:t xml:space="preserve">The development of the </w:t>
      </w:r>
      <w:r w:rsidR="00E175CA" w:rsidRPr="006665AB">
        <w:rPr>
          <w:lang w:eastAsia="nl-NL"/>
        </w:rPr>
        <w:t xml:space="preserve">biological community in the GAC confirms that </w:t>
      </w:r>
      <w:r w:rsidR="0059657F" w:rsidRPr="006665AB">
        <w:rPr>
          <w:lang w:eastAsia="nl-NL"/>
        </w:rPr>
        <w:t>any residual</w:t>
      </w:r>
      <w:r w:rsidR="00601687" w:rsidRPr="006665AB">
        <w:rPr>
          <w:lang w:eastAsia="nl-NL"/>
        </w:rPr>
        <w:t xml:space="preserve"> </w:t>
      </w:r>
      <w:r w:rsidR="00E175CA" w:rsidRPr="006665AB">
        <w:rPr>
          <w:lang w:eastAsia="nl-NL"/>
        </w:rPr>
        <w:t xml:space="preserve">free chlorine </w:t>
      </w:r>
      <w:r w:rsidR="00601687" w:rsidRPr="006665AB">
        <w:rPr>
          <w:lang w:eastAsia="nl-NL"/>
        </w:rPr>
        <w:t>added</w:t>
      </w:r>
      <w:r w:rsidR="00B26421" w:rsidRPr="006665AB">
        <w:rPr>
          <w:lang w:eastAsia="nl-NL"/>
        </w:rPr>
        <w:t xml:space="preserve"> 2x/day</w:t>
      </w:r>
      <w:r w:rsidR="00601687" w:rsidRPr="006665AB">
        <w:rPr>
          <w:lang w:eastAsia="nl-NL"/>
        </w:rPr>
        <w:t xml:space="preserve"> to the cooling tower </w:t>
      </w:r>
      <w:r w:rsidR="00E175CA" w:rsidRPr="006665AB">
        <w:rPr>
          <w:lang w:eastAsia="nl-NL"/>
        </w:rPr>
        <w:t>is removed effectively by the GAC</w:t>
      </w:r>
      <w:r w:rsidR="00601687" w:rsidRPr="006665AB">
        <w:rPr>
          <w:lang w:eastAsia="nl-NL"/>
        </w:rPr>
        <w:t xml:space="preserve">. </w:t>
      </w:r>
      <w:r w:rsidR="00B26421" w:rsidRPr="006665AB">
        <w:rPr>
          <w:lang w:eastAsia="nl-NL"/>
        </w:rPr>
        <w:t>The free chlorine was never measured in the containers and the number was taken from communication with Dow.</w:t>
      </w:r>
    </w:p>
    <w:p w14:paraId="37F93BD8" w14:textId="77777777" w:rsidR="00601687" w:rsidRPr="006665AB" w:rsidRDefault="00601687" w:rsidP="00990B8B">
      <w:pPr>
        <w:rPr>
          <w:lang w:eastAsia="nl-NL"/>
        </w:rPr>
      </w:pPr>
    </w:p>
    <w:p w14:paraId="5D500A3B" w14:textId="5DDC1A73" w:rsidR="00D55F82" w:rsidRPr="006665AB" w:rsidRDefault="00D55F82" w:rsidP="00990B8B">
      <w:pPr>
        <w:rPr>
          <w:lang w:eastAsia="nl-NL"/>
        </w:rPr>
      </w:pPr>
      <w:r w:rsidRPr="006665AB">
        <w:rPr>
          <w:lang w:eastAsia="nl-NL"/>
        </w:rPr>
        <w:t xml:space="preserve">The GAC also removed significant amount of turbidity as seen in </w:t>
      </w:r>
      <w:r w:rsidR="006C435F" w:rsidRPr="006665AB">
        <w:rPr>
          <w:lang w:eastAsia="nl-NL"/>
        </w:rPr>
        <w:fldChar w:fldCharType="begin"/>
      </w:r>
      <w:r w:rsidR="006C435F" w:rsidRPr="006665AB">
        <w:rPr>
          <w:lang w:eastAsia="nl-NL"/>
        </w:rPr>
        <w:instrText xml:space="preserve"> REF _Ref108618623 \h </w:instrText>
      </w:r>
      <w:r w:rsidR="006C435F" w:rsidRPr="006665AB">
        <w:rPr>
          <w:lang w:eastAsia="nl-NL"/>
        </w:rPr>
      </w:r>
      <w:r w:rsidR="006C435F" w:rsidRPr="006665AB">
        <w:rPr>
          <w:lang w:eastAsia="nl-NL"/>
        </w:rPr>
        <w:fldChar w:fldCharType="separate"/>
      </w:r>
      <w:r w:rsidR="007402CC" w:rsidRPr="006665AB">
        <w:t xml:space="preserve">Figure </w:t>
      </w:r>
      <w:r w:rsidR="007402CC">
        <w:rPr>
          <w:noProof/>
        </w:rPr>
        <w:t>12</w:t>
      </w:r>
      <w:r w:rsidR="006C435F" w:rsidRPr="006665AB">
        <w:rPr>
          <w:lang w:eastAsia="nl-NL"/>
        </w:rPr>
        <w:fldChar w:fldCharType="end"/>
      </w:r>
    </w:p>
    <w:p w14:paraId="0D91457E" w14:textId="6499ACDE" w:rsidR="00D55F82" w:rsidRPr="006665AB" w:rsidRDefault="002C2455" w:rsidP="00D55F82">
      <w:pPr>
        <w:keepNext/>
      </w:pPr>
      <w:r w:rsidRPr="006665AB">
        <w:rPr>
          <w:noProof/>
        </w:rPr>
        <w:drawing>
          <wp:inline distT="0" distB="0" distL="0" distR="0" wp14:anchorId="7EF2DEB9" wp14:editId="3F380EB9">
            <wp:extent cx="4938395" cy="27616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8395" cy="2761615"/>
                    </a:xfrm>
                    <a:prstGeom prst="rect">
                      <a:avLst/>
                    </a:prstGeom>
                    <a:noFill/>
                  </pic:spPr>
                </pic:pic>
              </a:graphicData>
            </a:graphic>
          </wp:inline>
        </w:drawing>
      </w:r>
    </w:p>
    <w:p w14:paraId="729D29BE" w14:textId="15E6CCB6" w:rsidR="00D55F82" w:rsidRPr="006665AB" w:rsidRDefault="00D55F82" w:rsidP="00D55F82">
      <w:pPr>
        <w:pStyle w:val="Caption"/>
        <w:jc w:val="both"/>
        <w:rPr>
          <w:lang w:val="en-US"/>
        </w:rPr>
      </w:pPr>
      <w:bookmarkStart w:id="43" w:name="_Ref108618623"/>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12</w:t>
      </w:r>
      <w:r w:rsidRPr="006665AB">
        <w:rPr>
          <w:lang w:val="en-US"/>
        </w:rPr>
        <w:fldChar w:fldCharType="end"/>
      </w:r>
      <w:bookmarkEnd w:id="43"/>
      <w:r w:rsidRPr="006665AB">
        <w:rPr>
          <w:lang w:val="en-US"/>
        </w:rPr>
        <w:t xml:space="preserve"> Turbidity </w:t>
      </w:r>
      <w:r w:rsidR="00760622">
        <w:rPr>
          <w:lang w:val="en-US"/>
        </w:rPr>
        <w:t xml:space="preserve">evolution in </w:t>
      </w:r>
      <w:r w:rsidRPr="006665AB">
        <w:rPr>
          <w:lang w:val="en-US"/>
        </w:rPr>
        <w:t xml:space="preserve">the </w:t>
      </w:r>
      <w:r w:rsidR="00760622">
        <w:rPr>
          <w:lang w:val="en-US"/>
        </w:rPr>
        <w:t xml:space="preserve">3 </w:t>
      </w:r>
      <w:r w:rsidRPr="006665AB">
        <w:rPr>
          <w:lang w:val="en-US"/>
        </w:rPr>
        <w:t>GAC</w:t>
      </w:r>
      <w:r w:rsidR="00760622">
        <w:rPr>
          <w:lang w:val="en-US"/>
        </w:rPr>
        <w:t xml:space="preserve"> columns</w:t>
      </w:r>
    </w:p>
    <w:p w14:paraId="6062EE3B" w14:textId="754C0F9C" w:rsidR="00D75172" w:rsidRPr="006665AB" w:rsidRDefault="00D75172" w:rsidP="00D75172">
      <w:pPr>
        <w:rPr>
          <w:lang w:eastAsia="nl-NL"/>
        </w:rPr>
      </w:pPr>
      <w:r w:rsidRPr="006665AB">
        <w:rPr>
          <w:lang w:eastAsia="nl-NL"/>
        </w:rPr>
        <w:t xml:space="preserve">TOC was </w:t>
      </w:r>
      <w:r w:rsidR="00055391" w:rsidRPr="006665AB">
        <w:rPr>
          <w:lang w:eastAsia="nl-NL"/>
        </w:rPr>
        <w:t xml:space="preserve">significantly </w:t>
      </w:r>
      <w:r w:rsidRPr="006665AB">
        <w:rPr>
          <w:lang w:eastAsia="nl-NL"/>
        </w:rPr>
        <w:t xml:space="preserve">and consistently </w:t>
      </w:r>
      <w:r w:rsidR="00055391" w:rsidRPr="006665AB">
        <w:rPr>
          <w:lang w:eastAsia="nl-NL"/>
        </w:rPr>
        <w:t>reduced</w:t>
      </w:r>
      <w:r w:rsidRPr="006665AB">
        <w:rPr>
          <w:lang w:eastAsia="nl-NL"/>
        </w:rPr>
        <w:t xml:space="preserve"> by the GAC</w:t>
      </w:r>
      <w:r w:rsidR="00BB2C60" w:rsidRPr="006665AB">
        <w:rPr>
          <w:lang w:eastAsia="nl-NL"/>
        </w:rPr>
        <w:t xml:space="preserve"> as can be seen in </w:t>
      </w:r>
      <w:r w:rsidR="00BB2C60" w:rsidRPr="006665AB">
        <w:rPr>
          <w:lang w:eastAsia="nl-NL"/>
        </w:rPr>
        <w:fldChar w:fldCharType="begin"/>
      </w:r>
      <w:r w:rsidR="00BB2C60" w:rsidRPr="006665AB">
        <w:rPr>
          <w:lang w:eastAsia="nl-NL"/>
        </w:rPr>
        <w:instrText xml:space="preserve"> REF _Ref109119554 \h </w:instrText>
      </w:r>
      <w:r w:rsidR="00BB2C60" w:rsidRPr="006665AB">
        <w:rPr>
          <w:lang w:eastAsia="nl-NL"/>
        </w:rPr>
      </w:r>
      <w:r w:rsidR="00BB2C60" w:rsidRPr="006665AB">
        <w:rPr>
          <w:lang w:eastAsia="nl-NL"/>
        </w:rPr>
        <w:fldChar w:fldCharType="separate"/>
      </w:r>
      <w:r w:rsidR="007402CC" w:rsidRPr="006665AB">
        <w:t xml:space="preserve">Figure </w:t>
      </w:r>
      <w:r w:rsidR="007402CC">
        <w:rPr>
          <w:noProof/>
        </w:rPr>
        <w:t>13</w:t>
      </w:r>
      <w:r w:rsidR="00BB2C60" w:rsidRPr="006665AB">
        <w:rPr>
          <w:lang w:eastAsia="nl-NL"/>
        </w:rPr>
        <w:fldChar w:fldCharType="end"/>
      </w:r>
      <w:r w:rsidR="002C6F0A" w:rsidRPr="006665AB">
        <w:rPr>
          <w:lang w:eastAsia="nl-NL"/>
        </w:rPr>
        <w:t>:</w:t>
      </w:r>
    </w:p>
    <w:p w14:paraId="5BDF7DB7" w14:textId="3060B74F" w:rsidR="000E0FF7" w:rsidRPr="006665AB" w:rsidRDefault="002C2455" w:rsidP="000E0FF7">
      <w:pPr>
        <w:keepNext/>
      </w:pPr>
      <w:r w:rsidRPr="006665AB">
        <w:rPr>
          <w:noProof/>
        </w:rPr>
        <w:lastRenderedPageBreak/>
        <w:drawing>
          <wp:inline distT="0" distB="0" distL="0" distR="0" wp14:anchorId="2BA19EC2" wp14:editId="6C4BBB63">
            <wp:extent cx="4938395" cy="27616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8395" cy="2761615"/>
                    </a:xfrm>
                    <a:prstGeom prst="rect">
                      <a:avLst/>
                    </a:prstGeom>
                    <a:noFill/>
                  </pic:spPr>
                </pic:pic>
              </a:graphicData>
            </a:graphic>
          </wp:inline>
        </w:drawing>
      </w:r>
    </w:p>
    <w:p w14:paraId="2FBB6876" w14:textId="6E5B3F1F" w:rsidR="002C6F0A" w:rsidRPr="006665AB" w:rsidRDefault="000E0FF7" w:rsidP="000E0FF7">
      <w:pPr>
        <w:pStyle w:val="Caption"/>
        <w:jc w:val="both"/>
        <w:rPr>
          <w:lang w:val="en-US"/>
        </w:rPr>
      </w:pPr>
      <w:bookmarkStart w:id="44" w:name="_Ref109119554"/>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13</w:t>
      </w:r>
      <w:r w:rsidRPr="006665AB">
        <w:rPr>
          <w:lang w:val="en-US"/>
        </w:rPr>
        <w:fldChar w:fldCharType="end"/>
      </w:r>
      <w:bookmarkEnd w:id="44"/>
      <w:r w:rsidRPr="006665AB">
        <w:rPr>
          <w:lang w:val="en-US"/>
        </w:rPr>
        <w:t xml:space="preserve"> </w:t>
      </w:r>
      <w:r w:rsidR="002C2455" w:rsidRPr="006665AB">
        <w:rPr>
          <w:lang w:val="en-US"/>
        </w:rPr>
        <w:t xml:space="preserve">Feed temperature and </w:t>
      </w:r>
      <w:r w:rsidRPr="006665AB">
        <w:rPr>
          <w:lang w:val="en-US"/>
        </w:rPr>
        <w:t>TOC removal by the 3 GAC columns</w:t>
      </w:r>
    </w:p>
    <w:p w14:paraId="3B894028" w14:textId="3AF8BAC1" w:rsidR="00930EB9" w:rsidRPr="006665AB" w:rsidRDefault="000E0FF7" w:rsidP="00D75172">
      <w:pPr>
        <w:rPr>
          <w:lang w:eastAsia="nl-NL"/>
        </w:rPr>
      </w:pPr>
      <w:r w:rsidRPr="006665AB">
        <w:rPr>
          <w:lang w:eastAsia="nl-NL"/>
        </w:rPr>
        <w:t xml:space="preserve">As seen, after about a month of operation the TOC removal of the GAC </w:t>
      </w:r>
      <w:r w:rsidR="00860A84" w:rsidRPr="006665AB">
        <w:rPr>
          <w:lang w:eastAsia="nl-NL"/>
        </w:rPr>
        <w:t xml:space="preserve">greatly diminished, which was attributed to the absorption capacity being exhausted. </w:t>
      </w:r>
      <w:r w:rsidR="003C5F91" w:rsidRPr="006665AB">
        <w:rPr>
          <w:lang w:eastAsia="nl-NL"/>
        </w:rPr>
        <w:t>Nevertheless,</w:t>
      </w:r>
      <w:r w:rsidR="00860A84" w:rsidRPr="006665AB">
        <w:rPr>
          <w:lang w:eastAsia="nl-NL"/>
        </w:rPr>
        <w:t xml:space="preserve"> the GAC continued to remove </w:t>
      </w:r>
      <w:r w:rsidR="00055391" w:rsidRPr="006665AB">
        <w:rPr>
          <w:lang w:eastAsia="nl-NL"/>
        </w:rPr>
        <w:t xml:space="preserve">at least </w:t>
      </w:r>
      <w:commentRangeStart w:id="45"/>
      <w:r w:rsidR="00055391" w:rsidRPr="006665AB">
        <w:rPr>
          <w:lang w:eastAsia="nl-NL"/>
        </w:rPr>
        <w:t xml:space="preserve">10 ppm </w:t>
      </w:r>
      <w:r w:rsidR="00860A84" w:rsidRPr="006665AB">
        <w:rPr>
          <w:lang w:eastAsia="nl-NL"/>
        </w:rPr>
        <w:t xml:space="preserve">of TOC </w:t>
      </w:r>
      <w:r w:rsidR="003C5F91" w:rsidRPr="006665AB">
        <w:rPr>
          <w:lang w:eastAsia="nl-NL"/>
        </w:rPr>
        <w:t>based on biological degradation (BGAC)</w:t>
      </w:r>
      <w:r w:rsidR="00055391" w:rsidRPr="006665AB">
        <w:rPr>
          <w:lang w:eastAsia="nl-NL"/>
        </w:rPr>
        <w:t>, mechanical filtration and agglomeration of biopolymers</w:t>
      </w:r>
      <w:r w:rsidR="0013051C" w:rsidRPr="006665AB">
        <w:rPr>
          <w:lang w:eastAsia="nl-NL"/>
        </w:rPr>
        <w:t xml:space="preserve"> and residual absorption capacity for components with high affinity to GAC</w:t>
      </w:r>
      <w:r w:rsidR="003C5F91" w:rsidRPr="006665AB">
        <w:rPr>
          <w:lang w:eastAsia="nl-NL"/>
        </w:rPr>
        <w:t xml:space="preserve">. </w:t>
      </w:r>
      <w:commentRangeEnd w:id="45"/>
      <w:r w:rsidR="0013051C" w:rsidRPr="006665AB">
        <w:rPr>
          <w:rStyle w:val="CommentReference"/>
        </w:rPr>
        <w:commentReference w:id="45"/>
      </w:r>
      <w:r w:rsidR="003C5F91" w:rsidRPr="006665AB">
        <w:rPr>
          <w:lang w:eastAsia="nl-NL"/>
        </w:rPr>
        <w:t xml:space="preserve">This biologically activated GAC does not need to be replaced regularly as it only serves as a buffer for the feed water concentration and as a carrier to the biology. </w:t>
      </w:r>
      <w:r w:rsidR="0013051C" w:rsidRPr="006665AB">
        <w:rPr>
          <w:lang w:eastAsia="nl-NL"/>
        </w:rPr>
        <w:t>I</w:t>
      </w:r>
      <w:r w:rsidR="003C5F91" w:rsidRPr="006665AB">
        <w:rPr>
          <w:lang w:eastAsia="nl-NL"/>
        </w:rPr>
        <w:t xml:space="preserve">t </w:t>
      </w:r>
      <w:r w:rsidR="0013051C" w:rsidRPr="006665AB">
        <w:rPr>
          <w:lang w:eastAsia="nl-NL"/>
        </w:rPr>
        <w:t xml:space="preserve">also </w:t>
      </w:r>
      <w:r w:rsidR="003C5F91" w:rsidRPr="006665AB">
        <w:rPr>
          <w:lang w:eastAsia="nl-NL"/>
        </w:rPr>
        <w:t>serves the purpose of mechanical filtration as well as reduction site for removal of free chlorine.</w:t>
      </w:r>
    </w:p>
    <w:p w14:paraId="71868460" w14:textId="77777777" w:rsidR="003C5F91" w:rsidRPr="006665AB" w:rsidRDefault="003C5F91" w:rsidP="00D75172">
      <w:pPr>
        <w:rPr>
          <w:lang w:eastAsia="nl-NL"/>
        </w:rPr>
      </w:pPr>
    </w:p>
    <w:p w14:paraId="0CCAEB6F" w14:textId="655D2D22" w:rsidR="00930EB9" w:rsidRPr="006665AB" w:rsidRDefault="00930EB9" w:rsidP="00D75172">
      <w:pPr>
        <w:rPr>
          <w:lang w:eastAsia="nl-NL"/>
        </w:rPr>
      </w:pPr>
      <w:r w:rsidRPr="006665AB">
        <w:rPr>
          <w:lang w:eastAsia="nl-NL"/>
        </w:rPr>
        <w:t xml:space="preserve">In terms of removal of </w:t>
      </w:r>
      <w:r w:rsidR="00AE5415" w:rsidRPr="006665AB">
        <w:rPr>
          <w:lang w:eastAsia="nl-NL"/>
        </w:rPr>
        <w:t>4/5-1H-Methylbenzotriazole and benzotriazole removal, the GAC was performing very good</w:t>
      </w:r>
      <w:r w:rsidR="008D733E" w:rsidRPr="006665AB">
        <w:rPr>
          <w:lang w:eastAsia="nl-NL"/>
        </w:rPr>
        <w:t xml:space="preserve"> </w:t>
      </w:r>
      <w:r w:rsidR="00111D25" w:rsidRPr="006665AB">
        <w:rPr>
          <w:lang w:eastAsia="nl-NL"/>
        </w:rPr>
        <w:t>and 4/5-1H-Methylbenzotriazole were almost completely removed most of the time</w:t>
      </w:r>
      <w:r w:rsidR="00BB2C60" w:rsidRPr="006665AB">
        <w:rPr>
          <w:lang w:eastAsia="nl-NL"/>
        </w:rPr>
        <w:t xml:space="preserve"> (</w:t>
      </w:r>
      <w:r w:rsidR="00BB2C60" w:rsidRPr="006665AB">
        <w:rPr>
          <w:lang w:eastAsia="nl-NL"/>
        </w:rPr>
        <w:fldChar w:fldCharType="begin"/>
      </w:r>
      <w:r w:rsidR="00BB2C60" w:rsidRPr="006665AB">
        <w:rPr>
          <w:lang w:eastAsia="nl-NL"/>
        </w:rPr>
        <w:instrText xml:space="preserve"> REF _Ref109119523 \h </w:instrText>
      </w:r>
      <w:r w:rsidR="00BB2C60" w:rsidRPr="006665AB">
        <w:rPr>
          <w:lang w:eastAsia="nl-NL"/>
        </w:rPr>
      </w:r>
      <w:r w:rsidR="00BB2C60" w:rsidRPr="006665AB">
        <w:rPr>
          <w:lang w:eastAsia="nl-NL"/>
        </w:rPr>
        <w:fldChar w:fldCharType="separate"/>
      </w:r>
      <w:r w:rsidR="007402CC" w:rsidRPr="006665AB">
        <w:t xml:space="preserve">Figure </w:t>
      </w:r>
      <w:r w:rsidR="007402CC">
        <w:rPr>
          <w:noProof/>
        </w:rPr>
        <w:t>14</w:t>
      </w:r>
      <w:r w:rsidR="00BB2C60" w:rsidRPr="006665AB">
        <w:rPr>
          <w:lang w:eastAsia="nl-NL"/>
        </w:rPr>
        <w:fldChar w:fldCharType="end"/>
      </w:r>
      <w:r w:rsidR="00BB2C60" w:rsidRPr="006665AB">
        <w:rPr>
          <w:lang w:eastAsia="nl-NL"/>
        </w:rPr>
        <w:t>)</w:t>
      </w:r>
      <w:r w:rsidR="008D733E" w:rsidRPr="006665AB">
        <w:rPr>
          <w:lang w:eastAsia="nl-N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A37D36" w:rsidRPr="006665AB" w14:paraId="58DC79A4" w14:textId="77777777" w:rsidTr="00160624">
        <w:tc>
          <w:tcPr>
            <w:tcW w:w="9628" w:type="dxa"/>
          </w:tcPr>
          <w:p w14:paraId="7D058C18" w14:textId="4D6BDD5F" w:rsidR="00A37D36" w:rsidRPr="006665AB" w:rsidRDefault="00A37D36" w:rsidP="00160624">
            <w:pPr>
              <w:keepNext/>
            </w:pPr>
            <w:r w:rsidRPr="006665AB">
              <w:rPr>
                <w:noProof/>
                <w:lang w:eastAsia="nl-NL"/>
              </w:rPr>
              <w:drawing>
                <wp:inline distT="0" distB="0" distL="0" distR="0" wp14:anchorId="11AE4C1A" wp14:editId="4EEFD849">
                  <wp:extent cx="3341186" cy="200841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1568" cy="2014655"/>
                          </a:xfrm>
                          <a:prstGeom prst="rect">
                            <a:avLst/>
                          </a:prstGeom>
                          <a:noFill/>
                        </pic:spPr>
                      </pic:pic>
                    </a:graphicData>
                  </a:graphic>
                </wp:inline>
              </w:drawing>
            </w:r>
          </w:p>
        </w:tc>
      </w:tr>
      <w:tr w:rsidR="00A37D36" w:rsidRPr="006665AB" w14:paraId="58AC6506" w14:textId="77777777" w:rsidTr="00160624">
        <w:tc>
          <w:tcPr>
            <w:tcW w:w="9628" w:type="dxa"/>
          </w:tcPr>
          <w:p w14:paraId="1D336B69" w14:textId="33299F7E" w:rsidR="00A37D36" w:rsidRPr="006665AB" w:rsidRDefault="00160624" w:rsidP="00160624">
            <w:pPr>
              <w:pStyle w:val="Caption"/>
              <w:jc w:val="both"/>
              <w:rPr>
                <w:lang w:val="en-US"/>
              </w:rPr>
            </w:pPr>
            <w:bookmarkStart w:id="46" w:name="_Ref109119523"/>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14</w:t>
            </w:r>
            <w:r w:rsidRPr="006665AB">
              <w:rPr>
                <w:lang w:val="en-US"/>
              </w:rPr>
              <w:fldChar w:fldCharType="end"/>
            </w:r>
            <w:bookmarkEnd w:id="46"/>
            <w:r w:rsidRPr="006665AB">
              <w:rPr>
                <w:lang w:val="en-US"/>
              </w:rPr>
              <w:t xml:space="preserve"> Concentration of 4/5-1H-Methylbenzotriazole and benzotriazole after GAC3</w:t>
            </w:r>
          </w:p>
        </w:tc>
      </w:tr>
    </w:tbl>
    <w:p w14:paraId="76DF9DF8" w14:textId="5404DA13" w:rsidR="008D733E" w:rsidRPr="006665AB" w:rsidRDefault="00160624" w:rsidP="00D75172">
      <w:pPr>
        <w:rPr>
          <w:lang w:eastAsia="nl-NL"/>
        </w:rPr>
      </w:pPr>
      <w:r w:rsidRPr="006665AB">
        <w:rPr>
          <w:lang w:eastAsia="nl-NL"/>
        </w:rPr>
        <w:t>Even though the GAC was operated for more than 3 months</w:t>
      </w:r>
      <w:r w:rsidR="007440A4" w:rsidRPr="006665AB">
        <w:rPr>
          <w:lang w:eastAsia="nl-NL"/>
        </w:rPr>
        <w:t xml:space="preserve"> the benzotriazole was most of the time removed even in the first GAC column</w:t>
      </w:r>
      <w:r w:rsidR="00E46BE4" w:rsidRPr="006665AB">
        <w:rPr>
          <w:lang w:eastAsia="nl-NL"/>
        </w:rPr>
        <w:t xml:space="preserve"> (measured only 90 ppb on Sep 13 after GAC 1)</w:t>
      </w:r>
      <w:r w:rsidR="007440A4" w:rsidRPr="006665AB">
        <w:rPr>
          <w:lang w:eastAsia="nl-NL"/>
        </w:rPr>
        <w:t>. This means that the GAC acts as a very good barrier to protect the RO from benzotriazole-related fouling.</w:t>
      </w:r>
    </w:p>
    <w:p w14:paraId="409699CB" w14:textId="7B4EFF05" w:rsidR="00522E06" w:rsidRPr="006665AB" w:rsidRDefault="004247C7" w:rsidP="004E6D34">
      <w:pPr>
        <w:pStyle w:val="Heading3"/>
        <w:rPr>
          <w:lang w:val="en-US"/>
        </w:rPr>
      </w:pPr>
      <w:bookmarkStart w:id="47" w:name="_Toc111030527"/>
      <w:r w:rsidRPr="006665AB">
        <w:rPr>
          <w:lang w:val="en-US"/>
        </w:rPr>
        <w:t>Performance of UF</w:t>
      </w:r>
      <w:bookmarkEnd w:id="47"/>
    </w:p>
    <w:p w14:paraId="1BC07B15" w14:textId="77C83B7F" w:rsidR="004A060D" w:rsidRPr="006665AB" w:rsidRDefault="00C62099" w:rsidP="00990B8B">
      <w:pPr>
        <w:rPr>
          <w:lang w:eastAsia="nl-NL"/>
        </w:rPr>
      </w:pPr>
      <w:r w:rsidRPr="006665AB">
        <w:rPr>
          <w:lang w:eastAsia="nl-NL"/>
        </w:rPr>
        <w:t xml:space="preserve">The Ultrafiltration was </w:t>
      </w:r>
      <w:r w:rsidR="00556E14" w:rsidRPr="006665AB">
        <w:rPr>
          <w:lang w:eastAsia="nl-NL"/>
        </w:rPr>
        <w:t xml:space="preserve">operated during the whole duration of the trials </w:t>
      </w:r>
      <w:r w:rsidR="00BB2C60" w:rsidRPr="006665AB">
        <w:rPr>
          <w:lang w:eastAsia="nl-NL"/>
        </w:rPr>
        <w:t xml:space="preserve">either </w:t>
      </w:r>
      <w:r w:rsidR="00556E14" w:rsidRPr="006665AB">
        <w:rPr>
          <w:lang w:eastAsia="nl-NL"/>
        </w:rPr>
        <w:t xml:space="preserve">with </w:t>
      </w:r>
      <w:r w:rsidR="00BB2C60" w:rsidRPr="006665AB">
        <w:rPr>
          <w:lang w:eastAsia="nl-NL"/>
        </w:rPr>
        <w:t>or</w:t>
      </w:r>
      <w:r w:rsidR="00556E14" w:rsidRPr="006665AB">
        <w:rPr>
          <w:lang w:eastAsia="nl-NL"/>
        </w:rPr>
        <w:t xml:space="preserve"> without GAC pretreatment. It should be noted that </w:t>
      </w:r>
      <w:r w:rsidR="00FD2B6C" w:rsidRPr="006665AB">
        <w:rPr>
          <w:lang w:eastAsia="nl-NL"/>
        </w:rPr>
        <w:t>logging was not available in the first 3 weeks of operation due to lack of alarm cables to the control room</w:t>
      </w:r>
      <w:r w:rsidR="00A0180C" w:rsidRPr="006665AB">
        <w:rPr>
          <w:lang w:eastAsia="nl-NL"/>
        </w:rPr>
        <w:t xml:space="preserve"> of Dow.</w:t>
      </w:r>
    </w:p>
    <w:p w14:paraId="071418F8" w14:textId="290E9FFC" w:rsidR="004A060D" w:rsidRPr="006665AB" w:rsidRDefault="004A060D" w:rsidP="00990B8B">
      <w:pPr>
        <w:rPr>
          <w:lang w:eastAsia="nl-NL"/>
        </w:rPr>
      </w:pPr>
    </w:p>
    <w:p w14:paraId="311C61BC" w14:textId="44DE3AA1" w:rsidR="004A060D" w:rsidRPr="006665AB" w:rsidRDefault="004A060D" w:rsidP="00990B8B">
      <w:pPr>
        <w:rPr>
          <w:lang w:eastAsia="nl-NL"/>
        </w:rPr>
      </w:pPr>
      <w:r w:rsidRPr="006665AB">
        <w:rPr>
          <w:lang w:eastAsia="nl-NL"/>
        </w:rPr>
        <w:lastRenderedPageBreak/>
        <w:t xml:space="preserve">Initially the UF was operated at flux of 70 LMH which resulted in severe blocking and </w:t>
      </w:r>
      <w:r w:rsidR="00BC1970" w:rsidRPr="006665AB">
        <w:rPr>
          <w:lang w:eastAsia="nl-NL"/>
        </w:rPr>
        <w:t>the system did not last more than two days before cleaning in place was necessary. Afterwards, the flux was reduced to 35 LMH and generally the system had to be cleaned in place</w:t>
      </w:r>
      <w:r w:rsidR="00BB2C60" w:rsidRPr="006665AB">
        <w:rPr>
          <w:lang w:eastAsia="nl-NL"/>
        </w:rPr>
        <w:t xml:space="preserve"> (CIP)</w:t>
      </w:r>
      <w:r w:rsidR="00BC1970" w:rsidRPr="006665AB">
        <w:rPr>
          <w:lang w:eastAsia="nl-NL"/>
        </w:rPr>
        <w:t xml:space="preserve"> </w:t>
      </w:r>
      <w:r w:rsidR="00EF03BF" w:rsidRPr="006665AB">
        <w:rPr>
          <w:lang w:eastAsia="nl-NL"/>
        </w:rPr>
        <w:t xml:space="preserve">once per week. </w:t>
      </w:r>
    </w:p>
    <w:p w14:paraId="397BE362" w14:textId="77777777" w:rsidR="00341D58" w:rsidRPr="006665AB" w:rsidRDefault="00341D58" w:rsidP="00990B8B">
      <w:pPr>
        <w:rPr>
          <w:lang w:eastAsia="nl-NL"/>
        </w:rPr>
      </w:pPr>
    </w:p>
    <w:p w14:paraId="6C9FE52F" w14:textId="097321B3" w:rsidR="00DA0795" w:rsidRPr="006665AB" w:rsidRDefault="00341D58" w:rsidP="00990B8B">
      <w:pPr>
        <w:rPr>
          <w:lang w:eastAsia="nl-NL"/>
        </w:rPr>
      </w:pPr>
      <w:r w:rsidRPr="006665AB">
        <w:rPr>
          <w:lang w:eastAsia="nl-NL"/>
        </w:rPr>
        <w:t>T</w:t>
      </w:r>
      <w:r w:rsidR="00DA0795" w:rsidRPr="006665AB">
        <w:rPr>
          <w:lang w:eastAsia="nl-NL"/>
        </w:rPr>
        <w:t xml:space="preserve">he UF was operated at </w:t>
      </w:r>
      <w:r w:rsidR="003E79CB" w:rsidRPr="006665AB">
        <w:rPr>
          <w:lang w:eastAsia="nl-NL"/>
        </w:rPr>
        <w:t xml:space="preserve">30 minutes filtration time, </w:t>
      </w:r>
      <w:r w:rsidR="001B6DA8" w:rsidRPr="006665AB">
        <w:rPr>
          <w:lang w:eastAsia="nl-NL"/>
        </w:rPr>
        <w:t xml:space="preserve">followed by module drain, </w:t>
      </w:r>
      <w:r w:rsidR="003E79CB" w:rsidRPr="006665AB">
        <w:rPr>
          <w:lang w:eastAsia="nl-NL"/>
        </w:rPr>
        <w:t>30 seconds backwash at 1.9 bar</w:t>
      </w:r>
      <w:r w:rsidR="001B6DA8" w:rsidRPr="006665AB">
        <w:rPr>
          <w:lang w:eastAsia="nl-NL"/>
        </w:rPr>
        <w:t xml:space="preserve"> and forward flush. </w:t>
      </w:r>
    </w:p>
    <w:p w14:paraId="226FF09D" w14:textId="37A1586C" w:rsidR="00EF03BF" w:rsidRPr="006665AB" w:rsidRDefault="00FE39BC" w:rsidP="00EF03BF">
      <w:pPr>
        <w:keepNext/>
      </w:pPr>
      <w:r>
        <w:rPr>
          <w:noProof/>
        </w:rPr>
        <w:drawing>
          <wp:inline distT="0" distB="0" distL="0" distR="0" wp14:anchorId="45E24128" wp14:editId="43D73D30">
            <wp:extent cx="6181090" cy="1451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3228" cy="1456874"/>
                    </a:xfrm>
                    <a:prstGeom prst="rect">
                      <a:avLst/>
                    </a:prstGeom>
                    <a:noFill/>
                  </pic:spPr>
                </pic:pic>
              </a:graphicData>
            </a:graphic>
          </wp:inline>
        </w:drawing>
      </w:r>
    </w:p>
    <w:p w14:paraId="2F3BBB96" w14:textId="3EC06B73" w:rsidR="00EF03BF" w:rsidRPr="006665AB" w:rsidRDefault="00EF03BF" w:rsidP="00EF03BF">
      <w:pPr>
        <w:pStyle w:val="Caption"/>
        <w:jc w:val="both"/>
        <w:rPr>
          <w:lang w:val="en-US"/>
        </w:rPr>
      </w:pPr>
      <w:bookmarkStart w:id="48" w:name="_Ref109118033"/>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15</w:t>
      </w:r>
      <w:r w:rsidRPr="006665AB">
        <w:rPr>
          <w:lang w:val="en-US"/>
        </w:rPr>
        <w:fldChar w:fldCharType="end"/>
      </w:r>
      <w:bookmarkEnd w:id="48"/>
      <w:r w:rsidRPr="006665AB">
        <w:rPr>
          <w:lang w:val="en-US"/>
        </w:rPr>
        <w:t xml:space="preserve"> Viscosity </w:t>
      </w:r>
      <w:r w:rsidR="00772322" w:rsidRPr="006665AB">
        <w:rPr>
          <w:lang w:val="en-US"/>
        </w:rPr>
        <w:t>normalized</w:t>
      </w:r>
      <w:r w:rsidRPr="006665AB">
        <w:rPr>
          <w:lang w:val="en-US"/>
        </w:rPr>
        <w:t xml:space="preserve"> permeability for the UF</w:t>
      </w:r>
    </w:p>
    <w:p w14:paraId="1ED20913" w14:textId="77777777" w:rsidR="00341D58" w:rsidRPr="006665AB" w:rsidRDefault="00341D58" w:rsidP="00990B8B">
      <w:pPr>
        <w:rPr>
          <w:lang w:eastAsia="nl-NL"/>
        </w:rPr>
      </w:pPr>
    </w:p>
    <w:p w14:paraId="626EB5F7" w14:textId="70C0D6E9" w:rsidR="00960562" w:rsidRPr="006665AB" w:rsidRDefault="0013051C" w:rsidP="00990B8B">
      <w:pPr>
        <w:rPr>
          <w:lang w:eastAsia="nl-NL"/>
        </w:rPr>
      </w:pPr>
      <w:r w:rsidRPr="006665AB">
        <w:rPr>
          <w:lang w:eastAsia="nl-NL"/>
        </w:rPr>
        <w:t xml:space="preserve">In </w:t>
      </w:r>
      <w:r w:rsidRPr="006665AB">
        <w:rPr>
          <w:lang w:eastAsia="nl-NL"/>
        </w:rPr>
        <w:fldChar w:fldCharType="begin"/>
      </w:r>
      <w:r w:rsidRPr="006665AB">
        <w:rPr>
          <w:lang w:eastAsia="nl-NL"/>
        </w:rPr>
        <w:instrText xml:space="preserve"> REF _Ref109118033 \h </w:instrText>
      </w:r>
      <w:r w:rsidRPr="006665AB">
        <w:rPr>
          <w:lang w:eastAsia="nl-NL"/>
        </w:rPr>
      </w:r>
      <w:r w:rsidRPr="006665AB">
        <w:rPr>
          <w:lang w:eastAsia="nl-NL"/>
        </w:rPr>
        <w:fldChar w:fldCharType="separate"/>
      </w:r>
      <w:r w:rsidR="007402CC" w:rsidRPr="006665AB">
        <w:t xml:space="preserve">Figure </w:t>
      </w:r>
      <w:r w:rsidR="007402CC">
        <w:rPr>
          <w:noProof/>
        </w:rPr>
        <w:t>15</w:t>
      </w:r>
      <w:r w:rsidRPr="006665AB">
        <w:rPr>
          <w:lang w:eastAsia="nl-NL"/>
        </w:rPr>
        <w:fldChar w:fldCharType="end"/>
      </w:r>
      <w:r w:rsidRPr="006665AB">
        <w:rPr>
          <w:lang w:eastAsia="nl-NL"/>
        </w:rPr>
        <w:t xml:space="preserve"> the frequencies of CIP can be clearly seen as the permeation </w:t>
      </w:r>
      <w:r w:rsidR="00960562" w:rsidRPr="006665AB">
        <w:rPr>
          <w:lang w:eastAsia="nl-NL"/>
        </w:rPr>
        <w:t>gradually decreases over time and is restored to baseline of ~300 l/(m</w:t>
      </w:r>
      <w:r w:rsidR="00960562" w:rsidRPr="006D3885">
        <w:rPr>
          <w:vertAlign w:val="superscript"/>
          <w:lang w:eastAsia="nl-NL"/>
        </w:rPr>
        <w:t>2</w:t>
      </w:r>
      <w:r w:rsidR="006D3885">
        <w:rPr>
          <w:lang w:eastAsia="nl-NL"/>
        </w:rPr>
        <w:t>.h</w:t>
      </w:r>
      <w:r w:rsidR="00960562" w:rsidRPr="006665AB">
        <w:rPr>
          <w:lang w:eastAsia="nl-NL"/>
        </w:rPr>
        <w:t>.bar). It should be noted that after each CIP the permeability of the UF was returning to baseline,</w:t>
      </w:r>
      <w:r w:rsidR="009E62B5" w:rsidRPr="006665AB">
        <w:rPr>
          <w:lang w:eastAsia="nl-NL"/>
        </w:rPr>
        <w:t xml:space="preserve"> </w:t>
      </w:r>
      <w:r w:rsidR="00960562" w:rsidRPr="006665AB">
        <w:rPr>
          <w:lang w:eastAsia="nl-NL"/>
        </w:rPr>
        <w:t xml:space="preserve">so permanent blocking of the membranes was not observed. </w:t>
      </w:r>
    </w:p>
    <w:p w14:paraId="74196782" w14:textId="77777777" w:rsidR="00960562" w:rsidRPr="00D837F3" w:rsidRDefault="00960562" w:rsidP="00990B8B">
      <w:pPr>
        <w:rPr>
          <w:lang w:eastAsia="nl-NL"/>
        </w:rPr>
      </w:pPr>
    </w:p>
    <w:p w14:paraId="341BAA32" w14:textId="40E1FE96" w:rsidR="00CE3E36" w:rsidRPr="006665AB" w:rsidRDefault="00CE3E36" w:rsidP="00990B8B">
      <w:pPr>
        <w:rPr>
          <w:lang w:eastAsia="nl-NL"/>
        </w:rPr>
      </w:pPr>
      <w:r w:rsidRPr="006665AB">
        <w:rPr>
          <w:lang w:eastAsia="nl-NL"/>
        </w:rPr>
        <w:t xml:space="preserve">Regarding the CIP protocol, initially the membranes were cleaned only with NaOH </w:t>
      </w:r>
      <w:r w:rsidR="00627D06" w:rsidRPr="006665AB">
        <w:rPr>
          <w:lang w:eastAsia="nl-NL"/>
        </w:rPr>
        <w:t xml:space="preserve">soak </w:t>
      </w:r>
      <w:r w:rsidRPr="006665AB">
        <w:rPr>
          <w:lang w:eastAsia="nl-NL"/>
        </w:rPr>
        <w:t>at pH</w:t>
      </w:r>
      <w:r w:rsidR="00960562" w:rsidRPr="006665AB">
        <w:rPr>
          <w:lang w:eastAsia="nl-NL"/>
        </w:rPr>
        <w:t xml:space="preserve"> </w:t>
      </w:r>
      <w:r w:rsidRPr="006665AB">
        <w:rPr>
          <w:lang w:eastAsia="nl-NL"/>
        </w:rPr>
        <w:t>12</w:t>
      </w:r>
      <w:r w:rsidR="00627D06" w:rsidRPr="006665AB">
        <w:rPr>
          <w:lang w:eastAsia="nl-NL"/>
        </w:rPr>
        <w:t xml:space="preserve"> for one hour</w:t>
      </w:r>
      <w:r w:rsidR="005B2A79" w:rsidRPr="006665AB">
        <w:rPr>
          <w:lang w:eastAsia="nl-NL"/>
        </w:rPr>
        <w:t xml:space="preserve">. Later it was found that soaking the membrane </w:t>
      </w:r>
      <w:r w:rsidR="00536D81" w:rsidRPr="006665AB">
        <w:rPr>
          <w:lang w:eastAsia="nl-NL"/>
        </w:rPr>
        <w:t xml:space="preserve">first </w:t>
      </w:r>
      <w:r w:rsidR="005B2A79" w:rsidRPr="006665AB">
        <w:rPr>
          <w:lang w:eastAsia="nl-NL"/>
        </w:rPr>
        <w:t>at pH</w:t>
      </w:r>
      <w:r w:rsidR="00960562" w:rsidRPr="006665AB">
        <w:rPr>
          <w:lang w:eastAsia="nl-NL"/>
        </w:rPr>
        <w:t xml:space="preserve"> </w:t>
      </w:r>
      <w:r w:rsidR="005B2A79" w:rsidRPr="006665AB">
        <w:rPr>
          <w:lang w:eastAsia="nl-NL"/>
        </w:rPr>
        <w:t xml:space="preserve">2 </w:t>
      </w:r>
      <w:r w:rsidR="00536D81" w:rsidRPr="006665AB">
        <w:rPr>
          <w:lang w:eastAsia="nl-NL"/>
        </w:rPr>
        <w:t xml:space="preserve">for one hour </w:t>
      </w:r>
      <w:r w:rsidR="005B2A79" w:rsidRPr="006665AB">
        <w:rPr>
          <w:lang w:eastAsia="nl-NL"/>
        </w:rPr>
        <w:t xml:space="preserve">resulted in better recovery of the membrane. </w:t>
      </w:r>
      <w:r w:rsidR="002F1155" w:rsidRPr="006665AB">
        <w:rPr>
          <w:lang w:eastAsia="nl-NL"/>
        </w:rPr>
        <w:t>From Oct 5</w:t>
      </w:r>
      <w:r w:rsidR="007320F6" w:rsidRPr="006665AB">
        <w:rPr>
          <w:lang w:eastAsia="nl-NL"/>
        </w:rPr>
        <w:t xml:space="preserve"> </w:t>
      </w:r>
      <w:proofErr w:type="spellStart"/>
      <w:r w:rsidR="007320F6" w:rsidRPr="006665AB">
        <w:rPr>
          <w:lang w:eastAsia="nl-NL"/>
        </w:rPr>
        <w:t>NaOCl</w:t>
      </w:r>
      <w:proofErr w:type="spellEnd"/>
      <w:r w:rsidR="007320F6" w:rsidRPr="006665AB">
        <w:rPr>
          <w:lang w:eastAsia="nl-NL"/>
        </w:rPr>
        <w:t xml:space="preserve"> at 100 ppm free chlorine was added </w:t>
      </w:r>
      <w:r w:rsidR="00F74B87" w:rsidRPr="006665AB">
        <w:rPr>
          <w:lang w:eastAsia="nl-NL"/>
        </w:rPr>
        <w:t>to the</w:t>
      </w:r>
      <w:r w:rsidR="007320F6" w:rsidRPr="006665AB">
        <w:rPr>
          <w:lang w:eastAsia="nl-NL"/>
        </w:rPr>
        <w:t xml:space="preserve"> NaOH soak. </w:t>
      </w:r>
    </w:p>
    <w:p w14:paraId="0AAC35C1" w14:textId="77777777" w:rsidR="00F74B87" w:rsidRPr="006665AB" w:rsidRDefault="00F74B87" w:rsidP="00990B8B">
      <w:pPr>
        <w:rPr>
          <w:lang w:eastAsia="nl-NL"/>
        </w:rPr>
      </w:pPr>
    </w:p>
    <w:p w14:paraId="1822156C" w14:textId="335395CC" w:rsidR="00B06A05" w:rsidRPr="006665AB" w:rsidRDefault="001B6DA8" w:rsidP="00990B8B">
      <w:pPr>
        <w:rPr>
          <w:lang w:eastAsia="nl-NL"/>
        </w:rPr>
      </w:pPr>
      <w:r w:rsidRPr="006665AB">
        <w:rPr>
          <w:lang w:eastAsia="nl-NL"/>
        </w:rPr>
        <w:t xml:space="preserve">Since the permeability of the </w:t>
      </w:r>
      <w:r w:rsidR="00F66481" w:rsidRPr="006665AB">
        <w:rPr>
          <w:lang w:eastAsia="nl-NL"/>
        </w:rPr>
        <w:t>UF</w:t>
      </w:r>
      <w:r w:rsidRPr="006665AB">
        <w:rPr>
          <w:lang w:eastAsia="nl-NL"/>
        </w:rPr>
        <w:t xml:space="preserve"> increased </w:t>
      </w:r>
      <w:r w:rsidR="00F66481" w:rsidRPr="006665AB">
        <w:rPr>
          <w:lang w:eastAsia="nl-NL"/>
        </w:rPr>
        <w:t xml:space="preserve">in the UF-RO train, the filtration time was increased from 30 to 60 minutes. </w:t>
      </w:r>
      <w:r w:rsidR="00FF3F46" w:rsidRPr="006665AB">
        <w:rPr>
          <w:lang w:eastAsia="nl-NL"/>
        </w:rPr>
        <w:t xml:space="preserve">This increase was attributed to the 2-3 ppm of free chlorine dosed daily by Dow being able to control the biofouling on the membrane. </w:t>
      </w:r>
      <w:r w:rsidR="00997EE8" w:rsidRPr="006665AB">
        <w:rPr>
          <w:lang w:eastAsia="nl-NL"/>
        </w:rPr>
        <w:t xml:space="preserve">Even with doubled filtration time, the UF </w:t>
      </w:r>
      <w:r w:rsidR="00A05471" w:rsidRPr="006665AB">
        <w:rPr>
          <w:lang w:eastAsia="nl-NL"/>
        </w:rPr>
        <w:t>permeability remained rather stable</w:t>
      </w:r>
      <w:r w:rsidR="00261C19" w:rsidRPr="006665AB">
        <w:rPr>
          <w:lang w:eastAsia="nl-NL"/>
        </w:rPr>
        <w:t xml:space="preserve"> at 100 l/(m</w:t>
      </w:r>
      <w:r w:rsidR="006D3885">
        <w:rPr>
          <w:vertAlign w:val="superscript"/>
          <w:lang w:eastAsia="nl-NL"/>
        </w:rPr>
        <w:t>2</w:t>
      </w:r>
      <w:r w:rsidR="006D3885">
        <w:rPr>
          <w:lang w:eastAsia="nl-NL"/>
        </w:rPr>
        <w:t>.h</w:t>
      </w:r>
      <w:r w:rsidR="00261C19" w:rsidRPr="006665AB">
        <w:rPr>
          <w:lang w:eastAsia="nl-NL"/>
        </w:rPr>
        <w:t xml:space="preserve">.bar) </w:t>
      </w:r>
      <w:r w:rsidR="00A63F9D" w:rsidRPr="006665AB">
        <w:rPr>
          <w:lang w:eastAsia="nl-NL"/>
        </w:rPr>
        <w:t>and never decreased to 50 l/(m</w:t>
      </w:r>
      <w:r w:rsidR="00A63F9D" w:rsidRPr="006D3885">
        <w:rPr>
          <w:vertAlign w:val="superscript"/>
          <w:lang w:eastAsia="nl-NL"/>
        </w:rPr>
        <w:t>2</w:t>
      </w:r>
      <w:r w:rsidR="006D3885">
        <w:rPr>
          <w:lang w:eastAsia="nl-NL"/>
        </w:rPr>
        <w:t>.h</w:t>
      </w:r>
      <w:r w:rsidR="00A63F9D" w:rsidRPr="006665AB">
        <w:rPr>
          <w:lang w:eastAsia="nl-NL"/>
        </w:rPr>
        <w:t xml:space="preserve">.bar) </w:t>
      </w:r>
      <w:r w:rsidR="00A839B5">
        <w:rPr>
          <w:lang w:eastAsia="nl-NL"/>
        </w:rPr>
        <w:t>as was the case with GAC-UF-RO.</w:t>
      </w:r>
      <w:r w:rsidR="00564C68">
        <w:rPr>
          <w:lang w:eastAsia="nl-NL"/>
        </w:rPr>
        <w:t xml:space="preserve"> The UF was also operated </w:t>
      </w:r>
      <w:r w:rsidR="00A05471" w:rsidRPr="006665AB">
        <w:rPr>
          <w:lang w:eastAsia="nl-NL"/>
        </w:rPr>
        <w:t>for longer periods of time without needing CIPs</w:t>
      </w:r>
      <w:r w:rsidR="00734771" w:rsidRPr="006665AB">
        <w:rPr>
          <w:lang w:eastAsia="nl-NL"/>
        </w:rPr>
        <w:t xml:space="preserve">. The last UF CIP was performed on </w:t>
      </w:r>
      <w:r w:rsidR="005D1E94" w:rsidRPr="006665AB">
        <w:rPr>
          <w:lang w:eastAsia="nl-NL"/>
        </w:rPr>
        <w:t>10/18/21.</w:t>
      </w:r>
    </w:p>
    <w:p w14:paraId="4A952812" w14:textId="77777777" w:rsidR="00341D58" w:rsidRPr="006665AB" w:rsidRDefault="00341D58" w:rsidP="00990B8B">
      <w:pPr>
        <w:rPr>
          <w:lang w:eastAsia="nl-NL"/>
        </w:rPr>
      </w:pPr>
    </w:p>
    <w:p w14:paraId="6BF656CF" w14:textId="124CEB9A" w:rsidR="00341D58" w:rsidRPr="006665AB" w:rsidRDefault="00341D58" w:rsidP="00341D58">
      <w:pPr>
        <w:rPr>
          <w:lang w:eastAsia="nl-NL"/>
        </w:rPr>
      </w:pPr>
      <w:r w:rsidRPr="006665AB">
        <w:rPr>
          <w:lang w:eastAsia="nl-NL"/>
        </w:rPr>
        <w:t xml:space="preserve">The free chlorine dosed at 2-3 ppm 2x per day by Dow </w:t>
      </w:r>
      <w:r w:rsidR="00FF3F46" w:rsidRPr="006665AB">
        <w:rPr>
          <w:lang w:eastAsia="nl-NL"/>
        </w:rPr>
        <w:t xml:space="preserve">was </w:t>
      </w:r>
      <w:r w:rsidRPr="006665AB">
        <w:rPr>
          <w:lang w:eastAsia="nl-NL"/>
        </w:rPr>
        <w:t>neutralized on the GAC</w:t>
      </w:r>
      <w:r w:rsidR="00FF3F46" w:rsidRPr="006665AB">
        <w:rPr>
          <w:lang w:eastAsia="nl-NL"/>
        </w:rPr>
        <w:t xml:space="preserve"> in the GAC-UF-RO scheme and was able to directly reach the UF in the UF-RO scheme. Since this free chlorine was able to enhance the operation of the UF, i</w:t>
      </w:r>
      <w:r w:rsidRPr="006665AB">
        <w:rPr>
          <w:lang w:eastAsia="nl-NL"/>
        </w:rPr>
        <w:t>t is advisable to explore Chemically Enhanced Backwash (CEB) where bleach is dosed in the backwash solution.</w:t>
      </w:r>
      <w:r w:rsidR="00FF3F46" w:rsidRPr="006665AB">
        <w:rPr>
          <w:lang w:eastAsia="nl-NL"/>
        </w:rPr>
        <w:t xml:space="preserve"> In chemically enhanced backwash, small doses of free chlorine are dosed in the backwash water and the backwashes every 30-60 minutes will suppress the biofouling happening on the UF.</w:t>
      </w:r>
    </w:p>
    <w:p w14:paraId="6133CB5C" w14:textId="77777777" w:rsidR="008F32F6" w:rsidRPr="006665AB" w:rsidRDefault="008F32F6" w:rsidP="00341D58">
      <w:pPr>
        <w:rPr>
          <w:lang w:eastAsia="nl-NL"/>
        </w:rPr>
      </w:pPr>
    </w:p>
    <w:p w14:paraId="5B573765" w14:textId="63C2A4E3" w:rsidR="008F32F6" w:rsidRPr="006665AB" w:rsidRDefault="009C096A" w:rsidP="00341D58">
      <w:pPr>
        <w:rPr>
          <w:lang w:eastAsia="nl-NL"/>
        </w:rPr>
      </w:pPr>
      <w:r>
        <w:rPr>
          <w:lang w:eastAsia="nl-NL"/>
        </w:rPr>
        <w:t>The</w:t>
      </w:r>
      <w:r w:rsidR="008F32F6" w:rsidRPr="006665AB">
        <w:rPr>
          <w:lang w:eastAsia="nl-NL"/>
        </w:rPr>
        <w:t xml:space="preserve"> TOC removed by the UF</w:t>
      </w:r>
      <w:r w:rsidR="00BB2C60" w:rsidRPr="006665AB">
        <w:rPr>
          <w:lang w:eastAsia="nl-NL"/>
        </w:rPr>
        <w:t xml:space="preserve"> </w:t>
      </w:r>
      <w:r>
        <w:rPr>
          <w:lang w:eastAsia="nl-NL"/>
        </w:rPr>
        <w:t xml:space="preserve">was in the order of 2-3 ppm </w:t>
      </w:r>
      <w:r w:rsidR="00BB2C60" w:rsidRPr="006665AB">
        <w:rPr>
          <w:lang w:eastAsia="nl-NL"/>
        </w:rPr>
        <w:t>(</w:t>
      </w:r>
      <w:r w:rsidR="00BB2C60" w:rsidRPr="006665AB">
        <w:rPr>
          <w:lang w:eastAsia="nl-NL"/>
        </w:rPr>
        <w:fldChar w:fldCharType="begin"/>
      </w:r>
      <w:r w:rsidR="00BB2C60" w:rsidRPr="006665AB">
        <w:rPr>
          <w:lang w:eastAsia="nl-NL"/>
        </w:rPr>
        <w:instrText xml:space="preserve"> REF _Ref109119430 \h </w:instrText>
      </w:r>
      <w:r w:rsidR="00BB2C60" w:rsidRPr="006665AB">
        <w:rPr>
          <w:lang w:eastAsia="nl-NL"/>
        </w:rPr>
      </w:r>
      <w:r w:rsidR="00BB2C60" w:rsidRPr="006665AB">
        <w:rPr>
          <w:lang w:eastAsia="nl-NL"/>
        </w:rPr>
        <w:fldChar w:fldCharType="separate"/>
      </w:r>
      <w:r w:rsidR="007402CC" w:rsidRPr="006665AB">
        <w:t xml:space="preserve">Figure </w:t>
      </w:r>
      <w:r w:rsidR="007402CC">
        <w:rPr>
          <w:noProof/>
        </w:rPr>
        <w:t>16</w:t>
      </w:r>
      <w:r w:rsidR="00BB2C60" w:rsidRPr="006665AB">
        <w:rPr>
          <w:lang w:eastAsia="nl-NL"/>
        </w:rPr>
        <w:fldChar w:fldCharType="end"/>
      </w:r>
      <w:r w:rsidR="00BB2C60" w:rsidRPr="006665AB">
        <w:rPr>
          <w:lang w:eastAsia="nl-NL"/>
        </w:rPr>
        <w:t>)</w:t>
      </w:r>
      <w:r w:rsidR="008F32F6" w:rsidRPr="006665AB">
        <w:rPr>
          <w:lang w:eastAsia="nl-NL"/>
        </w:rPr>
        <w:t>:</w:t>
      </w:r>
    </w:p>
    <w:p w14:paraId="0E7242B5" w14:textId="3596F192" w:rsidR="0028244A" w:rsidRPr="006665AB" w:rsidRDefault="00D837F3" w:rsidP="0028244A">
      <w:pPr>
        <w:keepNext/>
      </w:pPr>
      <w:r>
        <w:rPr>
          <w:noProof/>
        </w:rPr>
        <w:lastRenderedPageBreak/>
        <w:drawing>
          <wp:inline distT="0" distB="0" distL="0" distR="0" wp14:anchorId="723CA36C" wp14:editId="48BA7E95">
            <wp:extent cx="5292090" cy="2749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2090" cy="2749550"/>
                    </a:xfrm>
                    <a:prstGeom prst="rect">
                      <a:avLst/>
                    </a:prstGeom>
                    <a:noFill/>
                  </pic:spPr>
                </pic:pic>
              </a:graphicData>
            </a:graphic>
          </wp:inline>
        </w:drawing>
      </w:r>
    </w:p>
    <w:p w14:paraId="384307B5" w14:textId="12712575" w:rsidR="008F32F6" w:rsidRPr="006665AB" w:rsidRDefault="0028244A" w:rsidP="0028244A">
      <w:pPr>
        <w:pStyle w:val="Caption"/>
        <w:jc w:val="both"/>
        <w:rPr>
          <w:b/>
          <w:bCs w:val="0"/>
          <w:lang w:val="en-US"/>
        </w:rPr>
      </w:pPr>
      <w:bookmarkStart w:id="49" w:name="_Ref109119430"/>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16</w:t>
      </w:r>
      <w:r w:rsidRPr="006665AB">
        <w:rPr>
          <w:lang w:val="en-US"/>
        </w:rPr>
        <w:fldChar w:fldCharType="end"/>
      </w:r>
      <w:bookmarkEnd w:id="49"/>
      <w:r w:rsidRPr="006665AB">
        <w:rPr>
          <w:lang w:val="en-US"/>
        </w:rPr>
        <w:t xml:space="preserve"> TOC removal by the UF</w:t>
      </w:r>
    </w:p>
    <w:p w14:paraId="3F66147E" w14:textId="30AECEC5" w:rsidR="00AE1B5F" w:rsidRPr="006665AB" w:rsidRDefault="00AE1B5F" w:rsidP="004E6D34">
      <w:pPr>
        <w:pStyle w:val="Heading3"/>
        <w:rPr>
          <w:lang w:val="en-US"/>
        </w:rPr>
      </w:pPr>
      <w:bookmarkStart w:id="50" w:name="_Toc111030528"/>
      <w:r w:rsidRPr="006665AB">
        <w:rPr>
          <w:lang w:val="en-US"/>
        </w:rPr>
        <w:t xml:space="preserve">Performance of </w:t>
      </w:r>
      <w:r w:rsidR="0010458B" w:rsidRPr="006665AB">
        <w:rPr>
          <w:lang w:val="en-US"/>
        </w:rPr>
        <w:t>RO</w:t>
      </w:r>
      <w:bookmarkEnd w:id="50"/>
    </w:p>
    <w:p w14:paraId="27DEDDFE" w14:textId="72003B7D" w:rsidR="00021FC6" w:rsidRPr="006665AB" w:rsidRDefault="00021FC6" w:rsidP="00021FC6">
      <w:pPr>
        <w:rPr>
          <w:lang w:eastAsia="nl-NL"/>
        </w:rPr>
      </w:pPr>
      <w:r w:rsidRPr="006665AB">
        <w:rPr>
          <w:lang w:eastAsia="nl-NL"/>
        </w:rPr>
        <w:t xml:space="preserve">Reverse osmosis has been tested as part of the treatment trains during the cooling tower blowdown treatment. Reverse osmosis was part of the first treatment train GAC-UF-RO, and the necessity of GAC was tested with a treatment train of UF-RO. RO experiments were done with a new Dupont </w:t>
      </w:r>
      <w:r w:rsidR="00A67E8C" w:rsidRPr="006665AB">
        <w:rPr>
          <w:lang w:eastAsia="nl-NL"/>
        </w:rPr>
        <w:t xml:space="preserve">Filmtec </w:t>
      </w:r>
      <w:r w:rsidRPr="006665AB">
        <w:rPr>
          <w:lang w:eastAsia="nl-NL"/>
        </w:rPr>
        <w:t>LC-LE 4040 membrane.</w:t>
      </w:r>
    </w:p>
    <w:p w14:paraId="0E9CCB03" w14:textId="77777777" w:rsidR="004910C3" w:rsidRPr="006665AB" w:rsidRDefault="004910C3" w:rsidP="00021FC6">
      <w:pPr>
        <w:rPr>
          <w:lang w:eastAsia="nl-NL"/>
        </w:rPr>
      </w:pPr>
    </w:p>
    <w:p w14:paraId="2BF72E9E" w14:textId="4AAF3D48" w:rsidR="00021FC6" w:rsidRPr="006665AB" w:rsidRDefault="00021FC6" w:rsidP="00021FC6">
      <w:pPr>
        <w:rPr>
          <w:lang w:eastAsia="nl-NL"/>
        </w:rPr>
      </w:pPr>
      <w:r w:rsidRPr="006665AB">
        <w:rPr>
          <w:lang w:eastAsia="nl-NL"/>
        </w:rPr>
        <w:t>The operation of the membrane started with a flux of 15 l</w:t>
      </w:r>
      <w:r w:rsidR="00EF26BF">
        <w:rPr>
          <w:lang w:eastAsia="nl-NL"/>
        </w:rPr>
        <w:t>/(</w:t>
      </w:r>
      <w:r w:rsidRPr="006665AB">
        <w:rPr>
          <w:lang w:eastAsia="nl-NL"/>
        </w:rPr>
        <w:t>m</w:t>
      </w:r>
      <w:r w:rsidR="00EF26BF" w:rsidRPr="00EF26BF">
        <w:rPr>
          <w:vertAlign w:val="superscript"/>
          <w:lang w:eastAsia="nl-NL"/>
        </w:rPr>
        <w:t>2</w:t>
      </w:r>
      <w:r w:rsidR="00EF26BF">
        <w:rPr>
          <w:lang w:eastAsia="nl-NL"/>
        </w:rPr>
        <w:t>.</w:t>
      </w:r>
      <w:r w:rsidRPr="006665AB">
        <w:rPr>
          <w:lang w:eastAsia="nl-NL"/>
        </w:rPr>
        <w:t>h</w:t>
      </w:r>
      <w:r w:rsidR="00EF26BF">
        <w:rPr>
          <w:lang w:eastAsia="nl-NL"/>
        </w:rPr>
        <w:t>)</w:t>
      </w:r>
      <w:r w:rsidRPr="006665AB">
        <w:rPr>
          <w:lang w:eastAsia="nl-NL"/>
        </w:rPr>
        <w:t xml:space="preserve"> and was increased to 20 </w:t>
      </w:r>
      <w:r w:rsidR="00EF26BF" w:rsidRPr="006665AB">
        <w:rPr>
          <w:lang w:eastAsia="nl-NL"/>
        </w:rPr>
        <w:t>l</w:t>
      </w:r>
      <w:r w:rsidR="00EF26BF">
        <w:rPr>
          <w:lang w:eastAsia="nl-NL"/>
        </w:rPr>
        <w:t>/(</w:t>
      </w:r>
      <w:r w:rsidR="00EF26BF" w:rsidRPr="006665AB">
        <w:rPr>
          <w:lang w:eastAsia="nl-NL"/>
        </w:rPr>
        <w:t>m</w:t>
      </w:r>
      <w:r w:rsidR="00EF26BF" w:rsidRPr="00EF26BF">
        <w:rPr>
          <w:vertAlign w:val="superscript"/>
          <w:lang w:eastAsia="nl-NL"/>
        </w:rPr>
        <w:t>2</w:t>
      </w:r>
      <w:r w:rsidR="00EF26BF">
        <w:rPr>
          <w:lang w:eastAsia="nl-NL"/>
        </w:rPr>
        <w:t>.</w:t>
      </w:r>
      <w:r w:rsidR="00EF26BF" w:rsidRPr="006665AB">
        <w:rPr>
          <w:lang w:eastAsia="nl-NL"/>
        </w:rPr>
        <w:t>h</w:t>
      </w:r>
      <w:r w:rsidR="00EF26BF">
        <w:rPr>
          <w:lang w:eastAsia="nl-NL"/>
        </w:rPr>
        <w:t>)</w:t>
      </w:r>
      <w:r w:rsidRPr="006665AB">
        <w:rPr>
          <w:lang w:eastAsia="nl-NL"/>
        </w:rPr>
        <w:t xml:space="preserve"> after 4 weeks of operation. From mid-August the water recovery was increased from 60% to 75%.</w:t>
      </w:r>
      <w:r w:rsidR="00EC5670">
        <w:rPr>
          <w:lang w:eastAsia="nl-NL"/>
        </w:rPr>
        <w:t xml:space="preserve"> </w:t>
      </w:r>
      <w:r w:rsidRPr="006665AB">
        <w:rPr>
          <w:lang w:eastAsia="nl-NL"/>
        </w:rPr>
        <w:t xml:space="preserve">The pH was controlled at </w:t>
      </w:r>
      <w:r w:rsidR="008C708E" w:rsidRPr="006665AB">
        <w:rPr>
          <w:lang w:eastAsia="nl-NL"/>
        </w:rPr>
        <w:t xml:space="preserve">pH </w:t>
      </w:r>
      <w:r w:rsidRPr="006665AB">
        <w:rPr>
          <w:lang w:eastAsia="nl-NL"/>
        </w:rPr>
        <w:t xml:space="preserve">6.3. </w:t>
      </w:r>
      <w:r w:rsidR="008C708E" w:rsidRPr="006665AB">
        <w:rPr>
          <w:lang w:eastAsia="nl-NL"/>
        </w:rPr>
        <w:t>A</w:t>
      </w:r>
      <w:r w:rsidRPr="006665AB">
        <w:rPr>
          <w:lang w:eastAsia="nl-NL"/>
        </w:rPr>
        <w:t xml:space="preserve">ntiscalant </w:t>
      </w:r>
      <w:r w:rsidR="008C708E" w:rsidRPr="006665AB">
        <w:rPr>
          <w:lang w:eastAsia="nl-NL"/>
        </w:rPr>
        <w:t>was also</w:t>
      </w:r>
      <w:r w:rsidRPr="006665AB">
        <w:rPr>
          <w:lang w:eastAsia="nl-NL"/>
        </w:rPr>
        <w:t xml:space="preserve"> dosed, starting with Nalco Permatreat 191T, and mid-August changed to a barium sulfate specific antiscalant from Genesys (Genesys BS). </w:t>
      </w:r>
      <w:r w:rsidR="00EC64EE" w:rsidRPr="006665AB">
        <w:rPr>
          <w:lang w:eastAsia="nl-NL"/>
        </w:rPr>
        <w:t xml:space="preserve">The barium sulfate specific antiscalant was selected as previous reports from E4Water indicated this scaling component in the water and </w:t>
      </w:r>
      <w:r w:rsidR="00326EBF" w:rsidRPr="006665AB">
        <w:rPr>
          <w:lang w:eastAsia="nl-NL"/>
        </w:rPr>
        <w:t>the antiscalant was selected based on simulation with Genesys Membrane Master 5 software.</w:t>
      </w:r>
    </w:p>
    <w:p w14:paraId="58E78E9A" w14:textId="77777777" w:rsidR="002819A1" w:rsidRPr="006665AB" w:rsidRDefault="002819A1" w:rsidP="00021FC6">
      <w:pPr>
        <w:rPr>
          <w:lang w:eastAsia="nl-NL"/>
        </w:rPr>
      </w:pPr>
    </w:p>
    <w:p w14:paraId="450F2E11" w14:textId="692BE411" w:rsidR="00A16373" w:rsidRPr="006665AB" w:rsidRDefault="00A16373" w:rsidP="00341D58">
      <w:r w:rsidRPr="006665AB">
        <w:t>T</w:t>
      </w:r>
      <w:r w:rsidR="00021FC6" w:rsidRPr="006665AB">
        <w:t xml:space="preserve">he conductivity of feed, permeate and concentrate </w:t>
      </w:r>
      <w:r w:rsidRPr="006665AB">
        <w:t>are</w:t>
      </w:r>
      <w:r w:rsidR="00021FC6" w:rsidRPr="006665AB">
        <w:t xml:space="preserve"> shown</w:t>
      </w:r>
      <w:r w:rsidRPr="006665AB">
        <w:t xml:space="preserve"> in </w:t>
      </w:r>
      <w:r w:rsidRPr="006665AB">
        <w:fldChar w:fldCharType="begin"/>
      </w:r>
      <w:r w:rsidRPr="006665AB">
        <w:instrText xml:space="preserve"> REF _Ref108605168 \h </w:instrText>
      </w:r>
      <w:r w:rsidRPr="006665AB">
        <w:fldChar w:fldCharType="separate"/>
      </w:r>
      <w:r w:rsidR="007402CC" w:rsidRPr="006665AB">
        <w:t xml:space="preserve">Figure </w:t>
      </w:r>
      <w:r w:rsidR="007402CC">
        <w:rPr>
          <w:noProof/>
        </w:rPr>
        <w:t>17</w:t>
      </w:r>
      <w:r w:rsidRPr="006665AB">
        <w:fldChar w:fldCharType="end"/>
      </w:r>
      <w:r w:rsidR="00910183" w:rsidRPr="006665AB">
        <w:t>.</w:t>
      </w:r>
    </w:p>
    <w:p w14:paraId="762F53B4" w14:textId="77777777" w:rsidR="00A16373" w:rsidRPr="006665AB" w:rsidRDefault="00A16373" w:rsidP="00341D58"/>
    <w:p w14:paraId="2F12D5A4" w14:textId="77777777" w:rsidR="000A7DE4" w:rsidRPr="006665AB" w:rsidRDefault="00021FC6" w:rsidP="00341D58">
      <w:r w:rsidRPr="006665AB">
        <w:t>The feed water is concentrated by recycling the water through the membrane</w:t>
      </w:r>
      <w:r w:rsidR="00576028" w:rsidRPr="006665AB">
        <w:t xml:space="preserve"> into the feed</w:t>
      </w:r>
      <w:r w:rsidR="00242F01" w:rsidRPr="006665AB">
        <w:t xml:space="preserve"> buffer</w:t>
      </w:r>
      <w:r w:rsidR="00576028" w:rsidRPr="006665AB">
        <w:t xml:space="preserve"> tank, hence the conductivity of the feed tank </w:t>
      </w:r>
      <w:r w:rsidR="000A7DE4" w:rsidRPr="006665AB">
        <w:t>much higher than the conductivity of the actual feed</w:t>
      </w:r>
      <w:r w:rsidR="00242F01" w:rsidRPr="006665AB">
        <w:t>.</w:t>
      </w:r>
    </w:p>
    <w:p w14:paraId="77FB5586" w14:textId="17623EE0" w:rsidR="00242F01" w:rsidRPr="006665AB" w:rsidRDefault="00021FC6" w:rsidP="00341D58">
      <w:r w:rsidRPr="006665AB">
        <w:t xml:space="preserve"> </w:t>
      </w:r>
    </w:p>
    <w:p w14:paraId="5F75A5CA" w14:textId="2BBDEB47" w:rsidR="00AE1B5F" w:rsidRPr="006665AB" w:rsidRDefault="00021FC6" w:rsidP="00341D58">
      <w:pPr>
        <w:rPr>
          <w:lang w:eastAsia="nl-NL"/>
        </w:rPr>
      </w:pPr>
      <w:r w:rsidRPr="006665AB">
        <w:t>The RO in the IMPROVED containers works by recirculation, therefore the RO feed tank concentration (RO-F) has about 3</w:t>
      </w:r>
      <w:r w:rsidR="00EC5670">
        <w:t>-4</w:t>
      </w:r>
      <w:r w:rsidRPr="006665AB">
        <w:t xml:space="preserve">x higher </w:t>
      </w:r>
      <w:r w:rsidR="00EC5670">
        <w:t>conductivity</w:t>
      </w:r>
      <w:r w:rsidRPr="006665AB">
        <w:t xml:space="preserve"> than the feed water itself, therefore the concentration is much higher in the RO-feed (</w:t>
      </w:r>
      <w:r w:rsidR="00BB2C60" w:rsidRPr="006665AB">
        <w:fldChar w:fldCharType="begin"/>
      </w:r>
      <w:r w:rsidR="00BB2C60" w:rsidRPr="006665AB">
        <w:instrText xml:space="preserve"> REF _Ref108605168 \h </w:instrText>
      </w:r>
      <w:r w:rsidR="00BB2C60" w:rsidRPr="006665AB">
        <w:fldChar w:fldCharType="separate"/>
      </w:r>
      <w:r w:rsidR="007402CC" w:rsidRPr="006665AB">
        <w:t xml:space="preserve">Figure </w:t>
      </w:r>
      <w:r w:rsidR="007402CC">
        <w:rPr>
          <w:noProof/>
        </w:rPr>
        <w:t>17</w:t>
      </w:r>
      <w:r w:rsidR="00BB2C60" w:rsidRPr="006665AB">
        <w:fldChar w:fldCharType="end"/>
      </w:r>
      <w:r w:rsidRPr="006665AB">
        <w:t xml:space="preserve">).  </w:t>
      </w:r>
      <w:r w:rsidR="00EC5670">
        <w:rPr>
          <w:lang w:eastAsia="nl-NL"/>
        </w:rPr>
        <w:t>The increase of conductivity of the feed since the beginning of September is also due to the increased recovery from 60 to 75%.</w:t>
      </w:r>
      <w:r w:rsidR="00EC5670" w:rsidRPr="006665AB">
        <w:rPr>
          <w:lang w:eastAsia="nl-NL"/>
        </w:rPr>
        <w:t xml:space="preserve">  </w:t>
      </w:r>
    </w:p>
    <w:p w14:paraId="72DE71CE" w14:textId="77777777" w:rsidR="00021FC6" w:rsidRPr="006665AB" w:rsidRDefault="00021FC6" w:rsidP="00990B8B">
      <w:pPr>
        <w:rPr>
          <w:lang w:eastAsia="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4"/>
      </w:tblGrid>
      <w:tr w:rsidR="00143A92" w:rsidRPr="006665AB" w14:paraId="26C3546C" w14:textId="77777777" w:rsidTr="00143A92">
        <w:trPr>
          <w:trHeight w:val="3575"/>
        </w:trPr>
        <w:tc>
          <w:tcPr>
            <w:tcW w:w="8314" w:type="dxa"/>
          </w:tcPr>
          <w:p w14:paraId="017C8F2D" w14:textId="6FDB24D4" w:rsidR="00143A92" w:rsidRPr="006665AB" w:rsidRDefault="00143A92" w:rsidP="00143A92">
            <w:pPr>
              <w:jc w:val="left"/>
              <w:rPr>
                <w:lang w:eastAsia="nl-NL"/>
              </w:rPr>
            </w:pPr>
            <w:r w:rsidRPr="006665AB">
              <w:rPr>
                <w:noProof/>
              </w:rPr>
              <w:lastRenderedPageBreak/>
              <w:drawing>
                <wp:anchor distT="0" distB="0" distL="114300" distR="114300" simplePos="0" relativeHeight="251657216" behindDoc="1" locked="0" layoutInCell="1" allowOverlap="1" wp14:anchorId="0F95C708" wp14:editId="5723C9D4">
                  <wp:simplePos x="0" y="0"/>
                  <wp:positionH relativeFrom="margin">
                    <wp:posOffset>-5080</wp:posOffset>
                  </wp:positionH>
                  <wp:positionV relativeFrom="margin">
                    <wp:posOffset>171450</wp:posOffset>
                  </wp:positionV>
                  <wp:extent cx="4255770" cy="2661285"/>
                  <wp:effectExtent l="0" t="0" r="0" b="5715"/>
                  <wp:wrapSquare wrapText="bothSides"/>
                  <wp:docPr id="22" name="Picture 22"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5770" cy="2661285"/>
                          </a:xfrm>
                          <a:prstGeom prst="rect">
                            <a:avLst/>
                          </a:prstGeom>
                          <a:noFill/>
                        </pic:spPr>
                      </pic:pic>
                    </a:graphicData>
                  </a:graphic>
                  <wp14:sizeRelH relativeFrom="page">
                    <wp14:pctWidth>0</wp14:pctWidth>
                  </wp14:sizeRelH>
                  <wp14:sizeRelV relativeFrom="page">
                    <wp14:pctHeight>0</wp14:pctHeight>
                  </wp14:sizeRelV>
                </wp:anchor>
              </w:drawing>
            </w:r>
          </w:p>
        </w:tc>
      </w:tr>
      <w:tr w:rsidR="00143A92" w:rsidRPr="006665AB" w14:paraId="53B47C90" w14:textId="77777777" w:rsidTr="00143A92">
        <w:trPr>
          <w:trHeight w:val="668"/>
        </w:trPr>
        <w:tc>
          <w:tcPr>
            <w:tcW w:w="8314" w:type="dxa"/>
          </w:tcPr>
          <w:p w14:paraId="2E8A6999" w14:textId="01ED23FA" w:rsidR="00143A92" w:rsidRPr="006665AB" w:rsidRDefault="00143A92" w:rsidP="00143A92">
            <w:pPr>
              <w:pStyle w:val="Caption"/>
              <w:jc w:val="left"/>
              <w:rPr>
                <w:noProof/>
                <w:lang w:val="en-US"/>
              </w:rPr>
            </w:pPr>
            <w:bookmarkStart w:id="51" w:name="_Ref108605168"/>
            <w:bookmarkStart w:id="52" w:name="_Ref108605161"/>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17</w:t>
            </w:r>
            <w:r w:rsidRPr="006665AB">
              <w:rPr>
                <w:lang w:val="en-US"/>
              </w:rPr>
              <w:fldChar w:fldCharType="end"/>
            </w:r>
            <w:bookmarkEnd w:id="51"/>
            <w:r w:rsidRPr="006665AB">
              <w:rPr>
                <w:lang w:val="en-US"/>
              </w:rPr>
              <w:t xml:space="preserve"> Conductivity of RO feed buffer tank, permeate and concentrate</w:t>
            </w:r>
            <w:bookmarkEnd w:id="52"/>
          </w:p>
        </w:tc>
      </w:tr>
    </w:tbl>
    <w:p w14:paraId="2DAA99C9" w14:textId="12B98983" w:rsidR="007331AD" w:rsidRPr="006665AB" w:rsidRDefault="007331AD" w:rsidP="004E6D34">
      <w:pPr>
        <w:pStyle w:val="Heading4"/>
      </w:pPr>
      <w:r w:rsidRPr="006665AB">
        <w:t xml:space="preserve">Normalized RO data </w:t>
      </w:r>
    </w:p>
    <w:p w14:paraId="04DA7596" w14:textId="44422F06" w:rsidR="007331AD" w:rsidRPr="006665AB" w:rsidRDefault="007331AD" w:rsidP="007331AD">
      <w:r w:rsidRPr="006665AB">
        <w:t xml:space="preserve">The normalized data for reverse osmosis is shown in </w:t>
      </w:r>
      <w:r w:rsidR="00BB2C60" w:rsidRPr="006665AB">
        <w:fldChar w:fldCharType="begin"/>
      </w:r>
      <w:r w:rsidR="00BB2C60" w:rsidRPr="006665AB">
        <w:instrText xml:space="preserve"> REF _Ref108615170 \h </w:instrText>
      </w:r>
      <w:r w:rsidR="00BB2C60" w:rsidRPr="006665AB">
        <w:fldChar w:fldCharType="separate"/>
      </w:r>
      <w:r w:rsidR="007402CC" w:rsidRPr="007402CC">
        <w:rPr>
          <w:rFonts w:ascii="Verdana" w:eastAsia="Times New Roman" w:hAnsi="Verdana"/>
          <w:bCs/>
          <w:i/>
          <w:sz w:val="16"/>
          <w:szCs w:val="18"/>
          <w:bdr w:val="none" w:sz="0" w:space="0" w:color="auto"/>
          <w:lang w:eastAsia="nl-NL"/>
        </w:rPr>
        <w:t xml:space="preserve">Figure </w:t>
      </w:r>
      <w:r w:rsidR="007402CC">
        <w:rPr>
          <w:noProof/>
        </w:rPr>
        <w:t>18</w:t>
      </w:r>
      <w:r w:rsidR="00BB2C60" w:rsidRPr="006665AB">
        <w:fldChar w:fldCharType="end"/>
      </w:r>
      <w:r w:rsidR="00BB2C60" w:rsidRPr="006665AB">
        <w:t xml:space="preserve"> and </w:t>
      </w:r>
      <w:r w:rsidR="00BB2C60" w:rsidRPr="006665AB">
        <w:fldChar w:fldCharType="begin"/>
      </w:r>
      <w:r w:rsidR="00BB2C60" w:rsidRPr="006665AB">
        <w:instrText xml:space="preserve"> REF _Ref108615360 \h </w:instrText>
      </w:r>
      <w:r w:rsidR="00BB2C60" w:rsidRPr="006665AB">
        <w:fldChar w:fldCharType="separate"/>
      </w:r>
      <w:r w:rsidR="007402CC" w:rsidRPr="007402CC">
        <w:rPr>
          <w:rFonts w:ascii="Verdana" w:eastAsia="Times New Roman" w:hAnsi="Verdana"/>
          <w:bCs/>
          <w:i/>
          <w:sz w:val="16"/>
          <w:szCs w:val="18"/>
          <w:bdr w:val="none" w:sz="0" w:space="0" w:color="auto"/>
          <w:lang w:eastAsia="nl-NL"/>
        </w:rPr>
        <w:t xml:space="preserve">Figure </w:t>
      </w:r>
      <w:r w:rsidR="007402CC">
        <w:rPr>
          <w:noProof/>
        </w:rPr>
        <w:t>19</w:t>
      </w:r>
      <w:r w:rsidR="00BB2C60" w:rsidRPr="006665AB">
        <w:fldChar w:fldCharType="end"/>
      </w:r>
      <w:r w:rsidRPr="006665AB">
        <w:t xml:space="preserve">. </w:t>
      </w:r>
      <w:r w:rsidR="002200E3">
        <w:t xml:space="preserve">The nominal pressure drop (NPD) is the pressure drop of the feed channel normalized for temperature effects on the viscosity as well as variation of the flowrate – Appendix A.2. The normalized membrane permeability indicates the resulting membrane flux per applied pressure, normalized for temperature effects on the viscosity – Appendix A.2.  </w:t>
      </w:r>
      <w:r w:rsidRPr="006665AB">
        <w:t xml:space="preserve">It should be stated that the data until the end of August is unreliable, as the flow meters were failing (indicated with </w:t>
      </w:r>
      <w:r w:rsidR="000D0F33">
        <w:t xml:space="preserve">a vertical </w:t>
      </w:r>
      <w:r w:rsidRPr="006665AB">
        <w:t xml:space="preserve">grey line). Two cleanings in place have been done in the testing period, which are indicated with </w:t>
      </w:r>
      <w:r w:rsidR="000D0F33">
        <w:t xml:space="preserve">vertical </w:t>
      </w:r>
      <w:r w:rsidRPr="006665AB">
        <w:t>red line</w:t>
      </w:r>
      <w:r w:rsidR="000D0F33">
        <w:t>s</w:t>
      </w:r>
      <w:r w:rsidRPr="006665AB">
        <w:t xml:space="preserve">. </w:t>
      </w:r>
    </w:p>
    <w:p w14:paraId="343AC3D4" w14:textId="4C5BF7FA" w:rsidR="00021FC6" w:rsidRPr="006665AB" w:rsidRDefault="00021FC6" w:rsidP="00990B8B">
      <w:pPr>
        <w:rPr>
          <w:lang w:eastAsia="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7"/>
        <w:gridCol w:w="4871"/>
      </w:tblGrid>
      <w:tr w:rsidR="00B93B95" w:rsidRPr="006665AB" w14:paraId="08E1EC81" w14:textId="7A0481C4" w:rsidTr="004910C3">
        <w:tc>
          <w:tcPr>
            <w:tcW w:w="9628" w:type="dxa"/>
            <w:gridSpan w:val="2"/>
          </w:tcPr>
          <w:p w14:paraId="19F326FB" w14:textId="2E2F8DA5" w:rsidR="00B93B95" w:rsidRPr="006665AB" w:rsidRDefault="00592226" w:rsidP="00592226">
            <w:pPr>
              <w:spacing w:before="240"/>
              <w:rPr>
                <w:noProof/>
              </w:rPr>
            </w:pPr>
            <w:r>
              <w:rPr>
                <w:bdr w:val="nil"/>
              </w:rPr>
              <w:object w:dxaOrig="13097" w:dyaOrig="4894" w14:anchorId="6A6B0C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180pt" o:ole="">
                  <v:imagedata r:id="rId37" o:title=""/>
                </v:shape>
                <o:OLEObject Type="Embed" ProgID="PBrush" ShapeID="_x0000_i1025" DrawAspect="Content" ObjectID="_1725104075" r:id="rId38"/>
              </w:object>
            </w:r>
          </w:p>
        </w:tc>
      </w:tr>
      <w:tr w:rsidR="00B93B95" w:rsidRPr="00E13386" w14:paraId="1B8C3F42" w14:textId="0619CA16" w:rsidTr="004910C3">
        <w:tc>
          <w:tcPr>
            <w:tcW w:w="4815" w:type="dxa"/>
          </w:tcPr>
          <w:p w14:paraId="5E3AD56C" w14:textId="416F5E06" w:rsidR="00B93B95" w:rsidRPr="007402CC" w:rsidRDefault="00B93B95" w:rsidP="007402CC">
            <w:pPr>
              <w:pStyle w:val="Caption"/>
              <w:jc w:val="left"/>
              <w:rPr>
                <w:lang w:val="en-US"/>
              </w:rPr>
            </w:pPr>
            <w:bookmarkStart w:id="53" w:name="_Ref108615170"/>
            <w:r w:rsidRPr="007402CC">
              <w:rPr>
                <w:lang w:val="en-US"/>
              </w:rPr>
              <w:t xml:space="preserve">Figure </w:t>
            </w:r>
            <w:r w:rsidRPr="007402CC">
              <w:rPr>
                <w:lang w:val="en-US"/>
              </w:rPr>
              <w:fldChar w:fldCharType="begin"/>
            </w:r>
            <w:r w:rsidRPr="007402CC">
              <w:rPr>
                <w:lang w:val="en-US"/>
              </w:rPr>
              <w:instrText xml:space="preserve"> SEQ Figure \* ARABIC </w:instrText>
            </w:r>
            <w:r w:rsidRPr="007402CC">
              <w:rPr>
                <w:lang w:val="en-US"/>
              </w:rPr>
              <w:fldChar w:fldCharType="separate"/>
            </w:r>
            <w:r w:rsidR="007402CC">
              <w:rPr>
                <w:noProof/>
                <w:lang w:val="en-US"/>
              </w:rPr>
              <w:t>18</w:t>
            </w:r>
            <w:r w:rsidRPr="007402CC">
              <w:rPr>
                <w:lang w:val="en-US"/>
              </w:rPr>
              <w:fldChar w:fldCharType="end"/>
            </w:r>
            <w:bookmarkEnd w:id="53"/>
            <w:r w:rsidRPr="007402CC">
              <w:rPr>
                <w:lang w:val="en-US"/>
              </w:rPr>
              <w:t xml:space="preserve"> Nominal pressure drop and net driving pressure of RO membrane during CTBD treatment (Grey line: Flow meters </w:t>
            </w:r>
            <w:r w:rsidR="003B1A3B" w:rsidRPr="007402CC">
              <w:rPr>
                <w:lang w:val="en-US"/>
              </w:rPr>
              <w:t>calibrated</w:t>
            </w:r>
            <w:r w:rsidRPr="007402CC">
              <w:rPr>
                <w:lang w:val="en-US"/>
              </w:rPr>
              <w:t xml:space="preserve">, </w:t>
            </w:r>
            <w:r w:rsidR="003B1A3B" w:rsidRPr="007402CC">
              <w:rPr>
                <w:lang w:val="en-US"/>
              </w:rPr>
              <w:t>R</w:t>
            </w:r>
            <w:r w:rsidRPr="007402CC">
              <w:rPr>
                <w:lang w:val="en-US"/>
              </w:rPr>
              <w:t>ed line: CIP, Black line: change of treatment train)</w:t>
            </w:r>
          </w:p>
        </w:tc>
        <w:tc>
          <w:tcPr>
            <w:tcW w:w="4813" w:type="dxa"/>
          </w:tcPr>
          <w:p w14:paraId="266A7494" w14:textId="53F6C606" w:rsidR="00B93B95" w:rsidRPr="007402CC" w:rsidRDefault="004910C3" w:rsidP="007402CC">
            <w:pPr>
              <w:pStyle w:val="Caption"/>
              <w:jc w:val="left"/>
              <w:rPr>
                <w:lang w:val="en-US"/>
              </w:rPr>
            </w:pPr>
            <w:bookmarkStart w:id="54" w:name="_Ref108615360"/>
            <w:r w:rsidRPr="007402CC">
              <w:rPr>
                <w:lang w:val="en-US"/>
              </w:rPr>
              <w:t xml:space="preserve">Figure </w:t>
            </w:r>
            <w:r w:rsidRPr="007402CC">
              <w:rPr>
                <w:lang w:val="en-US"/>
              </w:rPr>
              <w:fldChar w:fldCharType="begin"/>
            </w:r>
            <w:r w:rsidRPr="007402CC">
              <w:rPr>
                <w:lang w:val="en-US"/>
              </w:rPr>
              <w:instrText xml:space="preserve"> SEQ Figure \* ARABIC </w:instrText>
            </w:r>
            <w:r w:rsidRPr="007402CC">
              <w:rPr>
                <w:lang w:val="en-US"/>
              </w:rPr>
              <w:fldChar w:fldCharType="separate"/>
            </w:r>
            <w:r w:rsidR="007402CC">
              <w:rPr>
                <w:noProof/>
                <w:lang w:val="en-US"/>
              </w:rPr>
              <w:t>19</w:t>
            </w:r>
            <w:r w:rsidRPr="007402CC">
              <w:rPr>
                <w:lang w:val="en-US"/>
              </w:rPr>
              <w:fldChar w:fldCharType="end"/>
            </w:r>
            <w:bookmarkEnd w:id="54"/>
            <w:r w:rsidRPr="007402CC">
              <w:rPr>
                <w:lang w:val="en-US"/>
              </w:rPr>
              <w:t xml:space="preserve"> Membrane permeability of </w:t>
            </w:r>
            <w:r w:rsidR="007402CC">
              <w:rPr>
                <w:lang w:val="en-US"/>
              </w:rPr>
              <w:t xml:space="preserve">the </w:t>
            </w:r>
            <w:r w:rsidRPr="007402CC">
              <w:rPr>
                <w:lang w:val="en-US"/>
              </w:rPr>
              <w:t>RO membrane during CTBD treatment</w:t>
            </w:r>
          </w:p>
        </w:tc>
      </w:tr>
    </w:tbl>
    <w:p w14:paraId="7A92487F" w14:textId="77777777" w:rsidR="00021FC6" w:rsidRPr="006665AB" w:rsidRDefault="00021FC6" w:rsidP="00990B8B">
      <w:pPr>
        <w:rPr>
          <w:lang w:eastAsia="nl-NL"/>
        </w:rPr>
      </w:pPr>
    </w:p>
    <w:p w14:paraId="29DA843C" w14:textId="06AFCA1E" w:rsidR="00A67E8C" w:rsidRPr="006665AB" w:rsidRDefault="003B4519" w:rsidP="003B4519">
      <w:pPr>
        <w:rPr>
          <w:lang w:eastAsia="nl-NL"/>
        </w:rPr>
      </w:pPr>
      <w:r w:rsidRPr="006665AB">
        <w:rPr>
          <w:lang w:eastAsia="nl-NL"/>
        </w:rPr>
        <w:t>During the experiments three cleanings in place (CIP) were done with 1h soak using HCl (pH 2), followed by 1</w:t>
      </w:r>
      <w:r w:rsidR="00A67E8C" w:rsidRPr="006665AB">
        <w:rPr>
          <w:lang w:eastAsia="nl-NL"/>
        </w:rPr>
        <w:t xml:space="preserve"> </w:t>
      </w:r>
      <w:r w:rsidRPr="006665AB">
        <w:rPr>
          <w:lang w:eastAsia="nl-NL"/>
        </w:rPr>
        <w:t xml:space="preserve">h soak using NaOH </w:t>
      </w:r>
      <w:r w:rsidR="003B4EE8">
        <w:rPr>
          <w:lang w:eastAsia="nl-NL"/>
        </w:rPr>
        <w:t>(</w:t>
      </w:r>
      <w:r w:rsidRPr="006665AB">
        <w:rPr>
          <w:lang w:eastAsia="nl-NL"/>
        </w:rPr>
        <w:t>pH 12</w:t>
      </w:r>
      <w:r w:rsidR="003B4EE8">
        <w:rPr>
          <w:lang w:eastAsia="nl-NL"/>
        </w:rPr>
        <w:t>)</w:t>
      </w:r>
      <w:r w:rsidRPr="006665AB">
        <w:rPr>
          <w:lang w:eastAsia="nl-NL"/>
        </w:rPr>
        <w:t xml:space="preserve"> together with an RO cleaner from Genesys (Genesol 34)</w:t>
      </w:r>
      <w:r w:rsidR="003B4EE8">
        <w:rPr>
          <w:lang w:eastAsia="nl-NL"/>
        </w:rPr>
        <w:t xml:space="preserve"> at 3% </w:t>
      </w:r>
      <w:r w:rsidR="00D8213C">
        <w:rPr>
          <w:lang w:eastAsia="nl-NL"/>
        </w:rPr>
        <w:t>(vol)</w:t>
      </w:r>
      <w:r w:rsidRPr="006665AB">
        <w:rPr>
          <w:lang w:eastAsia="nl-NL"/>
        </w:rPr>
        <w:t xml:space="preserve">. </w:t>
      </w:r>
      <w:r w:rsidR="00A67E8C" w:rsidRPr="006665AB">
        <w:rPr>
          <w:lang w:eastAsia="nl-NL"/>
        </w:rPr>
        <w:t xml:space="preserve">These cleaning in place events can be seen as vertical red lines in </w:t>
      </w:r>
      <w:r w:rsidR="00A67E8C" w:rsidRPr="006665AB">
        <w:rPr>
          <w:lang w:eastAsia="nl-NL"/>
        </w:rPr>
        <w:fldChar w:fldCharType="begin"/>
      </w:r>
      <w:r w:rsidR="00A67E8C" w:rsidRPr="006665AB">
        <w:rPr>
          <w:lang w:eastAsia="nl-NL"/>
        </w:rPr>
        <w:instrText xml:space="preserve"> REF _Ref108615170 \h </w:instrText>
      </w:r>
      <w:r w:rsidR="00A67E8C" w:rsidRPr="006665AB">
        <w:rPr>
          <w:lang w:eastAsia="nl-NL"/>
        </w:rPr>
      </w:r>
      <w:r w:rsidR="00A67E8C" w:rsidRPr="006665AB">
        <w:rPr>
          <w:lang w:eastAsia="nl-NL"/>
        </w:rPr>
        <w:fldChar w:fldCharType="separate"/>
      </w:r>
      <w:r w:rsidR="007402CC" w:rsidRPr="007402CC">
        <w:rPr>
          <w:rFonts w:ascii="Verdana" w:eastAsia="Times New Roman" w:hAnsi="Verdana"/>
          <w:bCs/>
          <w:i/>
          <w:sz w:val="16"/>
          <w:szCs w:val="18"/>
          <w:bdr w:val="none" w:sz="0" w:space="0" w:color="auto"/>
          <w:lang w:eastAsia="nl-NL"/>
        </w:rPr>
        <w:t xml:space="preserve">Figure </w:t>
      </w:r>
      <w:r w:rsidR="007402CC">
        <w:rPr>
          <w:noProof/>
        </w:rPr>
        <w:t>18</w:t>
      </w:r>
      <w:r w:rsidR="00A67E8C" w:rsidRPr="006665AB">
        <w:rPr>
          <w:lang w:eastAsia="nl-NL"/>
        </w:rPr>
        <w:fldChar w:fldCharType="end"/>
      </w:r>
      <w:r w:rsidR="00A67E8C" w:rsidRPr="006665AB">
        <w:rPr>
          <w:lang w:eastAsia="nl-NL"/>
        </w:rPr>
        <w:t xml:space="preserve"> and </w:t>
      </w:r>
      <w:r w:rsidR="00A67E8C" w:rsidRPr="006665AB">
        <w:rPr>
          <w:lang w:eastAsia="nl-NL"/>
        </w:rPr>
        <w:fldChar w:fldCharType="begin"/>
      </w:r>
      <w:r w:rsidR="00A67E8C" w:rsidRPr="006665AB">
        <w:rPr>
          <w:lang w:eastAsia="nl-NL"/>
        </w:rPr>
        <w:instrText xml:space="preserve"> REF _Ref108615360 \h </w:instrText>
      </w:r>
      <w:r w:rsidR="00A67E8C" w:rsidRPr="006665AB">
        <w:rPr>
          <w:lang w:eastAsia="nl-NL"/>
        </w:rPr>
      </w:r>
      <w:r w:rsidR="00A67E8C" w:rsidRPr="006665AB">
        <w:rPr>
          <w:lang w:eastAsia="nl-NL"/>
        </w:rPr>
        <w:fldChar w:fldCharType="separate"/>
      </w:r>
      <w:r w:rsidR="007402CC" w:rsidRPr="007402CC">
        <w:rPr>
          <w:rFonts w:ascii="Verdana" w:eastAsia="Times New Roman" w:hAnsi="Verdana"/>
          <w:bCs/>
          <w:i/>
          <w:sz w:val="16"/>
          <w:szCs w:val="18"/>
          <w:bdr w:val="none" w:sz="0" w:space="0" w:color="auto"/>
          <w:lang w:eastAsia="nl-NL"/>
        </w:rPr>
        <w:t xml:space="preserve">Figure </w:t>
      </w:r>
      <w:r w:rsidR="007402CC">
        <w:rPr>
          <w:noProof/>
        </w:rPr>
        <w:t>19</w:t>
      </w:r>
      <w:r w:rsidR="00A67E8C" w:rsidRPr="006665AB">
        <w:rPr>
          <w:lang w:eastAsia="nl-NL"/>
        </w:rPr>
        <w:fldChar w:fldCharType="end"/>
      </w:r>
      <w:r w:rsidR="00A67E8C" w:rsidRPr="006665AB">
        <w:rPr>
          <w:lang w:eastAsia="nl-NL"/>
        </w:rPr>
        <w:t>.</w:t>
      </w:r>
    </w:p>
    <w:p w14:paraId="573B74FA" w14:textId="77777777" w:rsidR="00A67E8C" w:rsidRPr="006665AB" w:rsidRDefault="00A67E8C" w:rsidP="003B4519">
      <w:pPr>
        <w:rPr>
          <w:lang w:eastAsia="nl-NL"/>
        </w:rPr>
      </w:pPr>
    </w:p>
    <w:p w14:paraId="0A28C2B6" w14:textId="4D002990" w:rsidR="003B4519" w:rsidRPr="006665AB" w:rsidRDefault="00F74B87" w:rsidP="003B4519">
      <w:r w:rsidRPr="006665AB">
        <w:lastRenderedPageBreak/>
        <w:t>Overall,</w:t>
      </w:r>
      <w:r w:rsidR="003B4519" w:rsidRPr="006665AB">
        <w:t xml:space="preserve"> during the GAC-UF-RO the RO was running very stable and the CIP events were done due to </w:t>
      </w:r>
      <w:r w:rsidR="008C4A38" w:rsidRPr="006665AB">
        <w:t>failure to dose antiscalant or acid caused by</w:t>
      </w:r>
      <w:r w:rsidR="000D0F33">
        <w:t xml:space="preserve"> accidental</w:t>
      </w:r>
      <w:r w:rsidR="008C4A38" w:rsidRPr="006665AB">
        <w:t xml:space="preserve"> running out of chemicals or air-lock of dosing pumps. </w:t>
      </w:r>
    </w:p>
    <w:p w14:paraId="28404A30" w14:textId="58C2644E" w:rsidR="00021FC6" w:rsidRPr="006665AB" w:rsidRDefault="003B4519" w:rsidP="00990B8B">
      <w:pPr>
        <w:rPr>
          <w:lang w:eastAsia="nl-NL"/>
        </w:rPr>
      </w:pPr>
      <w:r w:rsidRPr="006665AB">
        <w:rPr>
          <w:lang w:eastAsia="nl-NL"/>
        </w:rPr>
        <w:t xml:space="preserve"> </w:t>
      </w:r>
    </w:p>
    <w:p w14:paraId="3C455CBD" w14:textId="77777777" w:rsidR="000D0F33" w:rsidRDefault="00B24A91" w:rsidP="00B24A91">
      <w:pPr>
        <w:tabs>
          <w:tab w:val="left" w:pos="1230"/>
        </w:tabs>
      </w:pPr>
      <w:r w:rsidRPr="006665AB">
        <w:t>The normalized feed channel pressure drop</w:t>
      </w:r>
      <w:r w:rsidR="00DD274C" w:rsidRPr="006665AB">
        <w:t xml:space="preserve"> (blue in </w:t>
      </w:r>
      <w:r w:rsidR="00DD274C" w:rsidRPr="006665AB">
        <w:fldChar w:fldCharType="begin"/>
      </w:r>
      <w:r w:rsidR="00DD274C" w:rsidRPr="006665AB">
        <w:instrText xml:space="preserve"> REF _Ref108615170 \h </w:instrText>
      </w:r>
      <w:r w:rsidR="00DD274C" w:rsidRPr="006665AB">
        <w:fldChar w:fldCharType="separate"/>
      </w:r>
      <w:r w:rsidR="007402CC" w:rsidRPr="007402CC">
        <w:rPr>
          <w:rFonts w:ascii="Verdana" w:eastAsia="Times New Roman" w:hAnsi="Verdana"/>
          <w:bCs/>
          <w:i/>
          <w:sz w:val="16"/>
          <w:szCs w:val="18"/>
          <w:bdr w:val="none" w:sz="0" w:space="0" w:color="auto"/>
          <w:lang w:eastAsia="nl-NL"/>
        </w:rPr>
        <w:t xml:space="preserve">Figure </w:t>
      </w:r>
      <w:r w:rsidR="007402CC">
        <w:rPr>
          <w:noProof/>
        </w:rPr>
        <w:t>18</w:t>
      </w:r>
      <w:r w:rsidR="00DD274C" w:rsidRPr="006665AB">
        <w:fldChar w:fldCharType="end"/>
      </w:r>
      <w:r w:rsidR="00DD274C" w:rsidRPr="006665AB">
        <w:t>)</w:t>
      </w:r>
      <w:r w:rsidRPr="006665AB">
        <w:t xml:space="preserve"> increased slowly after startup, but remained around 0.5 bar </w:t>
      </w:r>
      <w:r w:rsidR="00D620E9" w:rsidRPr="006665AB">
        <w:t>showing no</w:t>
      </w:r>
      <w:r w:rsidRPr="006665AB">
        <w:t xml:space="preserve"> significant feed spacer fouling. </w:t>
      </w:r>
    </w:p>
    <w:p w14:paraId="404080B5" w14:textId="77777777" w:rsidR="000D0F33" w:rsidRDefault="000D0F33" w:rsidP="00B24A91">
      <w:pPr>
        <w:tabs>
          <w:tab w:val="left" w:pos="1230"/>
        </w:tabs>
      </w:pPr>
    </w:p>
    <w:p w14:paraId="582B68EE" w14:textId="790A8905" w:rsidR="00C17DD6" w:rsidRPr="006665AB" w:rsidRDefault="00B24A91" w:rsidP="00B24A91">
      <w:pPr>
        <w:tabs>
          <w:tab w:val="left" w:pos="1230"/>
        </w:tabs>
      </w:pPr>
      <w:r w:rsidRPr="006665AB">
        <w:t>The net driving pressure</w:t>
      </w:r>
      <w:r w:rsidR="00DD274C" w:rsidRPr="006665AB">
        <w:t xml:space="preserve"> (green in </w:t>
      </w:r>
      <w:r w:rsidR="00DD274C" w:rsidRPr="006665AB">
        <w:fldChar w:fldCharType="begin"/>
      </w:r>
      <w:r w:rsidR="00DD274C" w:rsidRPr="006665AB">
        <w:instrText xml:space="preserve"> REF _Ref108615170 \h </w:instrText>
      </w:r>
      <w:r w:rsidR="00DD274C" w:rsidRPr="006665AB">
        <w:fldChar w:fldCharType="separate"/>
      </w:r>
      <w:r w:rsidR="007402CC" w:rsidRPr="007402CC">
        <w:rPr>
          <w:rFonts w:ascii="Verdana" w:eastAsia="Times New Roman" w:hAnsi="Verdana"/>
          <w:bCs/>
          <w:i/>
          <w:sz w:val="16"/>
          <w:szCs w:val="18"/>
          <w:bdr w:val="none" w:sz="0" w:space="0" w:color="auto"/>
          <w:lang w:eastAsia="nl-NL"/>
        </w:rPr>
        <w:t xml:space="preserve">Figure </w:t>
      </w:r>
      <w:r w:rsidR="007402CC">
        <w:rPr>
          <w:noProof/>
        </w:rPr>
        <w:t>18</w:t>
      </w:r>
      <w:r w:rsidR="00DD274C" w:rsidRPr="006665AB">
        <w:fldChar w:fldCharType="end"/>
      </w:r>
      <w:r w:rsidR="00DD274C" w:rsidRPr="006665AB">
        <w:t>)</w:t>
      </w:r>
      <w:r w:rsidRPr="006665AB">
        <w:t xml:space="preserve"> shows an increas</w:t>
      </w:r>
      <w:r w:rsidR="00F47D1B">
        <w:t>ing trend</w:t>
      </w:r>
      <w:r w:rsidRPr="006665AB">
        <w:t xml:space="preserve"> over time</w:t>
      </w:r>
      <w:r w:rsidR="002F4300">
        <w:t xml:space="preserve"> for both the GAC-UF-RO and UF-RO configurations suggesting membrane fouling</w:t>
      </w:r>
      <w:r w:rsidRPr="006665AB">
        <w:t>.</w:t>
      </w:r>
      <w:r w:rsidR="002F4300">
        <w:t xml:space="preserve"> However, the increasing trend of the </w:t>
      </w:r>
      <w:r w:rsidR="003B4EE8">
        <w:t>pressure is much more severe without the GAC.</w:t>
      </w:r>
      <w:r w:rsidRPr="006665AB">
        <w:t xml:space="preserve"> During the first CIP the pressure was recovered to values around 4 bar</w:t>
      </w:r>
      <w:r w:rsidR="003B4EE8">
        <w:t>, while it</w:t>
      </w:r>
      <w:r w:rsidRPr="006665AB">
        <w:t xml:space="preserve"> recovered to 5 bar after the second CIP. The cleanings in place were necessary after a period with insufficient antiscalant dosage. Immediately after removing the GAC from the treatment train, there is a rapid increase in the net driving pressure. </w:t>
      </w:r>
    </w:p>
    <w:p w14:paraId="0C949E81" w14:textId="77777777" w:rsidR="00C17DD6" w:rsidRPr="006665AB" w:rsidRDefault="00C17DD6" w:rsidP="00B24A91">
      <w:pPr>
        <w:tabs>
          <w:tab w:val="left" w:pos="1230"/>
        </w:tabs>
      </w:pPr>
    </w:p>
    <w:p w14:paraId="6C1692D8" w14:textId="4A49EB2A" w:rsidR="00B24A91" w:rsidRPr="006665AB" w:rsidRDefault="00B24A91" w:rsidP="00B24A91">
      <w:pPr>
        <w:tabs>
          <w:tab w:val="left" w:pos="1230"/>
        </w:tabs>
      </w:pPr>
      <w:r w:rsidRPr="006665AB">
        <w:t xml:space="preserve">The membrane permeability </w:t>
      </w:r>
      <w:r w:rsidR="003B4EE8">
        <w:t xml:space="preserve">denotes, the </w:t>
      </w:r>
      <w:r w:rsidR="000D0F33" w:rsidRPr="006665AB">
        <w:t xml:space="preserve">flux per applied pressure </w:t>
      </w:r>
      <w:r w:rsidR="000D0F33" w:rsidRPr="006665AB">
        <w:fldChar w:fldCharType="begin"/>
      </w:r>
      <w:r w:rsidR="000D0F33" w:rsidRPr="006665AB">
        <w:instrText xml:space="preserve"> REF _Ref108615360 \h </w:instrText>
      </w:r>
      <w:r w:rsidR="000D0F33" w:rsidRPr="006665AB">
        <w:fldChar w:fldCharType="separate"/>
      </w:r>
      <w:r w:rsidR="000D0F33" w:rsidRPr="007402CC">
        <w:rPr>
          <w:rFonts w:ascii="Verdana" w:eastAsia="Times New Roman" w:hAnsi="Verdana"/>
          <w:bCs/>
          <w:i/>
          <w:sz w:val="16"/>
          <w:szCs w:val="18"/>
          <w:bdr w:val="none" w:sz="0" w:space="0" w:color="auto"/>
          <w:lang w:eastAsia="nl-NL"/>
        </w:rPr>
        <w:t xml:space="preserve">Figure </w:t>
      </w:r>
      <w:r w:rsidR="000D0F33">
        <w:rPr>
          <w:noProof/>
        </w:rPr>
        <w:t>19</w:t>
      </w:r>
      <w:r w:rsidR="000D0F33" w:rsidRPr="006665AB">
        <w:fldChar w:fldCharType="end"/>
      </w:r>
      <w:r w:rsidR="003B4EE8">
        <w:t xml:space="preserve">. Since the flux is constant for most of the part, this graph is the inverse of the NPD in </w:t>
      </w:r>
      <w:r w:rsidR="003B4EE8" w:rsidRPr="006665AB">
        <w:fldChar w:fldCharType="begin"/>
      </w:r>
      <w:r w:rsidR="003B4EE8" w:rsidRPr="006665AB">
        <w:instrText xml:space="preserve"> REF _Ref108615170 \h </w:instrText>
      </w:r>
      <w:r w:rsidR="003B4EE8" w:rsidRPr="006665AB">
        <w:fldChar w:fldCharType="separate"/>
      </w:r>
      <w:r w:rsidR="003B4EE8" w:rsidRPr="007402CC">
        <w:rPr>
          <w:rFonts w:ascii="Verdana" w:eastAsia="Times New Roman" w:hAnsi="Verdana"/>
          <w:bCs/>
          <w:i/>
          <w:sz w:val="16"/>
          <w:szCs w:val="18"/>
          <w:bdr w:val="none" w:sz="0" w:space="0" w:color="auto"/>
          <w:lang w:eastAsia="nl-NL"/>
        </w:rPr>
        <w:t xml:space="preserve">Figure </w:t>
      </w:r>
      <w:r w:rsidR="003B4EE8">
        <w:rPr>
          <w:noProof/>
        </w:rPr>
        <w:t>18</w:t>
      </w:r>
      <w:r w:rsidR="003B4EE8" w:rsidRPr="006665AB">
        <w:fldChar w:fldCharType="end"/>
      </w:r>
      <w:r w:rsidR="003B4EE8">
        <w:t>. The permeability</w:t>
      </w:r>
      <w:r w:rsidR="000D0F33">
        <w:t xml:space="preserve"> </w:t>
      </w:r>
      <w:r w:rsidRPr="006665AB">
        <w:t xml:space="preserve">decreases </w:t>
      </w:r>
      <w:r w:rsidR="003B4EE8">
        <w:t xml:space="preserve">much faster in </w:t>
      </w:r>
      <w:r w:rsidRPr="006665AB">
        <w:t xml:space="preserve">the UF-RO </w:t>
      </w:r>
      <w:r w:rsidR="003B4EE8">
        <w:t xml:space="preserve">configuration. When </w:t>
      </w:r>
      <w:r w:rsidRPr="006665AB">
        <w:t xml:space="preserve">the </w:t>
      </w:r>
      <w:r w:rsidR="003B4EE8">
        <w:t xml:space="preserve">last </w:t>
      </w:r>
      <w:r w:rsidRPr="006665AB">
        <w:t xml:space="preserve">CIP </w:t>
      </w:r>
      <w:r w:rsidR="003B4EE8">
        <w:t xml:space="preserve">was </w:t>
      </w:r>
      <w:r w:rsidR="00D8213C">
        <w:t>performed</w:t>
      </w:r>
      <w:r w:rsidR="003B4EE8">
        <w:t xml:space="preserve"> </w:t>
      </w:r>
      <w:r w:rsidRPr="006665AB">
        <w:t>on Nov 3</w:t>
      </w:r>
      <w:r w:rsidR="003B4EE8">
        <w:t xml:space="preserve">, it </w:t>
      </w:r>
      <w:r w:rsidR="00242901">
        <w:t>had little and very short effect on the membrane permeability</w:t>
      </w:r>
      <w:r w:rsidRPr="006665AB">
        <w:t>, suggesting the fouling that happens without the BGAC is irreversible.</w:t>
      </w:r>
    </w:p>
    <w:p w14:paraId="306E465C" w14:textId="77777777" w:rsidR="00C17DD6" w:rsidRPr="006665AB" w:rsidRDefault="00C17DD6" w:rsidP="00B24A91">
      <w:pPr>
        <w:tabs>
          <w:tab w:val="left" w:pos="1230"/>
        </w:tabs>
      </w:pPr>
    </w:p>
    <w:p w14:paraId="390C6932" w14:textId="57DEDF6B" w:rsidR="00B24A91" w:rsidRPr="006665AB" w:rsidRDefault="00B24A91" w:rsidP="00B24A91">
      <w:r w:rsidRPr="006665AB">
        <w:t>Overall, it can be concluded that GAC-UF-RO is stable over time, although the pressure and permeability had a slight increasing trend over time.</w:t>
      </w:r>
      <w:r w:rsidR="00242901">
        <w:t xml:space="preserve"> This increase can be counteracted by more frequent CIP events.</w:t>
      </w:r>
      <w:r w:rsidRPr="006665AB">
        <w:t xml:space="preserve"> Besides that, removing GAC from the treatment train fouls the RO membrane, indicated by the increase in net driving pressure and the decrease in membrane permeability. </w:t>
      </w:r>
      <w:r w:rsidR="00C17DD6" w:rsidRPr="006665AB">
        <w:t>The</w:t>
      </w:r>
      <w:r w:rsidRPr="006665AB">
        <w:t xml:space="preserve"> hypothesis is that </w:t>
      </w:r>
      <w:proofErr w:type="spellStart"/>
      <w:r w:rsidRPr="006665AB">
        <w:t>methylbenzotriazole</w:t>
      </w:r>
      <w:proofErr w:type="spellEnd"/>
      <w:r w:rsidRPr="006665AB">
        <w:t xml:space="preserve"> is removed by GAC and will end up on the RO membrane without GAC as pre-treatment. </w:t>
      </w:r>
    </w:p>
    <w:p w14:paraId="302C44D7" w14:textId="77777777" w:rsidR="00021FC6" w:rsidRPr="006665AB" w:rsidRDefault="00021FC6" w:rsidP="00990B8B">
      <w:pPr>
        <w:rPr>
          <w:lang w:eastAsia="nl-NL"/>
        </w:rPr>
      </w:pPr>
    </w:p>
    <w:p w14:paraId="72DC5A58" w14:textId="00A6592C" w:rsidR="00FD61C0" w:rsidRPr="006665AB" w:rsidRDefault="00FD61C0" w:rsidP="004E6D34">
      <w:pPr>
        <w:pStyle w:val="Heading3"/>
        <w:rPr>
          <w:lang w:val="en-US"/>
        </w:rPr>
      </w:pPr>
      <w:bookmarkStart w:id="55" w:name="_Toc111030529"/>
      <w:r w:rsidRPr="006665AB">
        <w:rPr>
          <w:lang w:val="en-US"/>
        </w:rPr>
        <w:t xml:space="preserve">Quality obtained </w:t>
      </w:r>
      <w:r w:rsidR="000D51AA" w:rsidRPr="006665AB">
        <w:rPr>
          <w:lang w:val="en-US"/>
        </w:rPr>
        <w:t xml:space="preserve">by </w:t>
      </w:r>
      <w:r w:rsidRPr="006665AB">
        <w:rPr>
          <w:lang w:val="en-US"/>
        </w:rPr>
        <w:t>RO</w:t>
      </w:r>
      <w:r w:rsidR="000D51AA" w:rsidRPr="006665AB">
        <w:rPr>
          <w:lang w:val="en-US"/>
        </w:rPr>
        <w:t xml:space="preserve"> treatment</w:t>
      </w:r>
      <w:bookmarkEnd w:id="55"/>
    </w:p>
    <w:p w14:paraId="08B7AB8E" w14:textId="7E3D7637" w:rsidR="000D51AA" w:rsidRPr="006665AB" w:rsidRDefault="00A63BEB" w:rsidP="000D51AA">
      <w:pPr>
        <w:rPr>
          <w:lang w:eastAsia="nl-NL"/>
        </w:rPr>
      </w:pPr>
      <w:r w:rsidRPr="006665AB">
        <w:rPr>
          <w:lang w:eastAsia="nl-NL"/>
        </w:rPr>
        <w:t xml:space="preserve">The </w:t>
      </w:r>
      <w:r w:rsidR="00CB6134" w:rsidRPr="006665AB">
        <w:rPr>
          <w:lang w:eastAsia="nl-NL"/>
        </w:rPr>
        <w:t>conductivity</w:t>
      </w:r>
      <w:r w:rsidRPr="006665AB">
        <w:rPr>
          <w:lang w:eastAsia="nl-NL"/>
        </w:rPr>
        <w:t xml:space="preserve"> of the RO permeate can be seen in Figure:</w:t>
      </w:r>
    </w:p>
    <w:p w14:paraId="3FDE82BA" w14:textId="023B3486" w:rsidR="00A63BEB" w:rsidRPr="006665AB" w:rsidRDefault="00BD238A" w:rsidP="00A63BEB">
      <w:pPr>
        <w:keepNext/>
      </w:pPr>
      <w:r w:rsidRPr="006665AB">
        <w:rPr>
          <w:noProof/>
        </w:rPr>
        <w:drawing>
          <wp:inline distT="0" distB="0" distL="0" distR="0" wp14:anchorId="2ECFA7D6" wp14:editId="1BC8D25F">
            <wp:extent cx="4889500" cy="27559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9500" cy="2755900"/>
                    </a:xfrm>
                    <a:prstGeom prst="rect">
                      <a:avLst/>
                    </a:prstGeom>
                    <a:noFill/>
                  </pic:spPr>
                </pic:pic>
              </a:graphicData>
            </a:graphic>
          </wp:inline>
        </w:drawing>
      </w:r>
    </w:p>
    <w:p w14:paraId="29EF7BC1" w14:textId="0B329F23" w:rsidR="00A63BEB" w:rsidRPr="006665AB" w:rsidRDefault="00A63BEB" w:rsidP="00A63BEB">
      <w:pPr>
        <w:pStyle w:val="Caption"/>
        <w:jc w:val="both"/>
        <w:rPr>
          <w:lang w:val="en-US"/>
        </w:rPr>
      </w:pPr>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20</w:t>
      </w:r>
      <w:r w:rsidRPr="006665AB">
        <w:rPr>
          <w:lang w:val="en-US"/>
        </w:rPr>
        <w:fldChar w:fldCharType="end"/>
      </w:r>
      <w:r w:rsidRPr="006665AB">
        <w:rPr>
          <w:lang w:val="en-US"/>
        </w:rPr>
        <w:t xml:space="preserve"> Conductivity of the RO permeate</w:t>
      </w:r>
    </w:p>
    <w:p w14:paraId="659622E8" w14:textId="6412B4BF" w:rsidR="00021FC6" w:rsidRPr="006665AB" w:rsidRDefault="00CB6134" w:rsidP="00990B8B">
      <w:pPr>
        <w:rPr>
          <w:lang w:eastAsia="nl-NL"/>
        </w:rPr>
      </w:pPr>
      <w:r w:rsidRPr="006665AB">
        <w:rPr>
          <w:lang w:eastAsia="nl-NL"/>
        </w:rPr>
        <w:t>The conductivity of the RO was about 100</w:t>
      </w:r>
      <w:r w:rsidR="00D12127" w:rsidRPr="006665AB">
        <w:rPr>
          <w:lang w:eastAsia="nl-NL"/>
        </w:rPr>
        <w:t xml:space="preserve">-120 </w:t>
      </w:r>
      <w:r w:rsidR="00A817B1">
        <w:rPr>
          <w:lang w:eastAsia="nl-NL"/>
        </w:rPr>
        <w:t>µ</w:t>
      </w:r>
      <w:r w:rsidR="00A817B1" w:rsidRPr="006665AB">
        <w:rPr>
          <w:lang w:eastAsia="nl-NL"/>
        </w:rPr>
        <w:t>S</w:t>
      </w:r>
      <w:r w:rsidR="00D12127" w:rsidRPr="006665AB">
        <w:rPr>
          <w:lang w:eastAsia="nl-NL"/>
        </w:rPr>
        <w:t xml:space="preserve">/cm in the </w:t>
      </w:r>
      <w:r w:rsidR="00BD238A" w:rsidRPr="006665AB">
        <w:rPr>
          <w:lang w:eastAsia="nl-NL"/>
        </w:rPr>
        <w:t xml:space="preserve">GAC-UF-RO and 20-60 </w:t>
      </w:r>
      <w:r w:rsidR="00A817B1">
        <w:rPr>
          <w:lang w:eastAsia="nl-NL"/>
        </w:rPr>
        <w:t>µ</w:t>
      </w:r>
      <w:r w:rsidR="00A817B1" w:rsidRPr="006665AB">
        <w:rPr>
          <w:lang w:eastAsia="nl-NL"/>
        </w:rPr>
        <w:t>S</w:t>
      </w:r>
      <w:r w:rsidR="00BD238A" w:rsidRPr="006665AB">
        <w:rPr>
          <w:lang w:eastAsia="nl-NL"/>
        </w:rPr>
        <w:t xml:space="preserve">/cm in the UF-RO configuration. This </w:t>
      </w:r>
      <w:r w:rsidR="00A4151F" w:rsidRPr="006665AB">
        <w:rPr>
          <w:lang w:eastAsia="nl-NL"/>
        </w:rPr>
        <w:t xml:space="preserve">higher conductivity in the GAC train </w:t>
      </w:r>
      <w:r w:rsidR="00BD238A" w:rsidRPr="006665AB">
        <w:rPr>
          <w:lang w:eastAsia="nl-NL"/>
        </w:rPr>
        <w:t xml:space="preserve">was attributed to </w:t>
      </w:r>
      <w:r w:rsidR="00A4151F" w:rsidRPr="006665AB">
        <w:rPr>
          <w:lang w:eastAsia="nl-NL"/>
        </w:rPr>
        <w:t>the CO</w:t>
      </w:r>
      <w:r w:rsidR="00A4151F" w:rsidRPr="006665AB">
        <w:rPr>
          <w:vertAlign w:val="subscript"/>
          <w:lang w:eastAsia="nl-NL"/>
        </w:rPr>
        <w:t>2</w:t>
      </w:r>
      <w:r w:rsidR="00A4151F" w:rsidRPr="006665AB">
        <w:rPr>
          <w:lang w:eastAsia="nl-NL"/>
        </w:rPr>
        <w:t xml:space="preserve"> produced by the biology in the GAC, which can later pass the RO</w:t>
      </w:r>
      <w:r w:rsidR="00F74B87" w:rsidRPr="006665AB">
        <w:rPr>
          <w:lang w:eastAsia="nl-NL"/>
        </w:rPr>
        <w:t xml:space="preserve"> since CO</w:t>
      </w:r>
      <w:r w:rsidR="00F74B87" w:rsidRPr="006665AB">
        <w:rPr>
          <w:vertAlign w:val="subscript"/>
          <w:lang w:eastAsia="nl-NL"/>
        </w:rPr>
        <w:t>2</w:t>
      </w:r>
      <w:r w:rsidR="00F74B87" w:rsidRPr="006665AB">
        <w:rPr>
          <w:lang w:eastAsia="nl-NL"/>
        </w:rPr>
        <w:t xml:space="preserve"> is not very well rejected.</w:t>
      </w:r>
      <w:r w:rsidR="00D8213C">
        <w:rPr>
          <w:lang w:eastAsia="nl-NL"/>
        </w:rPr>
        <w:t xml:space="preserve"> However also the Na content of the permeate is lower, which suggests improved membrane rejection based on the membrane (bio)fouling.</w:t>
      </w:r>
    </w:p>
    <w:p w14:paraId="30A9539F" w14:textId="77777777" w:rsidR="00F74B87" w:rsidRPr="006665AB" w:rsidRDefault="00F74B87" w:rsidP="00990B8B">
      <w:pPr>
        <w:rPr>
          <w:lang w:eastAsia="nl-NL"/>
        </w:rPr>
      </w:pPr>
    </w:p>
    <w:p w14:paraId="7B407D66" w14:textId="01A43439" w:rsidR="00494776" w:rsidRPr="006665AB" w:rsidRDefault="00494776" w:rsidP="00990B8B">
      <w:pPr>
        <w:rPr>
          <w:lang w:eastAsia="nl-NL"/>
        </w:rPr>
      </w:pPr>
      <w:r w:rsidRPr="006665AB">
        <w:rPr>
          <w:lang w:eastAsia="nl-NL"/>
        </w:rPr>
        <w:lastRenderedPageBreak/>
        <w:t>In terms of TOC</w:t>
      </w:r>
      <w:r w:rsidR="00337DB0" w:rsidRPr="006665AB">
        <w:rPr>
          <w:lang w:eastAsia="nl-NL"/>
        </w:rPr>
        <w:t>, the</w:t>
      </w:r>
      <w:r w:rsidR="004B10D3" w:rsidRPr="006665AB">
        <w:rPr>
          <w:lang w:eastAsia="nl-NL"/>
        </w:rPr>
        <w:t xml:space="preserve"> performance of RO was </w:t>
      </w:r>
      <w:r w:rsidR="00D8213C">
        <w:rPr>
          <w:lang w:eastAsia="nl-NL"/>
        </w:rPr>
        <w:t>excellent</w:t>
      </w:r>
      <w:r w:rsidR="004B10D3" w:rsidRPr="006665AB">
        <w:rPr>
          <w:lang w:eastAsia="nl-NL"/>
        </w:rPr>
        <w:t xml:space="preserve"> with GAC in the train and much worse in the UF-RO configuration</w:t>
      </w:r>
      <w:r w:rsidR="00F87E9F" w:rsidRPr="006665AB">
        <w:rPr>
          <w:lang w:eastAsia="nl-NL"/>
        </w:rPr>
        <w:t xml:space="preserve"> (</w:t>
      </w:r>
      <w:r w:rsidR="00F87E9F" w:rsidRPr="006665AB">
        <w:rPr>
          <w:lang w:eastAsia="nl-NL"/>
        </w:rPr>
        <w:fldChar w:fldCharType="begin"/>
      </w:r>
      <w:r w:rsidR="00F87E9F" w:rsidRPr="006665AB">
        <w:rPr>
          <w:lang w:eastAsia="nl-NL"/>
        </w:rPr>
        <w:instrText xml:space="preserve"> REF _Ref109119162 \h </w:instrText>
      </w:r>
      <w:r w:rsidR="00F87E9F" w:rsidRPr="006665AB">
        <w:rPr>
          <w:lang w:eastAsia="nl-NL"/>
        </w:rPr>
      </w:r>
      <w:r w:rsidR="00F87E9F" w:rsidRPr="006665AB">
        <w:rPr>
          <w:lang w:eastAsia="nl-NL"/>
        </w:rPr>
        <w:fldChar w:fldCharType="separate"/>
      </w:r>
      <w:r w:rsidR="007402CC" w:rsidRPr="006665AB">
        <w:t xml:space="preserve">Figure </w:t>
      </w:r>
      <w:r w:rsidR="007402CC">
        <w:rPr>
          <w:noProof/>
        </w:rPr>
        <w:t>21</w:t>
      </w:r>
      <w:r w:rsidR="00F87E9F" w:rsidRPr="006665AB">
        <w:rPr>
          <w:lang w:eastAsia="nl-NL"/>
        </w:rPr>
        <w:fldChar w:fldCharType="end"/>
      </w:r>
      <w:r w:rsidR="00F87E9F" w:rsidRPr="006665AB">
        <w:rPr>
          <w:lang w:eastAsia="nl-NL"/>
        </w:rPr>
        <w:t>)</w:t>
      </w:r>
      <w:r w:rsidR="004B10D3" w:rsidRPr="006665AB">
        <w:rPr>
          <w:lang w:eastAsia="nl-NL"/>
        </w:rPr>
        <w:t>:</w:t>
      </w:r>
    </w:p>
    <w:p w14:paraId="28480BDB" w14:textId="77777777" w:rsidR="004B10D3" w:rsidRPr="006665AB" w:rsidRDefault="004B10D3" w:rsidP="004B10D3">
      <w:pPr>
        <w:keepNext/>
      </w:pPr>
      <w:r w:rsidRPr="006665AB">
        <w:rPr>
          <w:noProof/>
          <w:lang w:eastAsia="nl-NL"/>
        </w:rPr>
        <w:drawing>
          <wp:inline distT="0" distB="0" distL="0" distR="0" wp14:anchorId="3705C2BC" wp14:editId="17E75475">
            <wp:extent cx="4932045" cy="2755900"/>
            <wp:effectExtent l="0" t="0" r="190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2045" cy="2755900"/>
                    </a:xfrm>
                    <a:prstGeom prst="rect">
                      <a:avLst/>
                    </a:prstGeom>
                    <a:noFill/>
                  </pic:spPr>
                </pic:pic>
              </a:graphicData>
            </a:graphic>
          </wp:inline>
        </w:drawing>
      </w:r>
    </w:p>
    <w:p w14:paraId="65965177" w14:textId="59ACE849" w:rsidR="004B10D3" w:rsidRPr="006665AB" w:rsidRDefault="004B10D3" w:rsidP="004B10D3">
      <w:pPr>
        <w:pStyle w:val="Caption"/>
        <w:jc w:val="both"/>
        <w:rPr>
          <w:lang w:val="en-US"/>
        </w:rPr>
      </w:pPr>
      <w:bookmarkStart w:id="56" w:name="_Ref109119162"/>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21</w:t>
      </w:r>
      <w:r w:rsidRPr="006665AB">
        <w:rPr>
          <w:lang w:val="en-US"/>
        </w:rPr>
        <w:fldChar w:fldCharType="end"/>
      </w:r>
      <w:bookmarkEnd w:id="56"/>
      <w:r w:rsidRPr="006665AB">
        <w:rPr>
          <w:lang w:val="en-US"/>
        </w:rPr>
        <w:t xml:space="preserve"> TOC of the RO train</w:t>
      </w:r>
    </w:p>
    <w:p w14:paraId="07C08CED" w14:textId="16583DB9" w:rsidR="00021FC6" w:rsidRPr="006665AB" w:rsidRDefault="00ED17A8" w:rsidP="00990B8B">
      <w:pPr>
        <w:rPr>
          <w:lang w:eastAsia="nl-NL"/>
        </w:rPr>
      </w:pPr>
      <w:r w:rsidRPr="006665AB">
        <w:rPr>
          <w:lang w:eastAsia="nl-NL"/>
        </w:rPr>
        <w:t xml:space="preserve">Somewhat expectedly the TOC increased from 30 to 850 ppb when the GAC was removed from the train. </w:t>
      </w:r>
      <w:r w:rsidR="00366AB9" w:rsidRPr="006665AB">
        <w:rPr>
          <w:lang w:eastAsia="nl-NL"/>
        </w:rPr>
        <w:t xml:space="preserve">The biology in the GAC can remove the small, </w:t>
      </w:r>
      <w:r w:rsidR="004C5D33" w:rsidRPr="006665AB">
        <w:rPr>
          <w:lang w:eastAsia="nl-NL"/>
        </w:rPr>
        <w:t>biodegradable</w:t>
      </w:r>
      <w:r w:rsidR="00366AB9" w:rsidRPr="006665AB">
        <w:rPr>
          <w:lang w:eastAsia="nl-NL"/>
        </w:rPr>
        <w:t xml:space="preserve"> organics that normally passes the RO membrane. </w:t>
      </w:r>
      <w:r w:rsidR="00954FD7" w:rsidRPr="006665AB">
        <w:rPr>
          <w:lang w:eastAsia="nl-NL"/>
        </w:rPr>
        <w:t xml:space="preserve">However, it was a bit unexpected that the RO continued to decrease in the UF-RO configuration to the point that </w:t>
      </w:r>
      <w:r w:rsidR="004C5D33" w:rsidRPr="006665AB">
        <w:rPr>
          <w:lang w:eastAsia="nl-NL"/>
        </w:rPr>
        <w:t xml:space="preserve">it almost reached the GAC-UF-RO quality. </w:t>
      </w:r>
      <w:r w:rsidR="009E6E1E" w:rsidRPr="006665AB">
        <w:rPr>
          <w:lang w:eastAsia="nl-NL"/>
        </w:rPr>
        <w:t>When looking at the graph, one should consider th</w:t>
      </w:r>
      <w:r w:rsidR="0026701D" w:rsidRPr="006665AB">
        <w:rPr>
          <w:lang w:eastAsia="nl-NL"/>
        </w:rPr>
        <w:t xml:space="preserve">at the net driving pressure of the RO </w:t>
      </w:r>
      <w:r w:rsidR="000770E7" w:rsidRPr="006665AB">
        <w:rPr>
          <w:lang w:eastAsia="nl-NL"/>
        </w:rPr>
        <w:t>(</w:t>
      </w:r>
      <w:r w:rsidR="000770E7" w:rsidRPr="006665AB">
        <w:rPr>
          <w:lang w:eastAsia="nl-NL"/>
        </w:rPr>
        <w:fldChar w:fldCharType="begin"/>
      </w:r>
      <w:r w:rsidR="000770E7" w:rsidRPr="006665AB">
        <w:rPr>
          <w:lang w:eastAsia="nl-NL"/>
        </w:rPr>
        <w:instrText xml:space="preserve"> REF _Ref108615170 \h </w:instrText>
      </w:r>
      <w:r w:rsidR="000770E7" w:rsidRPr="006665AB">
        <w:rPr>
          <w:lang w:eastAsia="nl-NL"/>
        </w:rPr>
      </w:r>
      <w:r w:rsidR="000770E7" w:rsidRPr="006665AB">
        <w:rPr>
          <w:lang w:eastAsia="nl-NL"/>
        </w:rPr>
        <w:fldChar w:fldCharType="separate"/>
      </w:r>
      <w:r w:rsidR="007402CC" w:rsidRPr="007402CC">
        <w:rPr>
          <w:rFonts w:ascii="Verdana" w:eastAsia="Times New Roman" w:hAnsi="Verdana"/>
          <w:bCs/>
          <w:i/>
          <w:sz w:val="16"/>
          <w:szCs w:val="18"/>
          <w:bdr w:val="none" w:sz="0" w:space="0" w:color="auto"/>
          <w:lang w:eastAsia="nl-NL"/>
        </w:rPr>
        <w:t xml:space="preserve">Figure </w:t>
      </w:r>
      <w:r w:rsidR="007402CC">
        <w:rPr>
          <w:noProof/>
        </w:rPr>
        <w:t>18</w:t>
      </w:r>
      <w:r w:rsidR="000770E7" w:rsidRPr="006665AB">
        <w:rPr>
          <w:lang w:eastAsia="nl-NL"/>
        </w:rPr>
        <w:fldChar w:fldCharType="end"/>
      </w:r>
      <w:r w:rsidR="000770E7" w:rsidRPr="006665AB">
        <w:rPr>
          <w:lang w:eastAsia="nl-NL"/>
        </w:rPr>
        <w:t xml:space="preserve">) </w:t>
      </w:r>
      <w:r w:rsidR="0026701D" w:rsidRPr="006665AB">
        <w:rPr>
          <w:lang w:eastAsia="nl-NL"/>
        </w:rPr>
        <w:t xml:space="preserve">also increased </w:t>
      </w:r>
      <w:r w:rsidR="000770E7" w:rsidRPr="006665AB">
        <w:rPr>
          <w:lang w:eastAsia="nl-NL"/>
        </w:rPr>
        <w:t>more than 3x due to fouling in the UF-RO configuration. This can certainly improve the rejection of the RO.</w:t>
      </w:r>
      <w:r w:rsidR="009A3F86" w:rsidRPr="006665AB">
        <w:rPr>
          <w:lang w:eastAsia="nl-NL"/>
        </w:rPr>
        <w:t xml:space="preserve"> </w:t>
      </w:r>
      <w:r w:rsidR="00242901">
        <w:rPr>
          <w:lang w:eastAsia="nl-NL"/>
        </w:rPr>
        <w:t xml:space="preserve">Blocked pores of the membrane also lead to increased rejection. </w:t>
      </w:r>
      <w:r w:rsidR="009A3F86" w:rsidRPr="006665AB">
        <w:rPr>
          <w:lang w:eastAsia="nl-NL"/>
        </w:rPr>
        <w:t>Moreover, the RO membrane autopsy</w:t>
      </w:r>
      <w:r w:rsidR="00BC60CA" w:rsidRPr="006665AB">
        <w:rPr>
          <w:lang w:eastAsia="nl-NL"/>
        </w:rPr>
        <w:t xml:space="preserve"> (Appendix </w:t>
      </w:r>
      <w:r w:rsidR="00BC60CA" w:rsidRPr="006665AB">
        <w:rPr>
          <w:lang w:eastAsia="nl-NL"/>
        </w:rPr>
        <w:fldChar w:fldCharType="begin"/>
      </w:r>
      <w:r w:rsidR="00BC60CA" w:rsidRPr="006665AB">
        <w:rPr>
          <w:lang w:eastAsia="nl-NL"/>
        </w:rPr>
        <w:instrText xml:space="preserve"> REF _Ref109121529 \h </w:instrText>
      </w:r>
      <w:r w:rsidR="00BC60CA" w:rsidRPr="006665AB">
        <w:rPr>
          <w:lang w:eastAsia="nl-NL"/>
        </w:rPr>
      </w:r>
      <w:r w:rsidR="00BC60CA" w:rsidRPr="006665AB">
        <w:rPr>
          <w:lang w:eastAsia="nl-NL"/>
        </w:rPr>
        <w:fldChar w:fldCharType="separate"/>
      </w:r>
      <w:r w:rsidR="007402CC" w:rsidRPr="006665AB">
        <w:t>A.1 Membrane autopsy of the RO fouling after the UF-RO tests</w:t>
      </w:r>
      <w:r w:rsidR="00BC60CA" w:rsidRPr="006665AB">
        <w:rPr>
          <w:lang w:eastAsia="nl-NL"/>
        </w:rPr>
        <w:fldChar w:fldCharType="end"/>
      </w:r>
      <w:r w:rsidR="00BC60CA" w:rsidRPr="006665AB">
        <w:rPr>
          <w:lang w:eastAsia="nl-NL"/>
        </w:rPr>
        <w:t>)</w:t>
      </w:r>
      <w:r w:rsidR="009A3F86" w:rsidRPr="006665AB">
        <w:rPr>
          <w:lang w:eastAsia="nl-NL"/>
        </w:rPr>
        <w:t xml:space="preserve"> showed </w:t>
      </w:r>
      <w:r w:rsidR="00B445C3" w:rsidRPr="006665AB">
        <w:rPr>
          <w:lang w:eastAsia="nl-NL"/>
        </w:rPr>
        <w:t>a lot of organic fouling and biofouling, therefore the development of microbial community on the RO surface can also improve the RO rejection</w:t>
      </w:r>
      <w:r w:rsidR="007E58A6" w:rsidRPr="006665AB">
        <w:rPr>
          <w:lang w:eastAsia="nl-NL"/>
        </w:rPr>
        <w:t>.</w:t>
      </w:r>
    </w:p>
    <w:p w14:paraId="7E052894" w14:textId="375A3085" w:rsidR="005C619B" w:rsidRPr="006665AB" w:rsidRDefault="005C619B" w:rsidP="00990B8B">
      <w:pPr>
        <w:rPr>
          <w:lang w:eastAsia="nl-NL"/>
        </w:rPr>
      </w:pPr>
      <w:r w:rsidRPr="006665AB">
        <w:rPr>
          <w:lang w:eastAsia="nl-NL"/>
        </w:rPr>
        <w:t xml:space="preserve">In terms of cationic rejection the </w:t>
      </w:r>
      <w:r w:rsidR="00794696" w:rsidRPr="006665AB">
        <w:rPr>
          <w:lang w:eastAsia="nl-NL"/>
        </w:rPr>
        <w:t xml:space="preserve">most prominent ion in the permeate was </w:t>
      </w:r>
      <w:r w:rsidR="00BC60CA" w:rsidRPr="006665AB">
        <w:rPr>
          <w:lang w:eastAsia="nl-NL"/>
        </w:rPr>
        <w:t>sodium</w:t>
      </w:r>
      <w:r w:rsidR="00794696" w:rsidRPr="006665AB">
        <w:rPr>
          <w:lang w:eastAsia="nl-NL"/>
        </w:rPr>
        <w:t xml:space="preserve">, followed by </w:t>
      </w:r>
      <w:r w:rsidR="00BC60CA" w:rsidRPr="006665AB">
        <w:rPr>
          <w:lang w:eastAsia="nl-NL"/>
        </w:rPr>
        <w:t>calcium</w:t>
      </w:r>
      <w:r w:rsidR="00EB5CE7" w:rsidRPr="006665AB">
        <w:rPr>
          <w:lang w:eastAsia="nl-NL"/>
        </w:rPr>
        <w:t xml:space="preserve"> – </w:t>
      </w:r>
      <w:r w:rsidR="00116BE3" w:rsidRPr="006665AB">
        <w:rPr>
          <w:lang w:eastAsia="nl-NL"/>
        </w:rPr>
        <w:fldChar w:fldCharType="begin"/>
      </w:r>
      <w:r w:rsidR="00116BE3" w:rsidRPr="006665AB">
        <w:rPr>
          <w:lang w:eastAsia="nl-NL"/>
        </w:rPr>
        <w:instrText xml:space="preserve"> REF _Ref109121634 \h </w:instrText>
      </w:r>
      <w:r w:rsidR="00116BE3" w:rsidRPr="006665AB">
        <w:rPr>
          <w:lang w:eastAsia="nl-NL"/>
        </w:rPr>
      </w:r>
      <w:r w:rsidR="00116BE3" w:rsidRPr="006665AB">
        <w:rPr>
          <w:lang w:eastAsia="nl-NL"/>
        </w:rPr>
        <w:fldChar w:fldCharType="separate"/>
      </w:r>
      <w:r w:rsidR="007402CC" w:rsidRPr="006665AB">
        <w:t xml:space="preserve">Figure </w:t>
      </w:r>
      <w:r w:rsidR="007402CC">
        <w:rPr>
          <w:noProof/>
        </w:rPr>
        <w:t>22</w:t>
      </w:r>
      <w:r w:rsidR="00116BE3" w:rsidRPr="006665AB">
        <w:rPr>
          <w:lang w:eastAsia="nl-NL"/>
        </w:rPr>
        <w:fldChar w:fldCharType="end"/>
      </w:r>
      <w:r w:rsidR="00116BE3" w:rsidRPr="006665AB">
        <w:rPr>
          <w:lang w:eastAsia="nl-NL"/>
        </w:rPr>
        <w:t>:</w:t>
      </w:r>
    </w:p>
    <w:p w14:paraId="7B38A240" w14:textId="263ED8F2" w:rsidR="00EB5CE7" w:rsidRPr="006665AB" w:rsidRDefault="000F2363" w:rsidP="00EB5CE7">
      <w:pPr>
        <w:keepNext/>
      </w:pPr>
      <w:r w:rsidRPr="006665AB">
        <w:rPr>
          <w:noProof/>
        </w:rPr>
        <w:drawing>
          <wp:inline distT="0" distB="0" distL="0" distR="0" wp14:anchorId="492EF278" wp14:editId="07E639AA">
            <wp:extent cx="4871085" cy="2780030"/>
            <wp:effectExtent l="0" t="0" r="571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1085" cy="2780030"/>
                    </a:xfrm>
                    <a:prstGeom prst="rect">
                      <a:avLst/>
                    </a:prstGeom>
                    <a:noFill/>
                  </pic:spPr>
                </pic:pic>
              </a:graphicData>
            </a:graphic>
          </wp:inline>
        </w:drawing>
      </w:r>
    </w:p>
    <w:p w14:paraId="53D6B188" w14:textId="57511EA5" w:rsidR="00021FC6" w:rsidRPr="006665AB" w:rsidRDefault="00EB5CE7" w:rsidP="00EB5CE7">
      <w:pPr>
        <w:pStyle w:val="Caption"/>
        <w:jc w:val="both"/>
        <w:rPr>
          <w:lang w:val="en-US"/>
        </w:rPr>
      </w:pPr>
      <w:bookmarkStart w:id="57" w:name="_Ref109121634"/>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22</w:t>
      </w:r>
      <w:r w:rsidRPr="006665AB">
        <w:rPr>
          <w:lang w:val="en-US"/>
        </w:rPr>
        <w:fldChar w:fldCharType="end"/>
      </w:r>
      <w:bookmarkEnd w:id="57"/>
      <w:r w:rsidRPr="006665AB">
        <w:rPr>
          <w:lang w:val="en-US"/>
        </w:rPr>
        <w:t xml:space="preserve"> Cations in the RO permeate</w:t>
      </w:r>
    </w:p>
    <w:p w14:paraId="4AFA3590" w14:textId="77777777" w:rsidR="00021FC6" w:rsidRPr="006665AB" w:rsidRDefault="00021FC6" w:rsidP="00990B8B">
      <w:pPr>
        <w:rPr>
          <w:lang w:eastAsia="nl-NL"/>
        </w:rPr>
      </w:pPr>
    </w:p>
    <w:p w14:paraId="3474C8BD" w14:textId="3E919FE5" w:rsidR="00021FC6" w:rsidRPr="006665AB" w:rsidRDefault="000F2363" w:rsidP="00990B8B">
      <w:pPr>
        <w:rPr>
          <w:lang w:eastAsia="nl-NL"/>
        </w:rPr>
      </w:pPr>
      <w:r w:rsidRPr="006665AB">
        <w:rPr>
          <w:lang w:eastAsia="nl-NL"/>
        </w:rPr>
        <w:t xml:space="preserve">The anions found in the RO permeate can be seen on </w:t>
      </w:r>
      <w:r w:rsidR="00F87E9F" w:rsidRPr="006665AB">
        <w:rPr>
          <w:lang w:eastAsia="nl-NL"/>
        </w:rPr>
        <w:fldChar w:fldCharType="begin"/>
      </w:r>
      <w:r w:rsidR="00F87E9F" w:rsidRPr="006665AB">
        <w:rPr>
          <w:lang w:eastAsia="nl-NL"/>
        </w:rPr>
        <w:instrText xml:space="preserve"> REF _Ref108623915 \h </w:instrText>
      </w:r>
      <w:r w:rsidR="00F87E9F" w:rsidRPr="006665AB">
        <w:rPr>
          <w:lang w:eastAsia="nl-NL"/>
        </w:rPr>
      </w:r>
      <w:r w:rsidR="00F87E9F" w:rsidRPr="006665AB">
        <w:rPr>
          <w:lang w:eastAsia="nl-NL"/>
        </w:rPr>
        <w:fldChar w:fldCharType="separate"/>
      </w:r>
      <w:r w:rsidR="007402CC" w:rsidRPr="006665AB">
        <w:t xml:space="preserve">Figure </w:t>
      </w:r>
      <w:r w:rsidR="007402CC">
        <w:rPr>
          <w:noProof/>
        </w:rPr>
        <w:t>23</w:t>
      </w:r>
      <w:r w:rsidR="00F87E9F" w:rsidRPr="006665AB">
        <w:rPr>
          <w:lang w:eastAsia="nl-NL"/>
        </w:rPr>
        <w:fldChar w:fldCharType="end"/>
      </w:r>
      <w:r w:rsidR="00F87E9F" w:rsidRPr="006665AB">
        <w:rPr>
          <w:lang w:eastAsia="nl-NL"/>
        </w:rPr>
        <w:t>:</w:t>
      </w:r>
    </w:p>
    <w:p w14:paraId="53AC6B9B" w14:textId="77777777" w:rsidR="00E1374F" w:rsidRPr="006665AB" w:rsidRDefault="00E1374F" w:rsidP="00E1374F">
      <w:pPr>
        <w:keepNext/>
      </w:pPr>
      <w:r w:rsidRPr="006665AB">
        <w:rPr>
          <w:noProof/>
          <w:lang w:eastAsia="nl-NL"/>
        </w:rPr>
        <w:lastRenderedPageBreak/>
        <w:drawing>
          <wp:inline distT="0" distB="0" distL="0" distR="0" wp14:anchorId="46F80BC9" wp14:editId="34D9DE45">
            <wp:extent cx="4871085" cy="2780030"/>
            <wp:effectExtent l="0" t="0" r="571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1085" cy="2780030"/>
                    </a:xfrm>
                    <a:prstGeom prst="rect">
                      <a:avLst/>
                    </a:prstGeom>
                    <a:noFill/>
                  </pic:spPr>
                </pic:pic>
              </a:graphicData>
            </a:graphic>
          </wp:inline>
        </w:drawing>
      </w:r>
    </w:p>
    <w:p w14:paraId="641F66A3" w14:textId="2B7E3A73" w:rsidR="00021FC6" w:rsidRPr="006665AB" w:rsidRDefault="00E1374F" w:rsidP="00E1374F">
      <w:pPr>
        <w:pStyle w:val="Caption"/>
        <w:jc w:val="both"/>
        <w:rPr>
          <w:lang w:val="en-US"/>
        </w:rPr>
      </w:pPr>
      <w:bookmarkStart w:id="58" w:name="_Ref108623915"/>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23</w:t>
      </w:r>
      <w:r w:rsidRPr="006665AB">
        <w:rPr>
          <w:lang w:val="en-US"/>
        </w:rPr>
        <w:fldChar w:fldCharType="end"/>
      </w:r>
      <w:bookmarkEnd w:id="58"/>
      <w:r w:rsidRPr="006665AB">
        <w:rPr>
          <w:lang w:val="en-US"/>
        </w:rPr>
        <w:t xml:space="preserve"> Anions in the RO permeate</w:t>
      </w:r>
    </w:p>
    <w:p w14:paraId="6A0F5298" w14:textId="350012DF" w:rsidR="00021FC6" w:rsidRPr="006665AB" w:rsidRDefault="00E1374F" w:rsidP="00990B8B">
      <w:pPr>
        <w:rPr>
          <w:lang w:eastAsia="nl-NL"/>
        </w:rPr>
      </w:pPr>
      <w:r w:rsidRPr="006665AB">
        <w:rPr>
          <w:lang w:eastAsia="nl-NL"/>
        </w:rPr>
        <w:t>Th</w:t>
      </w:r>
      <w:r w:rsidR="00302545" w:rsidRPr="006665AB">
        <w:rPr>
          <w:lang w:eastAsia="nl-NL"/>
        </w:rPr>
        <w:t xml:space="preserve">e ions passing the membrane the most are nitrate and chloride. </w:t>
      </w:r>
      <w:r w:rsidR="00E32AB7" w:rsidRPr="006665AB">
        <w:rPr>
          <w:lang w:eastAsia="nl-NL"/>
        </w:rPr>
        <w:t xml:space="preserve">Sulfate rejection was exceptionally good. </w:t>
      </w:r>
      <w:r w:rsidR="00302545" w:rsidRPr="006665AB">
        <w:rPr>
          <w:lang w:eastAsia="nl-NL"/>
        </w:rPr>
        <w:t xml:space="preserve">Unfortunately, </w:t>
      </w:r>
      <w:r w:rsidR="00683517" w:rsidRPr="006665AB">
        <w:rPr>
          <w:lang w:eastAsia="nl-NL"/>
        </w:rPr>
        <w:t xml:space="preserve">anion analysis was not performed for the whole period due to practical reasons. </w:t>
      </w:r>
    </w:p>
    <w:p w14:paraId="5EE0D119" w14:textId="77777777" w:rsidR="00F01DCF" w:rsidRPr="006665AB" w:rsidRDefault="00F01DCF" w:rsidP="00990B8B">
      <w:pPr>
        <w:rPr>
          <w:lang w:eastAsia="nl-NL"/>
        </w:rPr>
      </w:pPr>
    </w:p>
    <w:p w14:paraId="739F70F5" w14:textId="3D842119" w:rsidR="00F8761A" w:rsidRPr="006665AB" w:rsidRDefault="00F8761A" w:rsidP="00C0771A">
      <w:pPr>
        <w:pStyle w:val="Heading2"/>
        <w:numPr>
          <w:ilvl w:val="1"/>
          <w:numId w:val="11"/>
        </w:numPr>
      </w:pPr>
      <w:bookmarkStart w:id="59" w:name="_Toc111030530"/>
      <w:r w:rsidRPr="006665AB">
        <w:t>Performance of the EDR treatment</w:t>
      </w:r>
      <w:bookmarkEnd w:id="59"/>
    </w:p>
    <w:p w14:paraId="622EEE98" w14:textId="54CCCCDB" w:rsidR="00E25570" w:rsidRPr="006665AB" w:rsidRDefault="001E0115" w:rsidP="00E25570">
      <w:r w:rsidRPr="006665AB">
        <w:t xml:space="preserve">Since the operation of the EDR at the </w:t>
      </w:r>
      <w:r w:rsidR="00FB64C6" w:rsidRPr="006665AB">
        <w:t>IMPROVED containers was unstable, t</w:t>
      </w:r>
      <w:r w:rsidR="00E25570" w:rsidRPr="006665AB">
        <w:t xml:space="preserve">he EDR testing was done at the site of the EDR manufacturer </w:t>
      </w:r>
      <w:proofErr w:type="spellStart"/>
      <w:r w:rsidR="00E25570" w:rsidRPr="006665AB">
        <w:t>RED</w:t>
      </w:r>
      <w:r w:rsidR="00E07768" w:rsidRPr="006665AB">
        <w:t>s</w:t>
      </w:r>
      <w:r w:rsidR="00E25570" w:rsidRPr="006665AB">
        <w:t>tack</w:t>
      </w:r>
      <w:proofErr w:type="spellEnd"/>
      <w:r w:rsidR="00E25570" w:rsidRPr="006665AB">
        <w:t xml:space="preserve"> at </w:t>
      </w:r>
      <w:proofErr w:type="spellStart"/>
      <w:r w:rsidR="00E25570" w:rsidRPr="006665AB">
        <w:t>Afluitdijk</w:t>
      </w:r>
      <w:proofErr w:type="spellEnd"/>
      <w:r w:rsidR="00E25570" w:rsidRPr="006665AB">
        <w:t xml:space="preserve">. One IBC of cooling tower blowdown was supplied and </w:t>
      </w:r>
      <w:proofErr w:type="spellStart"/>
      <w:r w:rsidR="00E07768" w:rsidRPr="006665AB">
        <w:t>REDstack</w:t>
      </w:r>
      <w:proofErr w:type="spellEnd"/>
      <w:r w:rsidR="00E07768" w:rsidRPr="006665AB">
        <w:t xml:space="preserve"> performed the tests with the same stack as the one supplied at the IMPROVED containers </w:t>
      </w:r>
      <w:r w:rsidR="00D41AE6" w:rsidRPr="006665AB">
        <w:t xml:space="preserve">at 50% water recovery without any pretreatment and without the addition of </w:t>
      </w:r>
      <w:proofErr w:type="spellStart"/>
      <w:r w:rsidR="00D41AE6" w:rsidRPr="006665AB">
        <w:t>antiscalants</w:t>
      </w:r>
      <w:proofErr w:type="spellEnd"/>
      <w:r w:rsidR="00D41AE6" w:rsidRPr="006665AB">
        <w:t xml:space="preserve">. </w:t>
      </w:r>
      <w:r w:rsidR="003E53E3" w:rsidRPr="006665AB">
        <w:t>The electrode rinse solution was Na</w:t>
      </w:r>
      <w:r w:rsidR="003E53E3" w:rsidRPr="006665AB">
        <w:rPr>
          <w:vertAlign w:val="subscript"/>
        </w:rPr>
        <w:t>2</w:t>
      </w:r>
      <w:r w:rsidR="003E53E3" w:rsidRPr="006665AB">
        <w:t>SO</w:t>
      </w:r>
      <w:r w:rsidR="003E53E3" w:rsidRPr="006665AB">
        <w:rPr>
          <w:vertAlign w:val="subscript"/>
        </w:rPr>
        <w:t>4</w:t>
      </w:r>
      <w:r w:rsidR="003E53E3" w:rsidRPr="006665AB">
        <w:t xml:space="preserve"> with pH reduction to </w:t>
      </w:r>
      <w:r w:rsidR="00741CA2" w:rsidRPr="006665AB">
        <w:t>pH 3-3.5 using H</w:t>
      </w:r>
      <w:r w:rsidR="00741CA2" w:rsidRPr="006665AB">
        <w:rPr>
          <w:vertAlign w:val="subscript"/>
        </w:rPr>
        <w:t>2</w:t>
      </w:r>
      <w:r w:rsidR="00741CA2" w:rsidRPr="006665AB">
        <w:t>SO</w:t>
      </w:r>
      <w:r w:rsidR="00741CA2" w:rsidRPr="006665AB">
        <w:softHyphen/>
      </w:r>
      <w:r w:rsidR="00741CA2" w:rsidRPr="006665AB">
        <w:rPr>
          <w:vertAlign w:val="subscript"/>
        </w:rPr>
        <w:t>4</w:t>
      </w:r>
      <w:r w:rsidR="00741CA2" w:rsidRPr="006665AB">
        <w:t xml:space="preserve">. </w:t>
      </w:r>
      <w:r w:rsidR="00FB64C6" w:rsidRPr="006665AB">
        <w:t xml:space="preserve">The </w:t>
      </w:r>
      <w:r w:rsidR="00675540" w:rsidRPr="006665AB">
        <w:t xml:space="preserve">obtained results are summarized in </w:t>
      </w:r>
      <w:r w:rsidR="00675540" w:rsidRPr="006665AB">
        <w:fldChar w:fldCharType="begin"/>
      </w:r>
      <w:r w:rsidR="00675540" w:rsidRPr="006665AB">
        <w:instrText xml:space="preserve"> REF _Ref109119999 \h </w:instrText>
      </w:r>
      <w:r w:rsidR="00675540" w:rsidRPr="006665AB">
        <w:fldChar w:fldCharType="separate"/>
      </w:r>
      <w:r w:rsidR="007402CC" w:rsidRPr="006665AB">
        <w:t xml:space="preserve">Table </w:t>
      </w:r>
      <w:r w:rsidR="007402CC">
        <w:rPr>
          <w:noProof/>
        </w:rPr>
        <w:t>1</w:t>
      </w:r>
      <w:r w:rsidR="00675540" w:rsidRPr="006665AB">
        <w:fldChar w:fldCharType="end"/>
      </w:r>
      <w:r w:rsidR="00FB64C6" w:rsidRPr="006665AB">
        <w:t>:</w:t>
      </w:r>
    </w:p>
    <w:p w14:paraId="294E0A50" w14:textId="082F90FC" w:rsidR="00675540" w:rsidRPr="006665AB" w:rsidRDefault="00675540" w:rsidP="00675540">
      <w:pPr>
        <w:pStyle w:val="Caption"/>
        <w:keepNext/>
        <w:jc w:val="both"/>
        <w:rPr>
          <w:lang w:val="en-US"/>
        </w:rPr>
      </w:pPr>
      <w:bookmarkStart w:id="60" w:name="_Ref109119999"/>
      <w:r w:rsidRPr="006665AB">
        <w:rPr>
          <w:lang w:val="en-US"/>
        </w:rPr>
        <w:lastRenderedPageBreak/>
        <w:t xml:space="preserve">Table </w:t>
      </w:r>
      <w:r w:rsidRPr="006665AB">
        <w:rPr>
          <w:lang w:val="en-US"/>
        </w:rPr>
        <w:fldChar w:fldCharType="begin"/>
      </w:r>
      <w:r w:rsidRPr="006665AB">
        <w:rPr>
          <w:lang w:val="en-US"/>
        </w:rPr>
        <w:instrText xml:space="preserve"> SEQ Table \* ARABIC </w:instrText>
      </w:r>
      <w:r w:rsidRPr="006665AB">
        <w:rPr>
          <w:lang w:val="en-US"/>
        </w:rPr>
        <w:fldChar w:fldCharType="separate"/>
      </w:r>
      <w:r w:rsidR="007402CC">
        <w:rPr>
          <w:noProof/>
          <w:lang w:val="en-US"/>
        </w:rPr>
        <w:t>1</w:t>
      </w:r>
      <w:r w:rsidRPr="006665AB">
        <w:rPr>
          <w:lang w:val="en-US"/>
        </w:rPr>
        <w:fldChar w:fldCharType="end"/>
      </w:r>
      <w:bookmarkEnd w:id="60"/>
      <w:r w:rsidRPr="006665AB">
        <w:rPr>
          <w:lang w:val="en-US"/>
        </w:rPr>
        <w:t xml:space="preserve"> Results obtained with the EDR stack at the </w:t>
      </w:r>
      <w:proofErr w:type="spellStart"/>
      <w:r w:rsidRPr="006665AB">
        <w:rPr>
          <w:lang w:val="en-US"/>
        </w:rPr>
        <w:t>REDstack</w:t>
      </w:r>
      <w:proofErr w:type="spellEnd"/>
      <w:r w:rsidRPr="006665AB">
        <w:rPr>
          <w:lang w:val="en-US"/>
        </w:rPr>
        <w:t xml:space="preserve"> premises at </w:t>
      </w:r>
      <w:proofErr w:type="spellStart"/>
      <w:r w:rsidRPr="006665AB">
        <w:rPr>
          <w:lang w:val="en-US"/>
        </w:rPr>
        <w:t>Afsluitdijk</w:t>
      </w:r>
      <w:proofErr w:type="spellEnd"/>
    </w:p>
    <w:p w14:paraId="10EB56EA" w14:textId="5882989A" w:rsidR="00FB64C6" w:rsidRPr="006665AB" w:rsidRDefault="00FB64C6" w:rsidP="00FB64C6">
      <w:pPr>
        <w:keepNext/>
      </w:pPr>
      <w:r w:rsidRPr="006665AB">
        <w:rPr>
          <w:noProof/>
        </w:rPr>
        <w:drawing>
          <wp:inline distT="0" distB="0" distL="0" distR="0" wp14:anchorId="6294844E" wp14:editId="4BC53FC5">
            <wp:extent cx="3494314" cy="3164408"/>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43"/>
                    <a:stretch>
                      <a:fillRect/>
                    </a:stretch>
                  </pic:blipFill>
                  <pic:spPr>
                    <a:xfrm>
                      <a:off x="0" y="0"/>
                      <a:ext cx="3499743" cy="3169324"/>
                    </a:xfrm>
                    <a:prstGeom prst="rect">
                      <a:avLst/>
                    </a:prstGeom>
                  </pic:spPr>
                </pic:pic>
              </a:graphicData>
            </a:graphic>
          </wp:inline>
        </w:drawing>
      </w:r>
    </w:p>
    <w:p w14:paraId="25253F0A" w14:textId="77777777" w:rsidR="008C2379" w:rsidRPr="006665AB" w:rsidRDefault="008C2379" w:rsidP="00FB64C6">
      <w:pPr>
        <w:keepNext/>
      </w:pPr>
    </w:p>
    <w:p w14:paraId="24B0BE04" w14:textId="7F00D4A8" w:rsidR="00347638" w:rsidRPr="006665AB" w:rsidRDefault="001448F6" w:rsidP="00990B8B">
      <w:pPr>
        <w:rPr>
          <w:lang w:eastAsia="nl-NL"/>
        </w:rPr>
      </w:pPr>
      <w:r w:rsidRPr="006665AB">
        <w:rPr>
          <w:lang w:eastAsia="nl-NL"/>
        </w:rPr>
        <w:t>The single pass desalination revealed 48.4% desalination based on TDS and product quality of 1.8 mS/cm</w:t>
      </w:r>
      <w:r w:rsidR="00174586" w:rsidRPr="006665AB">
        <w:rPr>
          <w:lang w:eastAsia="nl-NL"/>
        </w:rPr>
        <w:t xml:space="preserve">. The desalination energy was calculated to be </w:t>
      </w:r>
      <w:r w:rsidR="000D1A31" w:rsidRPr="006665AB">
        <w:rPr>
          <w:lang w:eastAsia="nl-NL"/>
        </w:rPr>
        <w:t>0.45 kW-h per 1 m</w:t>
      </w:r>
      <w:r w:rsidR="000D1A31" w:rsidRPr="006665AB">
        <w:rPr>
          <w:vertAlign w:val="superscript"/>
          <w:lang w:eastAsia="nl-NL"/>
        </w:rPr>
        <w:t>3</w:t>
      </w:r>
      <w:r w:rsidR="000D1A31" w:rsidRPr="006665AB">
        <w:rPr>
          <w:lang w:eastAsia="nl-NL"/>
        </w:rPr>
        <w:t xml:space="preserve"> of produced </w:t>
      </w:r>
      <w:r w:rsidR="00BD0D3F" w:rsidRPr="006665AB">
        <w:rPr>
          <w:lang w:eastAsia="nl-NL"/>
        </w:rPr>
        <w:t xml:space="preserve">desalinated </w:t>
      </w:r>
      <w:r w:rsidR="000D1A31" w:rsidRPr="006665AB">
        <w:rPr>
          <w:lang w:eastAsia="nl-NL"/>
        </w:rPr>
        <w:t>water</w:t>
      </w:r>
      <w:r w:rsidR="00206A14" w:rsidRPr="006665AB">
        <w:rPr>
          <w:lang w:eastAsia="nl-NL"/>
        </w:rPr>
        <w:t xml:space="preserve"> based </w:t>
      </w:r>
      <w:r w:rsidR="00F95901" w:rsidRPr="006665AB">
        <w:rPr>
          <w:lang w:eastAsia="nl-NL"/>
        </w:rPr>
        <w:t xml:space="preserve">only </w:t>
      </w:r>
      <w:r w:rsidR="00206A14" w:rsidRPr="006665AB">
        <w:rPr>
          <w:lang w:eastAsia="nl-NL"/>
        </w:rPr>
        <w:t xml:space="preserve">on the power supply </w:t>
      </w:r>
      <w:r w:rsidR="00F95901" w:rsidRPr="006665AB">
        <w:rPr>
          <w:lang w:eastAsia="nl-NL"/>
        </w:rPr>
        <w:t>data</w:t>
      </w:r>
      <w:r w:rsidR="000D1A31" w:rsidRPr="006665AB">
        <w:rPr>
          <w:lang w:eastAsia="nl-NL"/>
        </w:rPr>
        <w:t>.</w:t>
      </w:r>
      <w:r w:rsidR="00443E87" w:rsidRPr="006665AB">
        <w:rPr>
          <w:lang w:eastAsia="nl-NL"/>
        </w:rPr>
        <w:t xml:space="preserve"> </w:t>
      </w:r>
      <w:r w:rsidR="00BD0D3F" w:rsidRPr="006665AB">
        <w:rPr>
          <w:lang w:eastAsia="nl-NL"/>
        </w:rPr>
        <w:t xml:space="preserve">The conductivity of the </w:t>
      </w:r>
      <w:proofErr w:type="spellStart"/>
      <w:r w:rsidR="00BD0D3F" w:rsidRPr="006665AB">
        <w:rPr>
          <w:lang w:eastAsia="nl-NL"/>
        </w:rPr>
        <w:t>diluate</w:t>
      </w:r>
      <w:proofErr w:type="spellEnd"/>
      <w:r w:rsidR="00BD0D3F" w:rsidRPr="006665AB">
        <w:rPr>
          <w:lang w:eastAsia="nl-NL"/>
        </w:rPr>
        <w:t xml:space="preserve"> was 1.8-1.9 mS/cm and the TOC was 34-39 ppm.</w:t>
      </w:r>
    </w:p>
    <w:p w14:paraId="4A3604C5" w14:textId="77777777" w:rsidR="006632AF" w:rsidRPr="006665AB" w:rsidRDefault="006632AF" w:rsidP="00990B8B">
      <w:pPr>
        <w:rPr>
          <w:lang w:eastAsia="nl-NL"/>
        </w:rPr>
      </w:pPr>
    </w:p>
    <w:p w14:paraId="365CA067" w14:textId="194B2B60" w:rsidR="00341D58" w:rsidRPr="006665AB" w:rsidRDefault="00F95901" w:rsidP="00990B8B">
      <w:pPr>
        <w:rPr>
          <w:lang w:eastAsia="nl-NL"/>
        </w:rPr>
      </w:pPr>
      <w:r w:rsidRPr="006665AB">
        <w:rPr>
          <w:lang w:eastAsia="nl-NL"/>
        </w:rPr>
        <w:t xml:space="preserve">The operation of the </w:t>
      </w:r>
      <w:r w:rsidR="00443E87" w:rsidRPr="006665AB">
        <w:rPr>
          <w:lang w:eastAsia="nl-NL"/>
        </w:rPr>
        <w:t>EDR was deemed stable during these trials.</w:t>
      </w:r>
    </w:p>
    <w:p w14:paraId="73CBC4EF" w14:textId="63EBD8C9" w:rsidR="0042241E" w:rsidRPr="006665AB" w:rsidRDefault="0042241E" w:rsidP="00C0771A">
      <w:pPr>
        <w:pStyle w:val="Heading2"/>
        <w:numPr>
          <w:ilvl w:val="1"/>
          <w:numId w:val="11"/>
        </w:numPr>
        <w:rPr>
          <w:lang w:eastAsia="nl-NL"/>
        </w:rPr>
      </w:pPr>
      <w:bookmarkStart w:id="61" w:name="_Toc111030531"/>
      <w:r w:rsidRPr="006665AB">
        <w:rPr>
          <w:lang w:eastAsia="nl-NL"/>
        </w:rPr>
        <w:t>Chemical usage</w:t>
      </w:r>
      <w:bookmarkEnd w:id="61"/>
    </w:p>
    <w:p w14:paraId="28294BF4" w14:textId="3F788105" w:rsidR="00BA1DA8" w:rsidRPr="006665AB" w:rsidRDefault="00BA1DA8" w:rsidP="00BA1DA8">
      <w:pPr>
        <w:pStyle w:val="Heading3"/>
        <w:rPr>
          <w:lang w:val="en-US"/>
        </w:rPr>
      </w:pPr>
      <w:bookmarkStart w:id="62" w:name="_Toc111030532"/>
      <w:r w:rsidRPr="006665AB">
        <w:rPr>
          <w:lang w:val="en-US"/>
        </w:rPr>
        <w:t>GAC</w:t>
      </w:r>
      <w:bookmarkEnd w:id="62"/>
      <w:r w:rsidRPr="006665AB">
        <w:rPr>
          <w:lang w:val="en-US"/>
        </w:rPr>
        <w:t xml:space="preserve"> </w:t>
      </w:r>
    </w:p>
    <w:p w14:paraId="4D4179D6" w14:textId="535388F6" w:rsidR="0042241E" w:rsidRPr="00A360BC" w:rsidRDefault="00BA1DA8" w:rsidP="00A360BC">
      <w:r w:rsidRPr="00A360BC">
        <w:t>During the trials, no chemicals were used in the operation of the GAC</w:t>
      </w:r>
    </w:p>
    <w:p w14:paraId="0AA2186D" w14:textId="45AA0A9E" w:rsidR="00BA1DA8" w:rsidRPr="006665AB" w:rsidRDefault="00BA1DA8" w:rsidP="00BA1DA8">
      <w:pPr>
        <w:pStyle w:val="Heading3"/>
        <w:rPr>
          <w:lang w:val="en-US"/>
        </w:rPr>
      </w:pPr>
      <w:bookmarkStart w:id="63" w:name="_Toc111030533"/>
      <w:r w:rsidRPr="006665AB">
        <w:rPr>
          <w:lang w:val="en-US"/>
        </w:rPr>
        <w:t>UF</w:t>
      </w:r>
      <w:bookmarkEnd w:id="63"/>
      <w:r w:rsidRPr="006665AB">
        <w:rPr>
          <w:lang w:val="en-US"/>
        </w:rPr>
        <w:t xml:space="preserve"> </w:t>
      </w:r>
    </w:p>
    <w:p w14:paraId="27661E73" w14:textId="46BA1D7C" w:rsidR="00BA1DA8" w:rsidRPr="006665AB" w:rsidRDefault="00BA1DA8" w:rsidP="00BA1DA8">
      <w:pPr>
        <w:rPr>
          <w:lang w:eastAsia="nl-NL"/>
        </w:rPr>
      </w:pPr>
    </w:p>
    <w:p w14:paraId="6D09E8E6" w14:textId="7D7EC14E" w:rsidR="00BA1DA8" w:rsidRPr="006665AB" w:rsidRDefault="00BA1DA8" w:rsidP="00BA1DA8">
      <w:pPr>
        <w:rPr>
          <w:lang w:eastAsia="nl-NL"/>
        </w:rPr>
      </w:pPr>
      <w:r w:rsidRPr="006665AB">
        <w:rPr>
          <w:lang w:eastAsia="nl-NL"/>
        </w:rPr>
        <w:t>In the operation of the UF, hydrochloric acid, sodium hydroxide</w:t>
      </w:r>
      <w:r w:rsidR="00287576" w:rsidRPr="006665AB">
        <w:rPr>
          <w:lang w:eastAsia="nl-NL"/>
        </w:rPr>
        <w:t xml:space="preserve">, </w:t>
      </w:r>
      <w:r w:rsidRPr="006665AB">
        <w:rPr>
          <w:lang w:eastAsia="nl-NL"/>
        </w:rPr>
        <w:t xml:space="preserve">sodium hypochlorite </w:t>
      </w:r>
      <w:r w:rsidR="00287576" w:rsidRPr="006665AB">
        <w:rPr>
          <w:lang w:eastAsia="nl-NL"/>
        </w:rPr>
        <w:t xml:space="preserve">and sodium bisulfite </w:t>
      </w:r>
      <w:r w:rsidRPr="006665AB">
        <w:rPr>
          <w:lang w:eastAsia="nl-NL"/>
        </w:rPr>
        <w:t>were used for cleaning in place normally once per wee</w:t>
      </w:r>
      <w:r w:rsidR="008B488A" w:rsidRPr="006665AB">
        <w:rPr>
          <w:lang w:eastAsia="nl-NL"/>
        </w:rPr>
        <w:t xml:space="preserve">k. </w:t>
      </w:r>
      <w:r w:rsidR="00287576" w:rsidRPr="006665AB">
        <w:rPr>
          <w:lang w:eastAsia="nl-NL"/>
        </w:rPr>
        <w:t>The sodium bisulfite (NaHSO</w:t>
      </w:r>
      <w:r w:rsidR="00287576" w:rsidRPr="006665AB">
        <w:rPr>
          <w:vertAlign w:val="subscript"/>
          <w:lang w:eastAsia="nl-NL"/>
        </w:rPr>
        <w:t>3</w:t>
      </w:r>
      <w:r w:rsidR="00287576" w:rsidRPr="006665AB">
        <w:rPr>
          <w:lang w:eastAsia="nl-NL"/>
        </w:rPr>
        <w:t xml:space="preserve">) was used to quench the free chlorine after the CIP in order to protect the RO membrane from oxidation. </w:t>
      </w:r>
      <w:r w:rsidR="008B488A" w:rsidRPr="006665AB">
        <w:rPr>
          <w:lang w:eastAsia="nl-NL"/>
        </w:rPr>
        <w:t>The usage of chemicals is normalized per m</w:t>
      </w:r>
      <w:r w:rsidR="008B488A" w:rsidRPr="006665AB">
        <w:rPr>
          <w:vertAlign w:val="superscript"/>
          <w:lang w:eastAsia="nl-NL"/>
        </w:rPr>
        <w:t>3</w:t>
      </w:r>
      <w:r w:rsidR="008B488A" w:rsidRPr="006665AB">
        <w:rPr>
          <w:lang w:eastAsia="nl-NL"/>
        </w:rPr>
        <w:t xml:space="preserve"> of produced water in </w:t>
      </w:r>
      <w:r w:rsidR="008B488A" w:rsidRPr="006665AB">
        <w:rPr>
          <w:lang w:eastAsia="nl-NL"/>
        </w:rPr>
        <w:fldChar w:fldCharType="begin"/>
      </w:r>
      <w:r w:rsidR="008B488A" w:rsidRPr="006665AB">
        <w:rPr>
          <w:lang w:eastAsia="nl-NL"/>
        </w:rPr>
        <w:instrText xml:space="preserve"> REF _Ref109633776 \h </w:instrText>
      </w:r>
      <w:r w:rsidR="008B488A" w:rsidRPr="006665AB">
        <w:rPr>
          <w:lang w:eastAsia="nl-NL"/>
        </w:rPr>
      </w:r>
      <w:r w:rsidR="008B488A" w:rsidRPr="006665AB">
        <w:rPr>
          <w:lang w:eastAsia="nl-NL"/>
        </w:rPr>
        <w:fldChar w:fldCharType="separate"/>
      </w:r>
      <w:r w:rsidR="007402CC" w:rsidRPr="006665AB">
        <w:t xml:space="preserve">Table </w:t>
      </w:r>
      <w:r w:rsidR="007402CC">
        <w:rPr>
          <w:noProof/>
        </w:rPr>
        <w:t>2</w:t>
      </w:r>
      <w:r w:rsidR="008B488A" w:rsidRPr="006665AB">
        <w:rPr>
          <w:lang w:eastAsia="nl-NL"/>
        </w:rPr>
        <w:fldChar w:fldCharType="end"/>
      </w:r>
      <w:r w:rsidR="008B488A" w:rsidRPr="006665AB">
        <w:rPr>
          <w:lang w:eastAsia="nl-NL"/>
        </w:rPr>
        <w:t>:</w:t>
      </w:r>
    </w:p>
    <w:p w14:paraId="2D00F42C" w14:textId="2D5BBC90" w:rsidR="008B488A" w:rsidRPr="006665AB" w:rsidRDefault="008B488A" w:rsidP="008B488A">
      <w:pPr>
        <w:pStyle w:val="Caption"/>
        <w:keepNext/>
        <w:rPr>
          <w:lang w:val="en-US"/>
        </w:rPr>
      </w:pPr>
      <w:bookmarkStart w:id="64" w:name="_Ref109633776"/>
      <w:bookmarkStart w:id="65" w:name="_Ref109633771"/>
      <w:r w:rsidRPr="006665AB">
        <w:rPr>
          <w:lang w:val="en-US"/>
        </w:rPr>
        <w:t xml:space="preserve">Table </w:t>
      </w:r>
      <w:r w:rsidRPr="006665AB">
        <w:rPr>
          <w:lang w:val="en-US"/>
        </w:rPr>
        <w:fldChar w:fldCharType="begin"/>
      </w:r>
      <w:r w:rsidRPr="006665AB">
        <w:rPr>
          <w:lang w:val="en-US"/>
        </w:rPr>
        <w:instrText xml:space="preserve"> SEQ Table \* ARABIC </w:instrText>
      </w:r>
      <w:r w:rsidRPr="006665AB">
        <w:rPr>
          <w:lang w:val="en-US"/>
        </w:rPr>
        <w:fldChar w:fldCharType="separate"/>
      </w:r>
      <w:r w:rsidR="007402CC">
        <w:rPr>
          <w:noProof/>
          <w:lang w:val="en-US"/>
        </w:rPr>
        <w:t>2</w:t>
      </w:r>
      <w:r w:rsidRPr="006665AB">
        <w:rPr>
          <w:lang w:val="en-US"/>
        </w:rPr>
        <w:fldChar w:fldCharType="end"/>
      </w:r>
      <w:bookmarkEnd w:id="64"/>
      <w:r w:rsidRPr="006665AB">
        <w:rPr>
          <w:lang w:val="en-US"/>
        </w:rPr>
        <w:t xml:space="preserve"> </w:t>
      </w:r>
      <w:r w:rsidR="00D4607B" w:rsidRPr="006665AB">
        <w:rPr>
          <w:lang w:val="en-US"/>
        </w:rPr>
        <w:t>C</w:t>
      </w:r>
      <w:r w:rsidRPr="006665AB">
        <w:rPr>
          <w:lang w:val="en-US"/>
        </w:rPr>
        <w:t>hemical usage in the operation of UF</w:t>
      </w:r>
      <w:bookmarkEnd w:id="65"/>
      <w:r w:rsidR="00D4607B" w:rsidRPr="006665AB">
        <w:rPr>
          <w:lang w:val="en-US"/>
        </w:rPr>
        <w:t xml:space="preserve"> normalized per m</w:t>
      </w:r>
      <w:r w:rsidR="00D4607B" w:rsidRPr="006665AB">
        <w:rPr>
          <w:vertAlign w:val="superscript"/>
          <w:lang w:val="en-US"/>
        </w:rPr>
        <w:t>3</w:t>
      </w:r>
      <w:r w:rsidR="00D4607B" w:rsidRPr="006665AB">
        <w:rPr>
          <w:lang w:val="en-US"/>
        </w:rPr>
        <w:t xml:space="preserve"> of produced water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20"/>
        <w:gridCol w:w="4818"/>
      </w:tblGrid>
      <w:tr w:rsidR="008B488A" w:rsidRPr="006665AB" w14:paraId="09F77C79" w14:textId="77777777" w:rsidTr="008B488A">
        <w:tc>
          <w:tcPr>
            <w:tcW w:w="4927" w:type="dxa"/>
          </w:tcPr>
          <w:p w14:paraId="406F11C5" w14:textId="5FF720ED" w:rsidR="008B488A" w:rsidRPr="006665AB" w:rsidRDefault="008B488A" w:rsidP="00BA1DA8">
            <w:pPr>
              <w:rPr>
                <w:lang w:eastAsia="nl-NL"/>
              </w:rPr>
            </w:pPr>
            <w:r w:rsidRPr="006665AB">
              <w:rPr>
                <w:lang w:eastAsia="nl-NL"/>
              </w:rPr>
              <w:t>Chemical</w:t>
            </w:r>
          </w:p>
        </w:tc>
        <w:tc>
          <w:tcPr>
            <w:tcW w:w="4927" w:type="dxa"/>
          </w:tcPr>
          <w:p w14:paraId="00099075" w14:textId="587223CC" w:rsidR="008B488A" w:rsidRPr="006665AB" w:rsidRDefault="008B488A" w:rsidP="00BA1DA8">
            <w:pPr>
              <w:rPr>
                <w:lang w:eastAsia="nl-NL"/>
              </w:rPr>
            </w:pPr>
            <w:r w:rsidRPr="006665AB">
              <w:rPr>
                <w:lang w:eastAsia="nl-NL"/>
              </w:rPr>
              <w:t>Dosage, ppm</w:t>
            </w:r>
          </w:p>
        </w:tc>
      </w:tr>
      <w:tr w:rsidR="008B488A" w:rsidRPr="006665AB" w14:paraId="68971604" w14:textId="77777777" w:rsidTr="008B488A">
        <w:tc>
          <w:tcPr>
            <w:tcW w:w="4927" w:type="dxa"/>
          </w:tcPr>
          <w:p w14:paraId="766EE8A0" w14:textId="71C31A98" w:rsidR="008B488A" w:rsidRPr="006665AB" w:rsidRDefault="008B488A" w:rsidP="00BA1DA8">
            <w:pPr>
              <w:rPr>
                <w:lang w:eastAsia="nl-NL"/>
              </w:rPr>
            </w:pPr>
            <w:r w:rsidRPr="006665AB">
              <w:rPr>
                <w:lang w:eastAsia="nl-NL"/>
              </w:rPr>
              <w:t>HCl, 30%</w:t>
            </w:r>
          </w:p>
        </w:tc>
        <w:tc>
          <w:tcPr>
            <w:tcW w:w="4927" w:type="dxa"/>
          </w:tcPr>
          <w:p w14:paraId="17DF323D" w14:textId="2DD423ED" w:rsidR="008B488A" w:rsidRPr="006665AB" w:rsidRDefault="008B488A" w:rsidP="00BA1DA8">
            <w:pPr>
              <w:rPr>
                <w:lang w:eastAsia="nl-NL"/>
              </w:rPr>
            </w:pPr>
            <w:r w:rsidRPr="006665AB">
              <w:rPr>
                <w:lang w:eastAsia="nl-NL"/>
              </w:rPr>
              <w:t>7</w:t>
            </w:r>
          </w:p>
        </w:tc>
      </w:tr>
      <w:tr w:rsidR="008B488A" w:rsidRPr="006665AB" w14:paraId="58D5D2EF" w14:textId="77777777" w:rsidTr="008B488A">
        <w:tc>
          <w:tcPr>
            <w:tcW w:w="4927" w:type="dxa"/>
          </w:tcPr>
          <w:p w14:paraId="073478B7" w14:textId="02F0D6EB" w:rsidR="008B488A" w:rsidRPr="006665AB" w:rsidRDefault="008B488A" w:rsidP="00BA1DA8">
            <w:pPr>
              <w:rPr>
                <w:lang w:eastAsia="nl-NL"/>
              </w:rPr>
            </w:pPr>
            <w:r w:rsidRPr="006665AB">
              <w:rPr>
                <w:lang w:eastAsia="nl-NL"/>
              </w:rPr>
              <w:t>NaOH, 25%</w:t>
            </w:r>
          </w:p>
        </w:tc>
        <w:tc>
          <w:tcPr>
            <w:tcW w:w="4927" w:type="dxa"/>
          </w:tcPr>
          <w:p w14:paraId="0307AF1E" w14:textId="3E72F445" w:rsidR="008B488A" w:rsidRPr="006665AB" w:rsidRDefault="008B488A" w:rsidP="00BA1DA8">
            <w:pPr>
              <w:rPr>
                <w:lang w:eastAsia="nl-NL"/>
              </w:rPr>
            </w:pPr>
            <w:r w:rsidRPr="006665AB">
              <w:rPr>
                <w:lang w:eastAsia="nl-NL"/>
              </w:rPr>
              <w:t>7</w:t>
            </w:r>
          </w:p>
        </w:tc>
      </w:tr>
      <w:tr w:rsidR="008B488A" w:rsidRPr="006665AB" w14:paraId="1B14437A" w14:textId="77777777" w:rsidTr="008B488A">
        <w:tc>
          <w:tcPr>
            <w:tcW w:w="4927" w:type="dxa"/>
          </w:tcPr>
          <w:p w14:paraId="1E0A0E25" w14:textId="235040C6" w:rsidR="008B488A" w:rsidRPr="006665AB" w:rsidRDefault="008B488A" w:rsidP="00BA1DA8">
            <w:pPr>
              <w:rPr>
                <w:lang w:eastAsia="nl-NL"/>
              </w:rPr>
            </w:pPr>
            <w:proofErr w:type="spellStart"/>
            <w:r w:rsidRPr="006665AB">
              <w:rPr>
                <w:lang w:eastAsia="nl-NL"/>
              </w:rPr>
              <w:t>NaOCl</w:t>
            </w:r>
            <w:proofErr w:type="spellEnd"/>
            <w:r w:rsidRPr="006665AB">
              <w:rPr>
                <w:lang w:eastAsia="nl-NL"/>
              </w:rPr>
              <w:t>, 14% free chlorine</w:t>
            </w:r>
          </w:p>
        </w:tc>
        <w:tc>
          <w:tcPr>
            <w:tcW w:w="4927" w:type="dxa"/>
          </w:tcPr>
          <w:p w14:paraId="02CD5A77" w14:textId="0E3CA3FD" w:rsidR="008B488A" w:rsidRPr="006665AB" w:rsidRDefault="008B488A" w:rsidP="00BA1DA8">
            <w:pPr>
              <w:rPr>
                <w:lang w:eastAsia="nl-NL"/>
              </w:rPr>
            </w:pPr>
            <w:r w:rsidRPr="006665AB">
              <w:rPr>
                <w:lang w:eastAsia="nl-NL"/>
              </w:rPr>
              <w:t>0.7</w:t>
            </w:r>
          </w:p>
        </w:tc>
      </w:tr>
      <w:tr w:rsidR="00287576" w:rsidRPr="006665AB" w14:paraId="35967627" w14:textId="77777777" w:rsidTr="008B488A">
        <w:tc>
          <w:tcPr>
            <w:tcW w:w="4927" w:type="dxa"/>
          </w:tcPr>
          <w:p w14:paraId="4E07B8CE" w14:textId="6272B1A3" w:rsidR="00287576" w:rsidRPr="006665AB" w:rsidRDefault="00287576" w:rsidP="00BA1DA8">
            <w:pPr>
              <w:rPr>
                <w:lang w:eastAsia="nl-NL"/>
              </w:rPr>
            </w:pPr>
            <w:r w:rsidRPr="006665AB">
              <w:rPr>
                <w:lang w:eastAsia="nl-NL"/>
              </w:rPr>
              <w:t>NaHSO</w:t>
            </w:r>
            <w:r w:rsidRPr="006665AB">
              <w:rPr>
                <w:vertAlign w:val="subscript"/>
                <w:lang w:eastAsia="nl-NL"/>
              </w:rPr>
              <w:t>3</w:t>
            </w:r>
            <w:r w:rsidRPr="006665AB">
              <w:rPr>
                <w:lang w:eastAsia="nl-NL"/>
              </w:rPr>
              <w:t>, 40%</w:t>
            </w:r>
          </w:p>
        </w:tc>
        <w:tc>
          <w:tcPr>
            <w:tcW w:w="4927" w:type="dxa"/>
          </w:tcPr>
          <w:p w14:paraId="19498C42" w14:textId="1A5B1664" w:rsidR="00287576" w:rsidRPr="006665AB" w:rsidRDefault="00287576" w:rsidP="00BA1DA8">
            <w:pPr>
              <w:rPr>
                <w:lang w:eastAsia="nl-NL"/>
              </w:rPr>
            </w:pPr>
            <w:r w:rsidRPr="006665AB">
              <w:rPr>
                <w:lang w:eastAsia="nl-NL"/>
              </w:rPr>
              <w:t>0.5</w:t>
            </w:r>
          </w:p>
        </w:tc>
      </w:tr>
    </w:tbl>
    <w:p w14:paraId="0196BF7D" w14:textId="3376C3FC" w:rsidR="008B488A" w:rsidRPr="006665AB" w:rsidRDefault="008B488A" w:rsidP="00BA1DA8">
      <w:pPr>
        <w:rPr>
          <w:lang w:eastAsia="nl-NL"/>
        </w:rPr>
      </w:pPr>
    </w:p>
    <w:p w14:paraId="6E49633A" w14:textId="25B92BEE" w:rsidR="00287576" w:rsidRPr="006665AB" w:rsidRDefault="00287576" w:rsidP="00287576">
      <w:pPr>
        <w:pStyle w:val="Heading3"/>
        <w:rPr>
          <w:lang w:val="en-US"/>
        </w:rPr>
      </w:pPr>
      <w:bookmarkStart w:id="66" w:name="_Toc111030534"/>
      <w:r w:rsidRPr="006665AB">
        <w:rPr>
          <w:lang w:val="en-US"/>
        </w:rPr>
        <w:t>RO</w:t>
      </w:r>
      <w:bookmarkEnd w:id="66"/>
    </w:p>
    <w:p w14:paraId="4BD70ACC" w14:textId="13C61CF0" w:rsidR="00287576" w:rsidRPr="006665AB" w:rsidRDefault="00287576" w:rsidP="00287576">
      <w:pPr>
        <w:rPr>
          <w:lang w:eastAsia="nl-NL"/>
        </w:rPr>
      </w:pPr>
    </w:p>
    <w:p w14:paraId="3250DB16" w14:textId="63236EFE" w:rsidR="00287576" w:rsidRPr="006665AB" w:rsidRDefault="00287576" w:rsidP="00287576">
      <w:pPr>
        <w:rPr>
          <w:lang w:eastAsia="nl-NL"/>
        </w:rPr>
      </w:pPr>
      <w:r w:rsidRPr="006665AB">
        <w:rPr>
          <w:lang w:eastAsia="nl-NL"/>
        </w:rPr>
        <w:t xml:space="preserve">During the normal operation of RO, only antiscalant and hydrochloric acid were dosed for scaling control. </w:t>
      </w:r>
      <w:r w:rsidR="00D4607B" w:rsidRPr="006665AB">
        <w:rPr>
          <w:lang w:eastAsia="nl-NL"/>
        </w:rPr>
        <w:t xml:space="preserve">Both the acid and antiscalant were dosed continuously and the pH was controlled between 6.3 and 6.6. </w:t>
      </w:r>
      <w:r w:rsidRPr="006665AB">
        <w:rPr>
          <w:lang w:eastAsia="nl-NL"/>
        </w:rPr>
        <w:t>The usage of chemicals is normalized per m</w:t>
      </w:r>
      <w:r w:rsidRPr="006665AB">
        <w:rPr>
          <w:vertAlign w:val="superscript"/>
          <w:lang w:eastAsia="nl-NL"/>
        </w:rPr>
        <w:t>3</w:t>
      </w:r>
      <w:r w:rsidRPr="006665AB">
        <w:rPr>
          <w:lang w:eastAsia="nl-NL"/>
        </w:rPr>
        <w:t xml:space="preserve"> of produced water in </w:t>
      </w:r>
      <w:r w:rsidR="00D4607B" w:rsidRPr="006665AB">
        <w:rPr>
          <w:lang w:eastAsia="nl-NL"/>
        </w:rPr>
        <w:fldChar w:fldCharType="begin"/>
      </w:r>
      <w:r w:rsidR="00D4607B" w:rsidRPr="006665AB">
        <w:rPr>
          <w:lang w:eastAsia="nl-NL"/>
        </w:rPr>
        <w:instrText xml:space="preserve"> REF _Ref109634422 \h </w:instrText>
      </w:r>
      <w:r w:rsidR="00D4607B" w:rsidRPr="006665AB">
        <w:rPr>
          <w:lang w:eastAsia="nl-NL"/>
        </w:rPr>
      </w:r>
      <w:r w:rsidR="00D4607B" w:rsidRPr="006665AB">
        <w:rPr>
          <w:lang w:eastAsia="nl-NL"/>
        </w:rPr>
        <w:fldChar w:fldCharType="separate"/>
      </w:r>
      <w:r w:rsidR="007402CC" w:rsidRPr="006665AB">
        <w:t xml:space="preserve">Table </w:t>
      </w:r>
      <w:r w:rsidR="007402CC">
        <w:rPr>
          <w:noProof/>
        </w:rPr>
        <w:t>3</w:t>
      </w:r>
      <w:r w:rsidR="00D4607B" w:rsidRPr="006665AB">
        <w:rPr>
          <w:lang w:eastAsia="nl-NL"/>
        </w:rPr>
        <w:fldChar w:fldCharType="end"/>
      </w:r>
      <w:r w:rsidRPr="006665AB">
        <w:rPr>
          <w:lang w:eastAsia="nl-NL"/>
        </w:rPr>
        <w:t>:</w:t>
      </w:r>
    </w:p>
    <w:p w14:paraId="747A7A65" w14:textId="19B67A4B" w:rsidR="00287576" w:rsidRPr="006665AB" w:rsidRDefault="00287576" w:rsidP="00287576">
      <w:pPr>
        <w:rPr>
          <w:lang w:eastAsia="nl-NL"/>
        </w:rPr>
      </w:pPr>
    </w:p>
    <w:p w14:paraId="7830F69E" w14:textId="6B353D7F" w:rsidR="00D4607B" w:rsidRPr="006665AB" w:rsidRDefault="00D4607B" w:rsidP="00D4607B">
      <w:pPr>
        <w:pStyle w:val="Caption"/>
        <w:keepNext/>
        <w:rPr>
          <w:lang w:val="en-US"/>
        </w:rPr>
      </w:pPr>
      <w:bookmarkStart w:id="67" w:name="_Ref109634422"/>
      <w:r w:rsidRPr="006665AB">
        <w:rPr>
          <w:lang w:val="en-US"/>
        </w:rPr>
        <w:lastRenderedPageBreak/>
        <w:t xml:space="preserve">Table </w:t>
      </w:r>
      <w:r w:rsidRPr="006665AB">
        <w:rPr>
          <w:lang w:val="en-US"/>
        </w:rPr>
        <w:fldChar w:fldCharType="begin"/>
      </w:r>
      <w:r w:rsidRPr="006665AB">
        <w:rPr>
          <w:lang w:val="en-US"/>
        </w:rPr>
        <w:instrText xml:space="preserve"> SEQ Table \* ARABIC </w:instrText>
      </w:r>
      <w:r w:rsidRPr="006665AB">
        <w:rPr>
          <w:lang w:val="en-US"/>
        </w:rPr>
        <w:fldChar w:fldCharType="separate"/>
      </w:r>
      <w:r w:rsidR="007402CC">
        <w:rPr>
          <w:noProof/>
          <w:lang w:val="en-US"/>
        </w:rPr>
        <w:t>3</w:t>
      </w:r>
      <w:r w:rsidRPr="006665AB">
        <w:rPr>
          <w:lang w:val="en-US"/>
        </w:rPr>
        <w:fldChar w:fldCharType="end"/>
      </w:r>
      <w:bookmarkEnd w:id="67"/>
      <w:r w:rsidRPr="006665AB">
        <w:rPr>
          <w:lang w:val="en-US"/>
        </w:rPr>
        <w:t xml:space="preserve"> Usage of chemicals in the operation of RO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23"/>
        <w:gridCol w:w="4815"/>
      </w:tblGrid>
      <w:tr w:rsidR="00D4607B" w:rsidRPr="006665AB" w14:paraId="1FE4783F" w14:textId="77777777" w:rsidTr="008C2379">
        <w:tc>
          <w:tcPr>
            <w:tcW w:w="4927" w:type="dxa"/>
          </w:tcPr>
          <w:p w14:paraId="24FD8B53" w14:textId="0063E328" w:rsidR="00D4607B" w:rsidRPr="006665AB" w:rsidRDefault="00D4607B" w:rsidP="00D4607B">
            <w:pPr>
              <w:rPr>
                <w:lang w:eastAsia="nl-NL"/>
              </w:rPr>
            </w:pPr>
            <w:r w:rsidRPr="006665AB">
              <w:rPr>
                <w:lang w:eastAsia="nl-NL"/>
              </w:rPr>
              <w:t>Chemical</w:t>
            </w:r>
          </w:p>
        </w:tc>
        <w:tc>
          <w:tcPr>
            <w:tcW w:w="4927" w:type="dxa"/>
          </w:tcPr>
          <w:p w14:paraId="2DD6AE2B" w14:textId="130E25F0" w:rsidR="00D4607B" w:rsidRPr="006665AB" w:rsidRDefault="00D4607B" w:rsidP="00D4607B">
            <w:pPr>
              <w:rPr>
                <w:lang w:eastAsia="nl-NL"/>
              </w:rPr>
            </w:pPr>
            <w:r w:rsidRPr="006665AB">
              <w:rPr>
                <w:lang w:eastAsia="nl-NL"/>
              </w:rPr>
              <w:t>Dosage, ppm</w:t>
            </w:r>
          </w:p>
        </w:tc>
      </w:tr>
      <w:tr w:rsidR="00D4607B" w:rsidRPr="006665AB" w14:paraId="215F69F7" w14:textId="77777777" w:rsidTr="008C2379">
        <w:tc>
          <w:tcPr>
            <w:tcW w:w="4927" w:type="dxa"/>
          </w:tcPr>
          <w:p w14:paraId="1AE5CD73" w14:textId="14EAD7F0" w:rsidR="00D4607B" w:rsidRPr="006665AB" w:rsidRDefault="00D4607B" w:rsidP="00D4607B">
            <w:pPr>
              <w:rPr>
                <w:lang w:eastAsia="nl-NL"/>
              </w:rPr>
            </w:pPr>
            <w:r w:rsidRPr="006665AB">
              <w:rPr>
                <w:lang w:eastAsia="nl-NL"/>
              </w:rPr>
              <w:t>HCl</w:t>
            </w:r>
          </w:p>
        </w:tc>
        <w:tc>
          <w:tcPr>
            <w:tcW w:w="4927" w:type="dxa"/>
          </w:tcPr>
          <w:p w14:paraId="7D076FF8" w14:textId="42BF8049" w:rsidR="00D4607B" w:rsidRPr="006665AB" w:rsidRDefault="00D4607B" w:rsidP="00D4607B">
            <w:pPr>
              <w:rPr>
                <w:lang w:eastAsia="nl-NL"/>
              </w:rPr>
            </w:pPr>
            <w:r w:rsidRPr="006665AB">
              <w:rPr>
                <w:lang w:eastAsia="nl-NL"/>
              </w:rPr>
              <w:t>85</w:t>
            </w:r>
          </w:p>
        </w:tc>
      </w:tr>
      <w:tr w:rsidR="00D4607B" w:rsidRPr="006665AB" w14:paraId="07EFA3AA" w14:textId="77777777" w:rsidTr="008C2379">
        <w:tc>
          <w:tcPr>
            <w:tcW w:w="4927" w:type="dxa"/>
          </w:tcPr>
          <w:p w14:paraId="6470FFB8" w14:textId="3BF05ECA" w:rsidR="00D4607B" w:rsidRPr="006665AB" w:rsidRDefault="00D4607B" w:rsidP="00D4607B">
            <w:pPr>
              <w:rPr>
                <w:lang w:eastAsia="nl-NL"/>
              </w:rPr>
            </w:pPr>
            <w:r w:rsidRPr="006665AB">
              <w:rPr>
                <w:lang w:eastAsia="nl-NL"/>
              </w:rPr>
              <w:t>Genesys BS antiscalant</w:t>
            </w:r>
          </w:p>
        </w:tc>
        <w:tc>
          <w:tcPr>
            <w:tcW w:w="4927" w:type="dxa"/>
          </w:tcPr>
          <w:p w14:paraId="5E0F31A0" w14:textId="0F7144C7" w:rsidR="00D4607B" w:rsidRPr="006665AB" w:rsidRDefault="00D4607B" w:rsidP="00D4607B">
            <w:pPr>
              <w:rPr>
                <w:lang w:eastAsia="nl-NL"/>
              </w:rPr>
            </w:pPr>
            <w:r w:rsidRPr="006665AB">
              <w:rPr>
                <w:lang w:eastAsia="nl-NL"/>
              </w:rPr>
              <w:t>5</w:t>
            </w:r>
          </w:p>
        </w:tc>
      </w:tr>
    </w:tbl>
    <w:p w14:paraId="087E3DA1" w14:textId="5A5E5AF2" w:rsidR="00287576" w:rsidRPr="006665AB" w:rsidRDefault="00287576" w:rsidP="00287576">
      <w:pPr>
        <w:rPr>
          <w:lang w:eastAsia="nl-NL"/>
        </w:rPr>
      </w:pPr>
    </w:p>
    <w:p w14:paraId="70D3D7FE" w14:textId="5F3BA297" w:rsidR="00D4607B" w:rsidRPr="006665AB" w:rsidRDefault="00D4607B" w:rsidP="00287576">
      <w:pPr>
        <w:rPr>
          <w:lang w:eastAsia="nl-NL"/>
        </w:rPr>
      </w:pPr>
      <w:r w:rsidRPr="006665AB">
        <w:rPr>
          <w:lang w:eastAsia="nl-NL"/>
        </w:rPr>
        <w:t xml:space="preserve">The RO was also cleaned in place two times in the GAC-UF-RO operation configuration and once in the UF-RO configuration. Since the cleaning in place was needed due to dosing errors in the GAC-UF-RO configuration, this </w:t>
      </w:r>
      <w:r w:rsidR="008C2379" w:rsidRPr="006665AB">
        <w:rPr>
          <w:lang w:eastAsia="nl-NL"/>
        </w:rPr>
        <w:t xml:space="preserve">chemical </w:t>
      </w:r>
      <w:r w:rsidRPr="006665AB">
        <w:rPr>
          <w:lang w:eastAsia="nl-NL"/>
        </w:rPr>
        <w:t xml:space="preserve">consumption is ignored. </w:t>
      </w:r>
    </w:p>
    <w:p w14:paraId="65BCCD78" w14:textId="77777777" w:rsidR="008C2379" w:rsidRPr="006665AB" w:rsidRDefault="008C2379" w:rsidP="00287576">
      <w:pPr>
        <w:rPr>
          <w:lang w:eastAsia="nl-NL"/>
        </w:rPr>
      </w:pPr>
    </w:p>
    <w:p w14:paraId="0DD95A51" w14:textId="677335B7" w:rsidR="008C2379" w:rsidRPr="006665AB" w:rsidRDefault="008C2379" w:rsidP="00287576">
      <w:pPr>
        <w:rPr>
          <w:lang w:eastAsia="nl-NL"/>
        </w:rPr>
      </w:pPr>
      <w:r w:rsidRPr="006665AB">
        <w:rPr>
          <w:lang w:eastAsia="nl-NL"/>
        </w:rPr>
        <w:t>In the UF-RO configuration, sodium bisulfite needs to be dosed in order to quench the 2-3 ppm of free chlorine in the blowdown dosed 2x per day by Dow. Normally sodium bisulfite is needed in 1.5x the molar ratio of free chlorine. However, this configuration was not stable due to severe fouling of the RO</w:t>
      </w:r>
      <w:r w:rsidR="00594EA3" w:rsidRPr="006665AB">
        <w:rPr>
          <w:lang w:eastAsia="nl-NL"/>
        </w:rPr>
        <w:t xml:space="preserve"> and</w:t>
      </w:r>
      <w:r w:rsidRPr="006665AB">
        <w:rPr>
          <w:lang w:eastAsia="nl-NL"/>
        </w:rPr>
        <w:t xml:space="preserve"> the chemical consumption is therefore </w:t>
      </w:r>
      <w:r w:rsidR="00594EA3" w:rsidRPr="006665AB">
        <w:rPr>
          <w:lang w:eastAsia="nl-NL"/>
        </w:rPr>
        <w:t>ir</w:t>
      </w:r>
      <w:r w:rsidRPr="006665AB">
        <w:rPr>
          <w:lang w:eastAsia="nl-NL"/>
        </w:rPr>
        <w:t>relevant.</w:t>
      </w:r>
    </w:p>
    <w:p w14:paraId="0FB51ABE" w14:textId="1FB292EC" w:rsidR="00D4607B" w:rsidRPr="006665AB" w:rsidRDefault="00D4607B" w:rsidP="00D4607B">
      <w:pPr>
        <w:pStyle w:val="Heading3"/>
        <w:rPr>
          <w:lang w:val="en-US"/>
        </w:rPr>
      </w:pPr>
      <w:bookmarkStart w:id="68" w:name="_Toc111030535"/>
      <w:r w:rsidRPr="006665AB">
        <w:rPr>
          <w:lang w:val="en-US"/>
        </w:rPr>
        <w:t>EDR</w:t>
      </w:r>
      <w:bookmarkEnd w:id="68"/>
    </w:p>
    <w:p w14:paraId="31CFA385" w14:textId="5216D149" w:rsidR="00D4607B" w:rsidRPr="006665AB" w:rsidRDefault="00D4607B" w:rsidP="00D4607B">
      <w:pPr>
        <w:pStyle w:val="Heading3"/>
        <w:rPr>
          <w:lang w:val="en-US"/>
        </w:rPr>
      </w:pPr>
      <w:bookmarkStart w:id="69" w:name="_Toc111030536"/>
      <w:r w:rsidRPr="006665AB">
        <w:rPr>
          <w:lang w:val="en-US"/>
        </w:rPr>
        <w:t xml:space="preserve">During the trials of EDR at </w:t>
      </w:r>
      <w:proofErr w:type="spellStart"/>
      <w:r w:rsidRPr="006665AB">
        <w:rPr>
          <w:lang w:val="en-US"/>
        </w:rPr>
        <w:t>REDstack</w:t>
      </w:r>
      <w:proofErr w:type="spellEnd"/>
      <w:r w:rsidRPr="006665AB">
        <w:rPr>
          <w:lang w:val="en-US"/>
        </w:rPr>
        <w:t>, no chemicals were used.</w:t>
      </w:r>
      <w:bookmarkEnd w:id="69"/>
    </w:p>
    <w:p w14:paraId="5067C90A" w14:textId="77777777" w:rsidR="000C61AE" w:rsidRPr="006665AB" w:rsidRDefault="000C61AE" w:rsidP="000C61AE">
      <w:pPr>
        <w:rPr>
          <w:lang w:eastAsia="nl-NL"/>
        </w:rPr>
      </w:pPr>
    </w:p>
    <w:p w14:paraId="15378A26" w14:textId="53C0A84A" w:rsidR="008C2379" w:rsidRPr="006665AB" w:rsidRDefault="000C61AE" w:rsidP="00C0771A">
      <w:pPr>
        <w:pStyle w:val="Heading2"/>
        <w:numPr>
          <w:ilvl w:val="1"/>
          <w:numId w:val="11"/>
        </w:numPr>
      </w:pPr>
      <w:bookmarkStart w:id="70" w:name="_Toc111030537"/>
      <w:r w:rsidRPr="006665AB">
        <w:t>Integration of the treatment train at the Dow plant</w:t>
      </w:r>
      <w:bookmarkEnd w:id="70"/>
    </w:p>
    <w:p w14:paraId="71548D61" w14:textId="2B9F23BE" w:rsidR="000C61AE" w:rsidRPr="006665AB" w:rsidRDefault="00C07665" w:rsidP="000C61AE">
      <w:r w:rsidRPr="006665AB">
        <w:t>Clearly, the permeate of GAC-UF-RO can be reused as boiler feed water source at the plant of Dow. However</w:t>
      </w:r>
      <w:r w:rsidR="009B266C" w:rsidRPr="006665AB">
        <w:t>,</w:t>
      </w:r>
      <w:r w:rsidRPr="006665AB">
        <w:t xml:space="preserve"> when it comes to reusing the GAC-UF-RO or EDR treated water into the cooling tower, the situation is more complex. This complexity comes from two factors:</w:t>
      </w:r>
    </w:p>
    <w:p w14:paraId="0EDA5F40" w14:textId="4819E43E" w:rsidR="00C07665" w:rsidRPr="006665AB" w:rsidRDefault="00C07665" w:rsidP="00C07665">
      <w:pPr>
        <w:pStyle w:val="ListParagraph"/>
        <w:numPr>
          <w:ilvl w:val="0"/>
          <w:numId w:val="8"/>
        </w:numPr>
        <w:rPr>
          <w:lang w:val="en-US"/>
        </w:rPr>
      </w:pPr>
      <w:r w:rsidRPr="006665AB">
        <w:rPr>
          <w:lang w:val="en-US"/>
        </w:rPr>
        <w:t>If the permeate is with lower or higher conductivity than the current make-up water, the amount blowdown set tot the treatment stage will be less or more, respectively</w:t>
      </w:r>
      <w:r w:rsidR="009B266C" w:rsidRPr="006665AB">
        <w:rPr>
          <w:lang w:val="en-US"/>
        </w:rPr>
        <w:t xml:space="preserve">. The flowrates will then have to be calculated </w:t>
      </w:r>
      <w:r w:rsidR="00805CEC" w:rsidRPr="006665AB">
        <w:rPr>
          <w:lang w:val="en-US"/>
        </w:rPr>
        <w:t>iteratively</w:t>
      </w:r>
      <w:r w:rsidR="009B266C" w:rsidRPr="006665AB">
        <w:rPr>
          <w:lang w:val="en-US"/>
        </w:rPr>
        <w:t>.</w:t>
      </w:r>
    </w:p>
    <w:p w14:paraId="1B63971D" w14:textId="178550CD" w:rsidR="00C07665" w:rsidRPr="006665AB" w:rsidRDefault="00C07665" w:rsidP="00C07665">
      <w:pPr>
        <w:pStyle w:val="ListParagraph"/>
        <w:numPr>
          <w:ilvl w:val="0"/>
          <w:numId w:val="8"/>
        </w:numPr>
        <w:rPr>
          <w:lang w:val="en-US"/>
        </w:rPr>
      </w:pPr>
      <w:r w:rsidRPr="006665AB">
        <w:rPr>
          <w:lang w:val="en-US"/>
        </w:rPr>
        <w:t xml:space="preserve">The rejection of the treatment stages is not the same for each ion and the rejection of organics (TOC) greatly differs between the two treatment </w:t>
      </w:r>
      <w:r w:rsidR="009B266C" w:rsidRPr="006665AB">
        <w:rPr>
          <w:lang w:val="en-US"/>
        </w:rPr>
        <w:t>options</w:t>
      </w:r>
      <w:r w:rsidRPr="006665AB">
        <w:rPr>
          <w:lang w:val="en-US"/>
        </w:rPr>
        <w:t xml:space="preserve">. Therefore, there is a risk that the ionic composition and the composition of organics in the cooling tower might change once water is reused. </w:t>
      </w:r>
    </w:p>
    <w:p w14:paraId="70798889" w14:textId="77777777" w:rsidR="00BD26B1" w:rsidRPr="006665AB" w:rsidRDefault="00BD26B1" w:rsidP="00BD26B1">
      <w:pPr>
        <w:pStyle w:val="ListParagraph"/>
        <w:rPr>
          <w:lang w:val="en-US"/>
        </w:rPr>
      </w:pPr>
    </w:p>
    <w:p w14:paraId="3D7CBB54" w14:textId="2C9A4E7F" w:rsidR="00C07665" w:rsidRPr="006665AB" w:rsidRDefault="009B266C" w:rsidP="009B266C">
      <w:r w:rsidRPr="006665AB">
        <w:t>In attempt to answer these questions, a simple excel model was developed. The excel model accepted the following assumptions:</w:t>
      </w:r>
    </w:p>
    <w:p w14:paraId="42C1C21D" w14:textId="77872ACD" w:rsidR="009B266C" w:rsidRPr="006665AB" w:rsidRDefault="009B266C" w:rsidP="009B266C">
      <w:pPr>
        <w:pStyle w:val="ListParagraph"/>
        <w:numPr>
          <w:ilvl w:val="0"/>
          <w:numId w:val="8"/>
        </w:numPr>
        <w:rPr>
          <w:lang w:val="en-US"/>
        </w:rPr>
      </w:pPr>
      <w:r w:rsidRPr="006665AB">
        <w:rPr>
          <w:lang w:val="en-US"/>
        </w:rPr>
        <w:t>The concentration is proportional to conductivity</w:t>
      </w:r>
    </w:p>
    <w:p w14:paraId="6702A9FA" w14:textId="77777777" w:rsidR="009B266C" w:rsidRPr="006665AB" w:rsidRDefault="009B266C" w:rsidP="00013645">
      <w:pPr>
        <w:pStyle w:val="ListParagraph"/>
        <w:numPr>
          <w:ilvl w:val="0"/>
          <w:numId w:val="8"/>
        </w:numPr>
        <w:rPr>
          <w:lang w:val="en-US"/>
        </w:rPr>
      </w:pPr>
      <w:r w:rsidRPr="009B266C">
        <w:rPr>
          <w:lang w:val="en-US"/>
        </w:rPr>
        <w:t>The model iteratively adjusts the flows</w:t>
      </w:r>
      <w:r w:rsidRPr="006665AB">
        <w:rPr>
          <w:lang w:val="en-US"/>
        </w:rPr>
        <w:t xml:space="preserve"> in configuration with treatment steps,</w:t>
      </w:r>
      <w:r w:rsidRPr="009B266C">
        <w:rPr>
          <w:lang w:val="en-US"/>
        </w:rPr>
        <w:t xml:space="preserve"> to have the same conductivity of the blowdown as the current system</w:t>
      </w:r>
    </w:p>
    <w:p w14:paraId="3888681F" w14:textId="24560434" w:rsidR="009B266C" w:rsidRPr="006665AB" w:rsidRDefault="009B266C" w:rsidP="00013645">
      <w:pPr>
        <w:pStyle w:val="ListParagraph"/>
        <w:numPr>
          <w:ilvl w:val="0"/>
          <w:numId w:val="8"/>
        </w:numPr>
        <w:rPr>
          <w:lang w:val="en-US"/>
        </w:rPr>
      </w:pPr>
      <w:r w:rsidRPr="006665AB">
        <w:rPr>
          <w:lang w:val="en-US"/>
        </w:rPr>
        <w:t>The average make-up composition was given by Dow, it is assumed that all components in the list are completely rejected in the evaporation process inside the cooling tower</w:t>
      </w:r>
    </w:p>
    <w:p w14:paraId="12EC0507" w14:textId="747F5049" w:rsidR="00805CEC" w:rsidRDefault="00805CEC" w:rsidP="00013645">
      <w:pPr>
        <w:pStyle w:val="ListParagraph"/>
        <w:numPr>
          <w:ilvl w:val="0"/>
          <w:numId w:val="8"/>
        </w:numPr>
        <w:rPr>
          <w:lang w:val="en-US"/>
        </w:rPr>
      </w:pPr>
      <w:r w:rsidRPr="006665AB">
        <w:rPr>
          <w:lang w:val="en-US"/>
        </w:rPr>
        <w:t xml:space="preserve">The per-ion rejection of EDR was taken from the </w:t>
      </w:r>
      <w:proofErr w:type="spellStart"/>
      <w:r w:rsidRPr="006665AB">
        <w:rPr>
          <w:lang w:val="en-US"/>
        </w:rPr>
        <w:t>Afsluitdijk</w:t>
      </w:r>
      <w:proofErr w:type="spellEnd"/>
      <w:r w:rsidRPr="006665AB">
        <w:rPr>
          <w:lang w:val="en-US"/>
        </w:rPr>
        <w:t xml:space="preserve"> experiments of </w:t>
      </w:r>
      <w:proofErr w:type="spellStart"/>
      <w:r w:rsidRPr="006665AB">
        <w:rPr>
          <w:lang w:val="en-US"/>
        </w:rPr>
        <w:t>REDstack</w:t>
      </w:r>
      <w:proofErr w:type="spellEnd"/>
      <w:r w:rsidRPr="006665AB">
        <w:rPr>
          <w:lang w:val="en-US"/>
        </w:rPr>
        <w:t xml:space="preserve"> and the RO configuration rejection was taken from the </w:t>
      </w:r>
      <w:proofErr w:type="spellStart"/>
      <w:r w:rsidRPr="006665AB">
        <w:rPr>
          <w:lang w:val="en-US"/>
        </w:rPr>
        <w:t>AquaSPICE</w:t>
      </w:r>
      <w:proofErr w:type="spellEnd"/>
      <w:r w:rsidRPr="006665AB">
        <w:rPr>
          <w:lang w:val="en-US"/>
        </w:rPr>
        <w:t xml:space="preserve"> trials</w:t>
      </w:r>
    </w:p>
    <w:p w14:paraId="5337ED3D" w14:textId="77777777" w:rsidR="007A01A4" w:rsidRPr="006665AB" w:rsidRDefault="007A01A4" w:rsidP="00013645">
      <w:pPr>
        <w:pStyle w:val="ListParagraph"/>
        <w:numPr>
          <w:ilvl w:val="0"/>
          <w:numId w:val="8"/>
        </w:numPr>
        <w:rPr>
          <w:lang w:val="en-US"/>
        </w:rPr>
      </w:pPr>
    </w:p>
    <w:p w14:paraId="5C66FA61" w14:textId="49659D3E" w:rsidR="00805CEC" w:rsidRPr="006665AB" w:rsidRDefault="007A01A4" w:rsidP="00805CEC">
      <w:r>
        <w:t>Assumption that concentration is proportional to conductivity allows us to use the equation Q</w:t>
      </w:r>
      <w:r w:rsidRPr="007A01A4">
        <w:rPr>
          <w:vertAlign w:val="subscript"/>
        </w:rPr>
        <w:t>1</w:t>
      </w:r>
      <w:r>
        <w:t>.</w:t>
      </w:r>
      <w:r w:rsidRPr="007A01A4">
        <w:t>σ</w:t>
      </w:r>
      <w:r>
        <w:t>1=Q</w:t>
      </w:r>
      <w:r w:rsidRPr="007A01A4">
        <w:rPr>
          <w:vertAlign w:val="subscript"/>
        </w:rPr>
        <w:t>2</w:t>
      </w:r>
      <w:r>
        <w:t>.</w:t>
      </w:r>
      <w:r w:rsidRPr="007A01A4">
        <w:rPr>
          <w:rFonts w:ascii="Arial" w:hAnsi="Arial" w:cs="Arial"/>
          <w:color w:val="202124"/>
          <w:sz w:val="21"/>
          <w:szCs w:val="21"/>
          <w:shd w:val="clear" w:color="auto" w:fill="FFFFFF"/>
        </w:rPr>
        <w:t>σ</w:t>
      </w:r>
      <w:r w:rsidRPr="007A01A4">
        <w:rPr>
          <w:vertAlign w:val="subscript"/>
        </w:rPr>
        <w:t>2</w:t>
      </w:r>
      <w:r>
        <w:t xml:space="preserve">, where Q is flow rate and </w:t>
      </w:r>
      <w:r w:rsidRPr="007A01A4">
        <w:t>σ</w:t>
      </w:r>
      <w:r>
        <w:t xml:space="preserve"> is conductivity in order to calculate the flow rates in the system.</w:t>
      </w:r>
    </w:p>
    <w:p w14:paraId="51B2A1AD" w14:textId="4D4B5EA7" w:rsidR="00805CEC" w:rsidRPr="006665AB" w:rsidRDefault="006665AB" w:rsidP="006665AB">
      <w:pPr>
        <w:pStyle w:val="Heading3"/>
        <w:rPr>
          <w:lang w:val="en-US"/>
        </w:rPr>
      </w:pPr>
      <w:bookmarkStart w:id="71" w:name="_Toc111030538"/>
      <w:r w:rsidRPr="006665AB">
        <w:rPr>
          <w:lang w:val="en-US"/>
        </w:rPr>
        <w:t>Current situation</w:t>
      </w:r>
      <w:bookmarkEnd w:id="71"/>
    </w:p>
    <w:p w14:paraId="5F7B162A" w14:textId="77777777" w:rsidR="006665AB" w:rsidRPr="006665AB" w:rsidRDefault="006665AB" w:rsidP="006665AB">
      <w:pPr>
        <w:rPr>
          <w:lang w:eastAsia="nl-NL"/>
        </w:rPr>
      </w:pPr>
    </w:p>
    <w:p w14:paraId="53EC872F" w14:textId="7C3DE82B" w:rsidR="00347638" w:rsidRDefault="006665AB" w:rsidP="00990B8B">
      <w:pPr>
        <w:rPr>
          <w:lang w:eastAsia="nl-NL"/>
        </w:rPr>
      </w:pPr>
      <w:r>
        <w:rPr>
          <w:lang w:eastAsia="nl-NL"/>
        </w:rPr>
        <w:t xml:space="preserve">In the current situation, the flow rates and conductivity values are represented by </w:t>
      </w:r>
      <w:r w:rsidR="00441ED1">
        <w:rPr>
          <w:lang w:eastAsia="nl-NL"/>
        </w:rPr>
        <w:fldChar w:fldCharType="begin"/>
      </w:r>
      <w:r w:rsidR="00441ED1">
        <w:rPr>
          <w:lang w:eastAsia="nl-NL"/>
        </w:rPr>
        <w:instrText xml:space="preserve"> REF _Ref109639463 \h </w:instrText>
      </w:r>
      <w:r w:rsidR="00441ED1">
        <w:rPr>
          <w:lang w:eastAsia="nl-NL"/>
        </w:rPr>
      </w:r>
      <w:r w:rsidR="00441ED1">
        <w:rPr>
          <w:lang w:eastAsia="nl-NL"/>
        </w:rPr>
        <w:fldChar w:fldCharType="separate"/>
      </w:r>
      <w:r w:rsidR="007402CC" w:rsidRPr="006665AB">
        <w:t xml:space="preserve">Figure </w:t>
      </w:r>
      <w:r w:rsidR="007402CC">
        <w:rPr>
          <w:noProof/>
        </w:rPr>
        <w:t>24</w:t>
      </w:r>
      <w:r w:rsidR="00441ED1">
        <w:rPr>
          <w:lang w:eastAsia="nl-NL"/>
        </w:rPr>
        <w:fldChar w:fldCharType="end"/>
      </w:r>
      <w:r>
        <w:rPr>
          <w:lang w:eastAsia="nl-NL"/>
        </w:rPr>
        <w:t>:</w:t>
      </w:r>
    </w:p>
    <w:p w14:paraId="5F2D8566" w14:textId="77777777" w:rsidR="006665AB" w:rsidRDefault="006665AB" w:rsidP="006665AB">
      <w:pPr>
        <w:keepNext/>
      </w:pPr>
      <w:r w:rsidRPr="006665AB">
        <w:rPr>
          <w:noProof/>
          <w:lang w:eastAsia="nl-NL"/>
        </w:rPr>
        <w:lastRenderedPageBreak/>
        <w:drawing>
          <wp:inline distT="0" distB="0" distL="0" distR="0" wp14:anchorId="5D310752" wp14:editId="6106D855">
            <wp:extent cx="6120130" cy="1624965"/>
            <wp:effectExtent l="0" t="0" r="0" b="0"/>
            <wp:docPr id="2" name="Picture 2" descr="Graphical user interfac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chart, box and whisker chart&#10;&#10;Description automatically generated"/>
                    <pic:cNvPicPr/>
                  </pic:nvPicPr>
                  <pic:blipFill>
                    <a:blip r:embed="rId44"/>
                    <a:stretch>
                      <a:fillRect/>
                    </a:stretch>
                  </pic:blipFill>
                  <pic:spPr>
                    <a:xfrm>
                      <a:off x="0" y="0"/>
                      <a:ext cx="6120130" cy="1624965"/>
                    </a:xfrm>
                    <a:prstGeom prst="rect">
                      <a:avLst/>
                    </a:prstGeom>
                  </pic:spPr>
                </pic:pic>
              </a:graphicData>
            </a:graphic>
          </wp:inline>
        </w:drawing>
      </w:r>
    </w:p>
    <w:p w14:paraId="1DE8160B" w14:textId="518711FE" w:rsidR="006665AB" w:rsidRPr="006665AB" w:rsidRDefault="006665AB" w:rsidP="006665AB">
      <w:pPr>
        <w:pStyle w:val="Caption"/>
        <w:jc w:val="both"/>
        <w:rPr>
          <w:lang w:val="en-US"/>
        </w:rPr>
      </w:pPr>
      <w:bookmarkStart w:id="72" w:name="_Ref109639463"/>
      <w:bookmarkStart w:id="73" w:name="_Ref109639457"/>
      <w:r w:rsidRPr="006665AB">
        <w:rPr>
          <w:lang w:val="en-US"/>
        </w:rPr>
        <w:t xml:space="preserve">Figure </w:t>
      </w:r>
      <w:r>
        <w:fldChar w:fldCharType="begin"/>
      </w:r>
      <w:r w:rsidRPr="006665AB">
        <w:rPr>
          <w:lang w:val="en-US"/>
        </w:rPr>
        <w:instrText xml:space="preserve"> SEQ Figure \* ARABIC </w:instrText>
      </w:r>
      <w:r>
        <w:fldChar w:fldCharType="separate"/>
      </w:r>
      <w:r w:rsidR="007402CC">
        <w:rPr>
          <w:noProof/>
          <w:lang w:val="en-US"/>
        </w:rPr>
        <w:t>24</w:t>
      </w:r>
      <w:r>
        <w:fldChar w:fldCharType="end"/>
      </w:r>
      <w:bookmarkEnd w:id="72"/>
      <w:r w:rsidRPr="006665AB">
        <w:rPr>
          <w:lang w:val="en-US"/>
        </w:rPr>
        <w:t xml:space="preserve"> Current situation of water usage in the largest cooling tower of Dow</w:t>
      </w:r>
      <w:bookmarkEnd w:id="73"/>
    </w:p>
    <w:p w14:paraId="1048A9ED" w14:textId="2AE6A9AB" w:rsidR="006665AB" w:rsidRDefault="006665AB" w:rsidP="00990B8B">
      <w:pPr>
        <w:rPr>
          <w:lang w:eastAsia="nl-NL"/>
        </w:rPr>
      </w:pPr>
      <w:r>
        <w:rPr>
          <w:lang w:eastAsia="nl-NL"/>
        </w:rPr>
        <w:t>The cooling tower is fed with 440 m</w:t>
      </w:r>
      <w:r w:rsidRPr="00441ED1">
        <w:rPr>
          <w:vertAlign w:val="superscript"/>
          <w:lang w:eastAsia="nl-NL"/>
        </w:rPr>
        <w:t>3</w:t>
      </w:r>
      <w:r>
        <w:rPr>
          <w:lang w:eastAsia="nl-NL"/>
        </w:rPr>
        <w:t xml:space="preserve">/h of </w:t>
      </w:r>
      <w:r w:rsidR="00EF26BF">
        <w:rPr>
          <w:lang w:eastAsia="nl-NL"/>
        </w:rPr>
        <w:t>make-up</w:t>
      </w:r>
      <w:r>
        <w:rPr>
          <w:lang w:eastAsia="nl-NL"/>
        </w:rPr>
        <w:t xml:space="preserve"> water, evaporates 346 m</w:t>
      </w:r>
      <w:r w:rsidRPr="00441ED1">
        <w:rPr>
          <w:vertAlign w:val="superscript"/>
          <w:lang w:eastAsia="nl-NL"/>
        </w:rPr>
        <w:t>3</w:t>
      </w:r>
      <w:r>
        <w:rPr>
          <w:lang w:eastAsia="nl-NL"/>
        </w:rPr>
        <w:t>/h and produces 94 m</w:t>
      </w:r>
      <w:r w:rsidRPr="00441ED1">
        <w:rPr>
          <w:vertAlign w:val="superscript"/>
          <w:lang w:eastAsia="nl-NL"/>
        </w:rPr>
        <w:t>3</w:t>
      </w:r>
      <w:r>
        <w:rPr>
          <w:lang w:eastAsia="nl-NL"/>
        </w:rPr>
        <w:t>/h of blowdown. Based on the ratios of make up to blowdown, one can assume a concentration factor of 4.7 for non-volatile components. The recirculation flow of the cooling tower can also be calculated, assuming 1.5</w:t>
      </w:r>
      <w:r w:rsidR="00441ED1">
        <w:rPr>
          <w:lang w:eastAsia="nl-NL"/>
        </w:rPr>
        <w:t xml:space="preserve"> </w:t>
      </w:r>
      <w:r>
        <w:rPr>
          <w:lang w:eastAsia="nl-NL"/>
        </w:rPr>
        <w:t>% evaporation of the recirculation flow. This recirculation flow was confirmed by Dow, but in fact has no weight on the further outcome of the model. The values in red are kept constant in all calculations</w:t>
      </w:r>
      <w:r w:rsidR="00441ED1">
        <w:rPr>
          <w:lang w:eastAsia="nl-NL"/>
        </w:rPr>
        <w:t xml:space="preserve"> – the </w:t>
      </w:r>
      <w:r w:rsidR="00EF26BF">
        <w:rPr>
          <w:lang w:eastAsia="nl-NL"/>
        </w:rPr>
        <w:t>make-up</w:t>
      </w:r>
      <w:r w:rsidR="00441ED1">
        <w:rPr>
          <w:lang w:eastAsia="nl-NL"/>
        </w:rPr>
        <w:t xml:space="preserve"> water quality cannot be changed, the blowdown conductivity needs to be the same in order to not disturb the operation of the cooling tower and the capacity of the cooling tower needs to remain the same.</w:t>
      </w:r>
    </w:p>
    <w:p w14:paraId="28073ED2" w14:textId="3A10738B" w:rsidR="007A01A4" w:rsidRDefault="007A01A4" w:rsidP="00990B8B">
      <w:pPr>
        <w:rPr>
          <w:lang w:eastAsia="nl-NL"/>
        </w:rPr>
      </w:pPr>
    </w:p>
    <w:p w14:paraId="007F4476" w14:textId="77EDF078" w:rsidR="007A01A4" w:rsidRDefault="007A01A4" w:rsidP="007A01A4">
      <w:pPr>
        <w:pStyle w:val="Heading3"/>
        <w:rPr>
          <w:lang w:val="en-US"/>
        </w:rPr>
      </w:pPr>
      <w:bookmarkStart w:id="74" w:name="_Toc111030539"/>
      <w:r>
        <w:rPr>
          <w:lang w:val="en-US"/>
        </w:rPr>
        <w:t>Integrating GAC-UF-RO treatment</w:t>
      </w:r>
      <w:bookmarkEnd w:id="74"/>
    </w:p>
    <w:p w14:paraId="7E2F202E" w14:textId="70F276D3" w:rsidR="007A01A4" w:rsidRDefault="007A01A4" w:rsidP="007A01A4">
      <w:pPr>
        <w:rPr>
          <w:lang w:eastAsia="nl-NL"/>
        </w:rPr>
      </w:pPr>
    </w:p>
    <w:p w14:paraId="20C56F12" w14:textId="257295E9" w:rsidR="007A01A4" w:rsidRDefault="00E94776" w:rsidP="007A01A4">
      <w:pPr>
        <w:rPr>
          <w:lang w:eastAsia="nl-NL"/>
        </w:rPr>
      </w:pPr>
      <w:r>
        <w:rPr>
          <w:lang w:eastAsia="nl-NL"/>
        </w:rPr>
        <w:t>According to</w:t>
      </w:r>
      <w:r w:rsidR="007A01A4">
        <w:rPr>
          <w:lang w:eastAsia="nl-NL"/>
        </w:rPr>
        <w:t xml:space="preserve"> the model calculations a case where RO permeate is reused is depicted in </w:t>
      </w:r>
      <w:r w:rsidR="00CD74A9">
        <w:rPr>
          <w:lang w:eastAsia="nl-NL"/>
        </w:rPr>
        <w:fldChar w:fldCharType="begin"/>
      </w:r>
      <w:r w:rsidR="00CD74A9">
        <w:rPr>
          <w:lang w:eastAsia="nl-NL"/>
        </w:rPr>
        <w:instrText xml:space="preserve"> REF _Ref109640070 \h </w:instrText>
      </w:r>
      <w:r w:rsidR="00CD74A9">
        <w:rPr>
          <w:lang w:eastAsia="nl-NL"/>
        </w:rPr>
      </w:r>
      <w:r w:rsidR="00CD74A9">
        <w:rPr>
          <w:lang w:eastAsia="nl-NL"/>
        </w:rPr>
        <w:fldChar w:fldCharType="separate"/>
      </w:r>
      <w:r w:rsidR="007402CC" w:rsidRPr="00CD74A9">
        <w:t xml:space="preserve">Figure </w:t>
      </w:r>
      <w:r w:rsidR="007402CC">
        <w:rPr>
          <w:noProof/>
        </w:rPr>
        <w:t>25</w:t>
      </w:r>
      <w:r w:rsidR="00CD74A9">
        <w:rPr>
          <w:lang w:eastAsia="nl-NL"/>
        </w:rPr>
        <w:fldChar w:fldCharType="end"/>
      </w:r>
      <w:r w:rsidR="007A01A4">
        <w:rPr>
          <w:lang w:eastAsia="nl-NL"/>
        </w:rPr>
        <w:t>:</w:t>
      </w:r>
    </w:p>
    <w:p w14:paraId="7DF9F261" w14:textId="77777777" w:rsidR="00CD74A9" w:rsidRDefault="00CD74A9" w:rsidP="00CD74A9">
      <w:pPr>
        <w:keepNext/>
      </w:pPr>
      <w:r w:rsidRPr="00CD74A9">
        <w:rPr>
          <w:noProof/>
          <w:lang w:eastAsia="nl-NL"/>
        </w:rPr>
        <w:drawing>
          <wp:inline distT="0" distB="0" distL="0" distR="0" wp14:anchorId="1F6B5D0C" wp14:editId="7B658C1D">
            <wp:extent cx="6120130" cy="1616710"/>
            <wp:effectExtent l="0" t="0" r="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45"/>
                    <a:stretch>
                      <a:fillRect/>
                    </a:stretch>
                  </pic:blipFill>
                  <pic:spPr>
                    <a:xfrm>
                      <a:off x="0" y="0"/>
                      <a:ext cx="6120130" cy="1616710"/>
                    </a:xfrm>
                    <a:prstGeom prst="rect">
                      <a:avLst/>
                    </a:prstGeom>
                  </pic:spPr>
                </pic:pic>
              </a:graphicData>
            </a:graphic>
          </wp:inline>
        </w:drawing>
      </w:r>
    </w:p>
    <w:p w14:paraId="5781F24F" w14:textId="63CF2249" w:rsidR="007A01A4" w:rsidRPr="007A01A4" w:rsidRDefault="00CD74A9" w:rsidP="00CD74A9">
      <w:pPr>
        <w:pStyle w:val="Caption"/>
        <w:jc w:val="both"/>
        <w:rPr>
          <w:lang w:val="en-US"/>
        </w:rPr>
      </w:pPr>
      <w:bookmarkStart w:id="75" w:name="_Ref109640070"/>
      <w:r w:rsidRPr="00CD74A9">
        <w:rPr>
          <w:lang w:val="en-US"/>
        </w:rPr>
        <w:t xml:space="preserve">Figure </w:t>
      </w:r>
      <w:r>
        <w:fldChar w:fldCharType="begin"/>
      </w:r>
      <w:r w:rsidRPr="00CD74A9">
        <w:rPr>
          <w:lang w:val="en-US"/>
        </w:rPr>
        <w:instrText xml:space="preserve"> SEQ Figure \* ARABIC </w:instrText>
      </w:r>
      <w:r>
        <w:fldChar w:fldCharType="separate"/>
      </w:r>
      <w:r w:rsidR="007402CC">
        <w:rPr>
          <w:noProof/>
          <w:lang w:val="en-US"/>
        </w:rPr>
        <w:t>25</w:t>
      </w:r>
      <w:r>
        <w:fldChar w:fldCharType="end"/>
      </w:r>
      <w:bookmarkEnd w:id="75"/>
      <w:r w:rsidRPr="00CD74A9">
        <w:rPr>
          <w:lang w:val="en-US"/>
        </w:rPr>
        <w:t xml:space="preserve"> Case where RO is used to treat the cooling tower blowdown</w:t>
      </w:r>
    </w:p>
    <w:p w14:paraId="259CF2A3" w14:textId="3C74D266" w:rsidR="00E94776" w:rsidRDefault="00CD74A9" w:rsidP="00E94776">
      <w:pPr>
        <w:rPr>
          <w:lang w:eastAsia="nl-NL"/>
        </w:rPr>
      </w:pPr>
      <w:r>
        <w:rPr>
          <w:lang w:eastAsia="nl-NL"/>
        </w:rPr>
        <w:t>One should note that the values in red are the same as the conventional case. Since the quality of the RO permeate is better than the make-up water, the amount of blowdown sent to treatment is also less at 80 m</w:t>
      </w:r>
      <w:r w:rsidRPr="00CD74A9">
        <w:rPr>
          <w:vertAlign w:val="superscript"/>
          <w:lang w:eastAsia="nl-NL"/>
        </w:rPr>
        <w:t>3</w:t>
      </w:r>
      <w:r>
        <w:rPr>
          <w:lang w:eastAsia="nl-NL"/>
        </w:rPr>
        <w:t>/h, compared to 94 m</w:t>
      </w:r>
      <w:r w:rsidRPr="00CD74A9">
        <w:rPr>
          <w:vertAlign w:val="superscript"/>
          <w:lang w:eastAsia="nl-NL"/>
        </w:rPr>
        <w:t>3</w:t>
      </w:r>
      <w:r>
        <w:rPr>
          <w:lang w:eastAsia="nl-NL"/>
        </w:rPr>
        <w:t xml:space="preserve">/h for the conventional case. </w:t>
      </w:r>
      <w:r w:rsidR="00E94776">
        <w:rPr>
          <w:lang w:eastAsia="nl-NL"/>
        </w:rPr>
        <w:t>The RO concentrate produced is only 20 m</w:t>
      </w:r>
      <w:r w:rsidR="00E94776" w:rsidRPr="00E94776">
        <w:rPr>
          <w:vertAlign w:val="superscript"/>
          <w:lang w:eastAsia="nl-NL"/>
        </w:rPr>
        <w:t>3</w:t>
      </w:r>
      <w:r w:rsidR="00E94776">
        <w:rPr>
          <w:lang w:eastAsia="nl-NL"/>
        </w:rPr>
        <w:t xml:space="preserve">/h resulting in overall system cycles of concentration </w:t>
      </w:r>
      <w:r w:rsidR="00EF26BF">
        <w:rPr>
          <w:lang w:eastAsia="nl-NL"/>
        </w:rPr>
        <w:t>(</w:t>
      </w:r>
      <w:r w:rsidR="00E94776">
        <w:rPr>
          <w:lang w:eastAsia="nl-NL"/>
        </w:rPr>
        <w:t>CoC</w:t>
      </w:r>
      <w:r w:rsidR="00EF26BF">
        <w:rPr>
          <w:lang w:eastAsia="nl-NL"/>
        </w:rPr>
        <w:t>)</w:t>
      </w:r>
      <w:r w:rsidR="00E94776">
        <w:rPr>
          <w:lang w:eastAsia="nl-NL"/>
        </w:rPr>
        <w:t xml:space="preserve"> of 18.7. Based on make-up water reduction this case can save 650 000 m</w:t>
      </w:r>
      <w:r w:rsidR="00E94776" w:rsidRPr="00E94776">
        <w:rPr>
          <w:vertAlign w:val="superscript"/>
          <w:lang w:eastAsia="nl-NL"/>
        </w:rPr>
        <w:t>3</w:t>
      </w:r>
      <w:r w:rsidR="00E94776">
        <w:rPr>
          <w:lang w:eastAsia="nl-NL"/>
        </w:rPr>
        <w:t>/y of water.</w:t>
      </w:r>
    </w:p>
    <w:p w14:paraId="242D7F74" w14:textId="11151316" w:rsidR="007A01A4" w:rsidRDefault="007A01A4" w:rsidP="00990B8B">
      <w:pPr>
        <w:rPr>
          <w:lang w:eastAsia="nl-NL"/>
        </w:rPr>
      </w:pPr>
    </w:p>
    <w:p w14:paraId="7178AAF5" w14:textId="77777777" w:rsidR="00CD74A9" w:rsidRDefault="00CD74A9" w:rsidP="00990B8B">
      <w:pPr>
        <w:rPr>
          <w:lang w:eastAsia="nl-NL"/>
        </w:rPr>
      </w:pPr>
    </w:p>
    <w:p w14:paraId="41B5A421" w14:textId="7836AC1A" w:rsidR="00CD74A9" w:rsidRDefault="00CD74A9" w:rsidP="00CD74A9">
      <w:pPr>
        <w:pStyle w:val="Heading3"/>
        <w:rPr>
          <w:lang w:val="en-US"/>
        </w:rPr>
      </w:pPr>
      <w:bookmarkStart w:id="76" w:name="_Toc111030540"/>
      <w:r>
        <w:rPr>
          <w:lang w:val="en-US"/>
        </w:rPr>
        <w:t>Integrating EDR treatment</w:t>
      </w:r>
      <w:bookmarkEnd w:id="76"/>
    </w:p>
    <w:p w14:paraId="1419EAC4" w14:textId="77777777" w:rsidR="007A01A4" w:rsidRDefault="007A01A4" w:rsidP="00990B8B">
      <w:pPr>
        <w:rPr>
          <w:lang w:eastAsia="nl-NL"/>
        </w:rPr>
      </w:pPr>
    </w:p>
    <w:p w14:paraId="14018A2D" w14:textId="0BF9DAB9" w:rsidR="00CD74A9" w:rsidRDefault="00E94776" w:rsidP="00CD74A9">
      <w:pPr>
        <w:rPr>
          <w:lang w:eastAsia="nl-NL"/>
        </w:rPr>
      </w:pPr>
      <w:r>
        <w:rPr>
          <w:lang w:eastAsia="nl-NL"/>
        </w:rPr>
        <w:t>According to</w:t>
      </w:r>
      <w:r w:rsidR="00CD74A9">
        <w:rPr>
          <w:lang w:eastAsia="nl-NL"/>
        </w:rPr>
        <w:t xml:space="preserve"> the model calculations a case where EDR </w:t>
      </w:r>
      <w:proofErr w:type="spellStart"/>
      <w:r w:rsidR="00CD74A9">
        <w:rPr>
          <w:lang w:eastAsia="nl-NL"/>
        </w:rPr>
        <w:t>diluate</w:t>
      </w:r>
      <w:proofErr w:type="spellEnd"/>
      <w:r w:rsidR="00CD74A9">
        <w:rPr>
          <w:lang w:eastAsia="nl-NL"/>
        </w:rPr>
        <w:t xml:space="preserve"> is reused is depicted in </w:t>
      </w:r>
      <w:r w:rsidR="00CD74A9">
        <w:rPr>
          <w:lang w:eastAsia="nl-NL"/>
        </w:rPr>
        <w:fldChar w:fldCharType="begin"/>
      </w:r>
      <w:r w:rsidR="00CD74A9">
        <w:rPr>
          <w:lang w:eastAsia="nl-NL"/>
        </w:rPr>
        <w:instrText xml:space="preserve"> REF _Ref109640306 \h </w:instrText>
      </w:r>
      <w:r w:rsidR="00CD74A9">
        <w:rPr>
          <w:lang w:eastAsia="nl-NL"/>
        </w:rPr>
      </w:r>
      <w:r w:rsidR="00CD74A9">
        <w:rPr>
          <w:lang w:eastAsia="nl-NL"/>
        </w:rPr>
        <w:fldChar w:fldCharType="separate"/>
      </w:r>
      <w:r w:rsidR="007402CC" w:rsidRPr="00CD74A9">
        <w:t xml:space="preserve">Figure </w:t>
      </w:r>
      <w:r w:rsidR="007402CC">
        <w:rPr>
          <w:noProof/>
        </w:rPr>
        <w:t>26</w:t>
      </w:r>
      <w:r w:rsidR="00CD74A9">
        <w:rPr>
          <w:lang w:eastAsia="nl-NL"/>
        </w:rPr>
        <w:fldChar w:fldCharType="end"/>
      </w:r>
      <w:r w:rsidR="00CD74A9">
        <w:rPr>
          <w:lang w:eastAsia="nl-NL"/>
        </w:rPr>
        <w:t>:</w:t>
      </w:r>
    </w:p>
    <w:p w14:paraId="1A1EAA61" w14:textId="5CF200FC" w:rsidR="00CD74A9" w:rsidRDefault="00CD74A9" w:rsidP="00CD74A9">
      <w:pPr>
        <w:keepNext/>
      </w:pPr>
      <w:r w:rsidRPr="00CD74A9">
        <w:rPr>
          <w:noProof/>
        </w:rPr>
        <w:lastRenderedPageBreak/>
        <w:drawing>
          <wp:inline distT="0" distB="0" distL="0" distR="0" wp14:anchorId="4B1CBBF5" wp14:editId="2C3AE013">
            <wp:extent cx="6120130" cy="1664970"/>
            <wp:effectExtent l="0" t="0" r="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46"/>
                    <a:stretch>
                      <a:fillRect/>
                    </a:stretch>
                  </pic:blipFill>
                  <pic:spPr>
                    <a:xfrm>
                      <a:off x="0" y="0"/>
                      <a:ext cx="6120130" cy="1664970"/>
                    </a:xfrm>
                    <a:prstGeom prst="rect">
                      <a:avLst/>
                    </a:prstGeom>
                  </pic:spPr>
                </pic:pic>
              </a:graphicData>
            </a:graphic>
          </wp:inline>
        </w:drawing>
      </w:r>
    </w:p>
    <w:p w14:paraId="257B1066" w14:textId="3A8E4793" w:rsidR="00CD74A9" w:rsidRPr="007A01A4" w:rsidRDefault="00CD74A9" w:rsidP="00CD74A9">
      <w:pPr>
        <w:pStyle w:val="Caption"/>
        <w:jc w:val="both"/>
        <w:rPr>
          <w:lang w:val="en-US"/>
        </w:rPr>
      </w:pPr>
      <w:bookmarkStart w:id="77" w:name="_Ref109640306"/>
      <w:r w:rsidRPr="00CD74A9">
        <w:rPr>
          <w:lang w:val="en-US"/>
        </w:rPr>
        <w:t xml:space="preserve">Figure </w:t>
      </w:r>
      <w:r>
        <w:fldChar w:fldCharType="begin"/>
      </w:r>
      <w:r w:rsidRPr="00CD74A9">
        <w:rPr>
          <w:lang w:val="en-US"/>
        </w:rPr>
        <w:instrText xml:space="preserve"> SEQ Figure \* ARABIC </w:instrText>
      </w:r>
      <w:r>
        <w:fldChar w:fldCharType="separate"/>
      </w:r>
      <w:r w:rsidR="007402CC">
        <w:rPr>
          <w:noProof/>
          <w:lang w:val="en-US"/>
        </w:rPr>
        <w:t>26</w:t>
      </w:r>
      <w:r>
        <w:fldChar w:fldCharType="end"/>
      </w:r>
      <w:bookmarkEnd w:id="77"/>
      <w:r w:rsidRPr="00CD74A9">
        <w:rPr>
          <w:lang w:val="en-US"/>
        </w:rPr>
        <w:t xml:space="preserve"> Case where </w:t>
      </w:r>
      <w:r>
        <w:rPr>
          <w:lang w:val="en-US"/>
        </w:rPr>
        <w:t>EDR</w:t>
      </w:r>
      <w:r w:rsidRPr="00CD74A9">
        <w:rPr>
          <w:lang w:val="en-US"/>
        </w:rPr>
        <w:t xml:space="preserve"> is used to treat the cooling tower blowdown</w:t>
      </w:r>
    </w:p>
    <w:p w14:paraId="7DE4F2D6" w14:textId="0F7DFB2F" w:rsidR="00441ED1" w:rsidRDefault="0062126B" w:rsidP="00990B8B">
      <w:pPr>
        <w:rPr>
          <w:lang w:eastAsia="nl-NL"/>
        </w:rPr>
      </w:pPr>
      <w:r>
        <w:rPr>
          <w:lang w:eastAsia="nl-NL"/>
        </w:rPr>
        <w:t xml:space="preserve">The EDR water quality is </w:t>
      </w:r>
      <w:r w:rsidR="0090518A">
        <w:rPr>
          <w:lang w:eastAsia="nl-NL"/>
        </w:rPr>
        <w:t>lower</w:t>
      </w:r>
      <w:r>
        <w:rPr>
          <w:lang w:eastAsia="nl-NL"/>
        </w:rPr>
        <w:t xml:space="preserve"> than the make-</w:t>
      </w:r>
      <w:r w:rsidR="00E94776">
        <w:rPr>
          <w:lang w:eastAsia="nl-NL"/>
        </w:rPr>
        <w:t>up in</w:t>
      </w:r>
      <w:r>
        <w:rPr>
          <w:lang w:eastAsia="nl-NL"/>
        </w:rPr>
        <w:t xml:space="preserve"> terms of conductivity. This is still 2x better quality than the cooling tower blowdown, so the </w:t>
      </w:r>
      <w:proofErr w:type="spellStart"/>
      <w:r w:rsidR="00B22BBA">
        <w:rPr>
          <w:lang w:eastAsia="nl-NL"/>
        </w:rPr>
        <w:t>diluate</w:t>
      </w:r>
      <w:proofErr w:type="spellEnd"/>
      <w:r w:rsidR="00B22BBA">
        <w:rPr>
          <w:lang w:eastAsia="nl-NL"/>
        </w:rPr>
        <w:t xml:space="preserve"> water</w:t>
      </w:r>
      <w:r>
        <w:rPr>
          <w:lang w:eastAsia="nl-NL"/>
        </w:rPr>
        <w:t xml:space="preserve"> can be reused. Because of this lower quality, more water needs to be sent to the treatment stage in order to keep the same conductivity of blowdown – 117 m</w:t>
      </w:r>
      <w:r w:rsidRPr="0062126B">
        <w:rPr>
          <w:vertAlign w:val="superscript"/>
          <w:lang w:eastAsia="nl-NL"/>
        </w:rPr>
        <w:t>3</w:t>
      </w:r>
      <w:r>
        <w:rPr>
          <w:lang w:eastAsia="nl-NL"/>
        </w:rPr>
        <w:t>/h compared to 94 m</w:t>
      </w:r>
      <w:r w:rsidRPr="0062126B">
        <w:rPr>
          <w:vertAlign w:val="superscript"/>
          <w:lang w:eastAsia="nl-NL"/>
        </w:rPr>
        <w:t>3</w:t>
      </w:r>
      <w:r>
        <w:rPr>
          <w:lang w:eastAsia="nl-NL"/>
        </w:rPr>
        <w:t>/h in the conventional scheme and 80 m</w:t>
      </w:r>
      <w:r w:rsidRPr="0062126B">
        <w:rPr>
          <w:vertAlign w:val="superscript"/>
          <w:lang w:eastAsia="nl-NL"/>
        </w:rPr>
        <w:t>3</w:t>
      </w:r>
      <w:r>
        <w:rPr>
          <w:lang w:eastAsia="nl-NL"/>
        </w:rPr>
        <w:t xml:space="preserve">/h in the RO scheme. This needs to be considered, since the flow rate sent to the treatment stage largely dictates the size of the installation and hence the CAPEX costs. </w:t>
      </w:r>
      <w:r w:rsidR="001028D6">
        <w:rPr>
          <w:lang w:eastAsia="nl-NL"/>
        </w:rPr>
        <w:t xml:space="preserve">The EDR can be built with a second stage where better quality is produced and recovery is increased, which should decrease the flow rate sent to the EDR, so the system configuration can be further optimized. However, one should be careful of accumulating components that are rejected poorly by the EDR such as organics. </w:t>
      </w:r>
      <w:r w:rsidR="00E94776">
        <w:rPr>
          <w:lang w:eastAsia="nl-NL"/>
        </w:rPr>
        <w:t>The system produces 58 m</w:t>
      </w:r>
      <w:r w:rsidR="00E94776" w:rsidRPr="007D6353">
        <w:rPr>
          <w:vertAlign w:val="superscript"/>
          <w:lang w:eastAsia="nl-NL"/>
        </w:rPr>
        <w:t>3</w:t>
      </w:r>
      <w:r w:rsidR="00E94776">
        <w:rPr>
          <w:lang w:eastAsia="nl-NL"/>
        </w:rPr>
        <w:t>/h of concentrate, compared to 94 m</w:t>
      </w:r>
      <w:r w:rsidR="00E94776" w:rsidRPr="00E94776">
        <w:rPr>
          <w:vertAlign w:val="superscript"/>
          <w:lang w:eastAsia="nl-NL"/>
        </w:rPr>
        <w:t>3</w:t>
      </w:r>
      <w:r w:rsidR="00E94776">
        <w:rPr>
          <w:lang w:eastAsia="nl-NL"/>
        </w:rPr>
        <w:t>/h for the conventional case. Based on make-up water reduction this case can save 313 000 m</w:t>
      </w:r>
      <w:r w:rsidR="00E94776" w:rsidRPr="00E94776">
        <w:rPr>
          <w:vertAlign w:val="superscript"/>
          <w:lang w:eastAsia="nl-NL"/>
        </w:rPr>
        <w:t>3</w:t>
      </w:r>
      <w:r w:rsidR="00E94776">
        <w:rPr>
          <w:lang w:eastAsia="nl-NL"/>
        </w:rPr>
        <w:t>/y of water.</w:t>
      </w:r>
    </w:p>
    <w:p w14:paraId="04EDE341" w14:textId="300599E8" w:rsidR="00E94776" w:rsidRDefault="00E94776" w:rsidP="00E94776">
      <w:pPr>
        <w:pStyle w:val="Heading3"/>
        <w:rPr>
          <w:lang w:val="en-US"/>
        </w:rPr>
      </w:pPr>
      <w:bookmarkStart w:id="78" w:name="_Toc111030541"/>
      <w:r w:rsidRPr="00E94776">
        <w:rPr>
          <w:lang w:val="en-US"/>
        </w:rPr>
        <w:t>Studying per-ion performance o</w:t>
      </w:r>
      <w:r>
        <w:rPr>
          <w:lang w:val="en-US"/>
        </w:rPr>
        <w:t>f the treatment options</w:t>
      </w:r>
      <w:bookmarkEnd w:id="78"/>
    </w:p>
    <w:p w14:paraId="61EE2A21" w14:textId="5C9FFEBA" w:rsidR="00E94776" w:rsidRDefault="0002276A" w:rsidP="00E94776">
      <w:pPr>
        <w:rPr>
          <w:lang w:eastAsia="nl-NL"/>
        </w:rPr>
      </w:pPr>
      <w:r>
        <w:rPr>
          <w:lang w:eastAsia="nl-NL"/>
        </w:rPr>
        <w:t xml:space="preserve">In order to find how certain ions can accumulate or be reduced by reusing the blowdown, the following rejections and make up quality were taken - </w:t>
      </w:r>
      <w:r w:rsidR="00005973">
        <w:rPr>
          <w:lang w:eastAsia="nl-NL"/>
        </w:rPr>
        <w:fldChar w:fldCharType="begin"/>
      </w:r>
      <w:r w:rsidR="00005973">
        <w:rPr>
          <w:lang w:eastAsia="nl-NL"/>
        </w:rPr>
        <w:instrText xml:space="preserve"> REF _Ref109642125 \h </w:instrText>
      </w:r>
      <w:r w:rsidR="00005973">
        <w:rPr>
          <w:lang w:eastAsia="nl-NL"/>
        </w:rPr>
      </w:r>
      <w:r w:rsidR="00005973">
        <w:rPr>
          <w:lang w:eastAsia="nl-NL"/>
        </w:rPr>
        <w:fldChar w:fldCharType="separate"/>
      </w:r>
      <w:r w:rsidR="007402CC" w:rsidRPr="00005973">
        <w:t xml:space="preserve">Table </w:t>
      </w:r>
      <w:r w:rsidR="007402CC">
        <w:rPr>
          <w:noProof/>
        </w:rPr>
        <w:t>4</w:t>
      </w:r>
      <w:r w:rsidR="00005973">
        <w:rPr>
          <w:lang w:eastAsia="nl-NL"/>
        </w:rPr>
        <w:fldChar w:fldCharType="end"/>
      </w:r>
      <w:r>
        <w:rPr>
          <w:lang w:eastAsia="nl-NL"/>
        </w:rPr>
        <w:t>:</w:t>
      </w:r>
    </w:p>
    <w:p w14:paraId="3598DE79" w14:textId="78661868" w:rsidR="00005973" w:rsidRPr="00005973" w:rsidRDefault="00005973" w:rsidP="00005973">
      <w:pPr>
        <w:pStyle w:val="Caption"/>
        <w:keepNext/>
        <w:jc w:val="both"/>
        <w:rPr>
          <w:lang w:val="en-US"/>
        </w:rPr>
      </w:pPr>
      <w:bookmarkStart w:id="79" w:name="_Ref109642125"/>
      <w:r w:rsidRPr="00005973">
        <w:rPr>
          <w:lang w:val="en-US"/>
        </w:rPr>
        <w:t xml:space="preserve">Table </w:t>
      </w:r>
      <w:r>
        <w:fldChar w:fldCharType="begin"/>
      </w:r>
      <w:r w:rsidRPr="00005973">
        <w:rPr>
          <w:lang w:val="en-US"/>
        </w:rPr>
        <w:instrText xml:space="preserve"> SEQ Table \* ARABIC </w:instrText>
      </w:r>
      <w:r>
        <w:fldChar w:fldCharType="separate"/>
      </w:r>
      <w:r w:rsidR="007402CC">
        <w:rPr>
          <w:noProof/>
          <w:lang w:val="en-US"/>
        </w:rPr>
        <w:t>4</w:t>
      </w:r>
      <w:r>
        <w:fldChar w:fldCharType="end"/>
      </w:r>
      <w:bookmarkEnd w:id="79"/>
      <w:r w:rsidRPr="00005973">
        <w:rPr>
          <w:lang w:val="en-US"/>
        </w:rPr>
        <w:t xml:space="preserve"> Make up quality and rejections</w:t>
      </w:r>
    </w:p>
    <w:p w14:paraId="1FB79C36" w14:textId="2D774DB9" w:rsidR="0002276A" w:rsidRDefault="005C2690" w:rsidP="00E94776">
      <w:pPr>
        <w:rPr>
          <w:lang w:eastAsia="nl-NL"/>
        </w:rPr>
      </w:pPr>
      <w:r w:rsidRPr="005C2690">
        <w:rPr>
          <w:noProof/>
          <w:lang w:eastAsia="nl-NL"/>
        </w:rPr>
        <w:drawing>
          <wp:inline distT="0" distB="0" distL="0" distR="0" wp14:anchorId="6F752FD8" wp14:editId="5A026F2C">
            <wp:extent cx="6120130" cy="622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622935"/>
                    </a:xfrm>
                    <a:prstGeom prst="rect">
                      <a:avLst/>
                    </a:prstGeom>
                  </pic:spPr>
                </pic:pic>
              </a:graphicData>
            </a:graphic>
          </wp:inline>
        </w:drawing>
      </w:r>
    </w:p>
    <w:p w14:paraId="37526B8B" w14:textId="77777777" w:rsidR="005C2690" w:rsidRDefault="005C2690" w:rsidP="00E94776">
      <w:pPr>
        <w:rPr>
          <w:lang w:eastAsia="nl-NL"/>
        </w:rPr>
      </w:pPr>
    </w:p>
    <w:p w14:paraId="54ED8E85" w14:textId="25F15B90" w:rsidR="005C2690" w:rsidRPr="00E94776" w:rsidRDefault="005C2690" w:rsidP="00E94776">
      <w:pPr>
        <w:rPr>
          <w:lang w:eastAsia="nl-NL"/>
        </w:rPr>
      </w:pPr>
      <w:r>
        <w:rPr>
          <w:lang w:eastAsia="nl-NL"/>
        </w:rPr>
        <w:t xml:space="preserve">The make-up quality was presented by Dow, the rejection of the RO train was taken from the </w:t>
      </w:r>
      <w:proofErr w:type="spellStart"/>
      <w:r>
        <w:rPr>
          <w:lang w:eastAsia="nl-NL"/>
        </w:rPr>
        <w:t>AquaSPICE</w:t>
      </w:r>
      <w:proofErr w:type="spellEnd"/>
      <w:r>
        <w:rPr>
          <w:lang w:eastAsia="nl-NL"/>
        </w:rPr>
        <w:t xml:space="preserve"> trials and the EDR rejection was taken from the </w:t>
      </w:r>
      <w:proofErr w:type="spellStart"/>
      <w:r>
        <w:rPr>
          <w:lang w:eastAsia="nl-NL"/>
        </w:rPr>
        <w:t>Afsluitdijk</w:t>
      </w:r>
      <w:proofErr w:type="spellEnd"/>
      <w:r>
        <w:rPr>
          <w:lang w:eastAsia="nl-NL"/>
        </w:rPr>
        <w:t xml:space="preserve"> trials of </w:t>
      </w:r>
      <w:proofErr w:type="spellStart"/>
      <w:r>
        <w:rPr>
          <w:lang w:eastAsia="nl-NL"/>
        </w:rPr>
        <w:t>REDstack</w:t>
      </w:r>
      <w:proofErr w:type="spellEnd"/>
      <w:r>
        <w:rPr>
          <w:lang w:eastAsia="nl-NL"/>
        </w:rPr>
        <w:t>.</w:t>
      </w:r>
    </w:p>
    <w:p w14:paraId="49EB8102" w14:textId="5BEFDB8F" w:rsidR="006665AB" w:rsidRDefault="006665AB" w:rsidP="00990B8B">
      <w:pPr>
        <w:rPr>
          <w:lang w:eastAsia="nl-NL"/>
        </w:rPr>
      </w:pPr>
    </w:p>
    <w:p w14:paraId="1BC6D152" w14:textId="1880FDAF" w:rsidR="00005973" w:rsidRDefault="00005973" w:rsidP="00990B8B">
      <w:pPr>
        <w:rPr>
          <w:lang w:eastAsia="nl-NL"/>
        </w:rPr>
      </w:pPr>
      <w:r>
        <w:rPr>
          <w:lang w:eastAsia="nl-NL"/>
        </w:rPr>
        <w:t xml:space="preserve">Based on the make-up quality the model assumes 100% rejection for the cooling tower. Once this is done, the model can predict </w:t>
      </w:r>
      <w:r w:rsidR="008444BA">
        <w:rPr>
          <w:lang w:eastAsia="nl-NL"/>
        </w:rPr>
        <w:t xml:space="preserve">the accumulation of ions inside the cooling tower blowdown - </w:t>
      </w:r>
      <w:r w:rsidR="00387F28">
        <w:rPr>
          <w:lang w:eastAsia="nl-NL"/>
        </w:rPr>
        <w:fldChar w:fldCharType="begin"/>
      </w:r>
      <w:r w:rsidR="00387F28">
        <w:rPr>
          <w:lang w:eastAsia="nl-NL"/>
        </w:rPr>
        <w:instrText xml:space="preserve"> REF _Ref109642653 \h </w:instrText>
      </w:r>
      <w:r w:rsidR="00387F28">
        <w:rPr>
          <w:lang w:eastAsia="nl-NL"/>
        </w:rPr>
      </w:r>
      <w:r w:rsidR="00387F28">
        <w:rPr>
          <w:lang w:eastAsia="nl-NL"/>
        </w:rPr>
        <w:fldChar w:fldCharType="separate"/>
      </w:r>
      <w:r w:rsidR="007402CC" w:rsidRPr="00387F28">
        <w:t xml:space="preserve">Table </w:t>
      </w:r>
      <w:r w:rsidR="007402CC">
        <w:rPr>
          <w:noProof/>
        </w:rPr>
        <w:t>5</w:t>
      </w:r>
      <w:r w:rsidR="00387F28">
        <w:rPr>
          <w:lang w:eastAsia="nl-NL"/>
        </w:rPr>
        <w:fldChar w:fldCharType="end"/>
      </w:r>
      <w:r w:rsidR="008444BA">
        <w:rPr>
          <w:lang w:eastAsia="nl-NL"/>
        </w:rPr>
        <w:t>:</w:t>
      </w:r>
    </w:p>
    <w:p w14:paraId="4F53987E" w14:textId="34883BF8" w:rsidR="00387F28" w:rsidRPr="00387F28" w:rsidRDefault="00387F28" w:rsidP="00387F28">
      <w:pPr>
        <w:pStyle w:val="Caption"/>
        <w:keepNext/>
        <w:jc w:val="both"/>
        <w:rPr>
          <w:lang w:val="en-US"/>
        </w:rPr>
      </w:pPr>
      <w:bookmarkStart w:id="80" w:name="_Ref109642653"/>
      <w:r w:rsidRPr="00387F28">
        <w:rPr>
          <w:lang w:val="en-US"/>
        </w:rPr>
        <w:t xml:space="preserve">Table </w:t>
      </w:r>
      <w:r>
        <w:fldChar w:fldCharType="begin"/>
      </w:r>
      <w:r w:rsidRPr="00387F28">
        <w:rPr>
          <w:lang w:val="en-US"/>
        </w:rPr>
        <w:instrText xml:space="preserve"> SEQ Table \* ARABIC </w:instrText>
      </w:r>
      <w:r>
        <w:fldChar w:fldCharType="separate"/>
      </w:r>
      <w:r w:rsidR="007402CC">
        <w:rPr>
          <w:noProof/>
          <w:lang w:val="en-US"/>
        </w:rPr>
        <w:t>5</w:t>
      </w:r>
      <w:r>
        <w:fldChar w:fldCharType="end"/>
      </w:r>
      <w:bookmarkEnd w:id="80"/>
      <w:r w:rsidRPr="00387F28">
        <w:rPr>
          <w:lang w:val="en-US"/>
        </w:rPr>
        <w:t xml:space="preserve"> Predicted blowdown quality for different treatment options</w:t>
      </w:r>
    </w:p>
    <w:p w14:paraId="0197A1A0" w14:textId="6FF4913B" w:rsidR="008444BA" w:rsidRDefault="005C2690" w:rsidP="00990B8B">
      <w:pPr>
        <w:rPr>
          <w:lang w:eastAsia="nl-NL"/>
        </w:rPr>
      </w:pPr>
      <w:r w:rsidRPr="005C2690">
        <w:rPr>
          <w:noProof/>
          <w:lang w:eastAsia="nl-NL"/>
        </w:rPr>
        <w:drawing>
          <wp:inline distT="0" distB="0" distL="0" distR="0" wp14:anchorId="4C564502" wp14:editId="26D0A5D9">
            <wp:extent cx="6120130" cy="795655"/>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48"/>
                    <a:stretch>
                      <a:fillRect/>
                    </a:stretch>
                  </pic:blipFill>
                  <pic:spPr>
                    <a:xfrm>
                      <a:off x="0" y="0"/>
                      <a:ext cx="6120130" cy="795655"/>
                    </a:xfrm>
                    <a:prstGeom prst="rect">
                      <a:avLst/>
                    </a:prstGeom>
                  </pic:spPr>
                </pic:pic>
              </a:graphicData>
            </a:graphic>
          </wp:inline>
        </w:drawing>
      </w:r>
    </w:p>
    <w:p w14:paraId="051F3D92" w14:textId="48E12B06" w:rsidR="00387F28" w:rsidRDefault="00387F28" w:rsidP="00990B8B">
      <w:pPr>
        <w:rPr>
          <w:lang w:eastAsia="nl-NL"/>
        </w:rPr>
      </w:pPr>
    </w:p>
    <w:p w14:paraId="013C5775" w14:textId="3B453904" w:rsidR="005C2690" w:rsidRDefault="005C2690" w:rsidP="00990B8B">
      <w:pPr>
        <w:rPr>
          <w:lang w:eastAsia="nl-NL"/>
        </w:rPr>
      </w:pPr>
      <w:r>
        <w:rPr>
          <w:lang w:eastAsia="nl-NL"/>
        </w:rPr>
        <w:t>For most ions the RO integration would result in very small differences due to the very good rejection of the RO for most ions. Small exception is the NO</w:t>
      </w:r>
      <w:r w:rsidRPr="008A59E1">
        <w:rPr>
          <w:vertAlign w:val="subscript"/>
          <w:lang w:eastAsia="nl-NL"/>
        </w:rPr>
        <w:t>3</w:t>
      </w:r>
      <w:r>
        <w:rPr>
          <w:lang w:eastAsia="nl-NL"/>
        </w:rPr>
        <w:t xml:space="preserve"> </w:t>
      </w:r>
      <w:r w:rsidR="008A59E1">
        <w:rPr>
          <w:lang w:eastAsia="nl-NL"/>
        </w:rPr>
        <w:t>ion since the rejection of RO is rather low in this case.</w:t>
      </w:r>
    </w:p>
    <w:p w14:paraId="69A91662" w14:textId="18490E91" w:rsidR="008A59E1" w:rsidRPr="006665AB" w:rsidRDefault="008A59E1" w:rsidP="00990B8B">
      <w:pPr>
        <w:rPr>
          <w:lang w:eastAsia="nl-NL"/>
        </w:rPr>
      </w:pPr>
      <w:r>
        <w:rPr>
          <w:lang w:eastAsia="nl-NL"/>
        </w:rPr>
        <w:t xml:space="preserve">However, for the EDR case, the rejection differs very much for each component and the composition of the blowdown can change significantly. The hardness ions Mg and Ca are well rejected by the EDR and the recovery is rather low, so these ions are actually decreased in the system. Similar are the cases with NO3 and Cl, which are also reduced. Since hardness leads to scaling and Cl leads to corrosion, the reduction of these ions is welcome. </w:t>
      </w:r>
      <w:r w:rsidR="00134DC0">
        <w:rPr>
          <w:lang w:eastAsia="nl-NL"/>
        </w:rPr>
        <w:t>However,</w:t>
      </w:r>
      <w:r>
        <w:rPr>
          <w:lang w:eastAsia="nl-NL"/>
        </w:rPr>
        <w:t xml:space="preserve"> SO</w:t>
      </w:r>
      <w:r w:rsidRPr="00134DC0">
        <w:rPr>
          <w:vertAlign w:val="subscript"/>
          <w:lang w:eastAsia="nl-NL"/>
        </w:rPr>
        <w:t>4</w:t>
      </w:r>
      <w:r>
        <w:rPr>
          <w:lang w:eastAsia="nl-NL"/>
        </w:rPr>
        <w:t xml:space="preserve"> and </w:t>
      </w:r>
      <w:r w:rsidR="00134DC0">
        <w:rPr>
          <w:lang w:eastAsia="nl-NL"/>
        </w:rPr>
        <w:t>TOC are significantly increased. In fact, Dow wants to keep the SO</w:t>
      </w:r>
      <w:r w:rsidR="00134DC0" w:rsidRPr="00134DC0">
        <w:rPr>
          <w:vertAlign w:val="subscript"/>
          <w:lang w:eastAsia="nl-NL"/>
        </w:rPr>
        <w:t>4</w:t>
      </w:r>
      <w:r w:rsidR="00134DC0">
        <w:rPr>
          <w:lang w:eastAsia="nl-NL"/>
        </w:rPr>
        <w:t xml:space="preserve"> below </w:t>
      </w:r>
      <w:r w:rsidR="00134DC0">
        <w:rPr>
          <w:lang w:eastAsia="nl-NL"/>
        </w:rPr>
        <w:lastRenderedPageBreak/>
        <w:t xml:space="preserve">1200 ppm and the TOC below 50 ppm, respectively, therefore even at 50 % recovery, these parameters are exceeded by the EDR case. </w:t>
      </w:r>
    </w:p>
    <w:p w14:paraId="6802DF14" w14:textId="66688377" w:rsidR="00443E87" w:rsidRPr="006665AB" w:rsidRDefault="00443E87" w:rsidP="00C757DD">
      <w:pPr>
        <w:pStyle w:val="Heading1"/>
        <w:numPr>
          <w:ilvl w:val="0"/>
          <w:numId w:val="2"/>
        </w:numPr>
      </w:pPr>
      <w:bookmarkStart w:id="81" w:name="_Toc111030542"/>
      <w:r w:rsidRPr="006665AB">
        <w:t>Conclusions</w:t>
      </w:r>
      <w:bookmarkEnd w:id="81"/>
    </w:p>
    <w:p w14:paraId="52886131" w14:textId="44855748" w:rsidR="00A467F1" w:rsidRPr="006665AB" w:rsidRDefault="00A467F1" w:rsidP="00A467F1"/>
    <w:p w14:paraId="6627E419" w14:textId="4A86E973" w:rsidR="00AA459C" w:rsidRPr="006665AB" w:rsidRDefault="00AA459C" w:rsidP="00AA459C">
      <w:pPr>
        <w:pStyle w:val="Caption"/>
        <w:keepNext/>
        <w:rPr>
          <w:lang w:val="en-US"/>
        </w:rPr>
      </w:pPr>
      <w:r w:rsidRPr="006665AB">
        <w:rPr>
          <w:lang w:val="en-US"/>
        </w:rPr>
        <w:t xml:space="preserve">Table </w:t>
      </w:r>
      <w:r w:rsidRPr="006665AB">
        <w:rPr>
          <w:lang w:val="en-US"/>
        </w:rPr>
        <w:fldChar w:fldCharType="begin"/>
      </w:r>
      <w:r w:rsidRPr="006665AB">
        <w:rPr>
          <w:lang w:val="en-US"/>
        </w:rPr>
        <w:instrText xml:space="preserve"> SEQ Table \* ARABIC </w:instrText>
      </w:r>
      <w:r w:rsidRPr="006665AB">
        <w:rPr>
          <w:lang w:val="en-US"/>
        </w:rPr>
        <w:fldChar w:fldCharType="separate"/>
      </w:r>
      <w:r w:rsidR="007402CC">
        <w:rPr>
          <w:noProof/>
          <w:lang w:val="en-US"/>
        </w:rPr>
        <w:t>6</w:t>
      </w:r>
      <w:r w:rsidRPr="006665AB">
        <w:rPr>
          <w:lang w:val="en-US"/>
        </w:rPr>
        <w:fldChar w:fldCharType="end"/>
      </w:r>
      <w:r w:rsidRPr="006665AB">
        <w:rPr>
          <w:lang w:val="en-US"/>
        </w:rPr>
        <w:t xml:space="preserve"> Main performance indicators of the different technological trains</w:t>
      </w:r>
    </w:p>
    <w:tbl>
      <w:tblPr>
        <w:tblStyle w:val="TableGrid"/>
        <w:tblW w:w="962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20"/>
        <w:gridCol w:w="1115"/>
        <w:gridCol w:w="929"/>
        <w:gridCol w:w="832"/>
        <w:gridCol w:w="821"/>
        <w:gridCol w:w="806"/>
        <w:gridCol w:w="821"/>
        <w:gridCol w:w="821"/>
        <w:gridCol w:w="821"/>
        <w:gridCol w:w="821"/>
        <w:gridCol w:w="821"/>
      </w:tblGrid>
      <w:tr w:rsidR="00316A00" w:rsidRPr="006665AB" w14:paraId="7E8C5D2E" w14:textId="77777777" w:rsidTr="008B488A">
        <w:tc>
          <w:tcPr>
            <w:tcW w:w="1020" w:type="dxa"/>
          </w:tcPr>
          <w:p w14:paraId="6CD0BBD4" w14:textId="59118333" w:rsidR="00316A00" w:rsidRPr="006665AB" w:rsidRDefault="00316A00" w:rsidP="00A467F1">
            <w:pPr>
              <w:rPr>
                <w:b/>
                <w:bCs/>
              </w:rPr>
            </w:pPr>
            <w:r w:rsidRPr="006665AB">
              <w:rPr>
                <w:b/>
                <w:bCs/>
              </w:rPr>
              <w:t>Train</w:t>
            </w:r>
          </w:p>
        </w:tc>
        <w:tc>
          <w:tcPr>
            <w:tcW w:w="1115" w:type="dxa"/>
          </w:tcPr>
          <w:p w14:paraId="277F1BBD" w14:textId="11766137" w:rsidR="00316A00" w:rsidRPr="006665AB" w:rsidRDefault="00316A00" w:rsidP="00A467F1">
            <w:pPr>
              <w:rPr>
                <w:b/>
                <w:bCs/>
              </w:rPr>
            </w:pPr>
            <w:r w:rsidRPr="006665AB">
              <w:rPr>
                <w:b/>
                <w:bCs/>
              </w:rPr>
              <w:t>Recovery, %</w:t>
            </w:r>
          </w:p>
        </w:tc>
        <w:tc>
          <w:tcPr>
            <w:tcW w:w="929" w:type="dxa"/>
          </w:tcPr>
          <w:p w14:paraId="1EC2A190" w14:textId="394BAED6" w:rsidR="00316A00" w:rsidRPr="006665AB" w:rsidRDefault="00316A00" w:rsidP="00A467F1">
            <w:pPr>
              <w:rPr>
                <w:b/>
                <w:bCs/>
              </w:rPr>
            </w:pPr>
            <w:r w:rsidRPr="006665AB">
              <w:rPr>
                <w:b/>
                <w:bCs/>
              </w:rPr>
              <w:t xml:space="preserve">Cond, </w:t>
            </w:r>
            <w:proofErr w:type="spellStart"/>
            <w:r w:rsidRPr="006665AB">
              <w:rPr>
                <w:b/>
                <w:bCs/>
              </w:rPr>
              <w:t>uS</w:t>
            </w:r>
            <w:proofErr w:type="spellEnd"/>
            <w:r w:rsidRPr="006665AB">
              <w:rPr>
                <w:b/>
                <w:bCs/>
              </w:rPr>
              <w:t>/cm</w:t>
            </w:r>
          </w:p>
        </w:tc>
        <w:tc>
          <w:tcPr>
            <w:tcW w:w="832" w:type="dxa"/>
          </w:tcPr>
          <w:p w14:paraId="2BBCDA5F" w14:textId="4ED79B17" w:rsidR="00316A00" w:rsidRPr="006665AB" w:rsidRDefault="00316A00" w:rsidP="00A467F1">
            <w:pPr>
              <w:rPr>
                <w:b/>
                <w:bCs/>
              </w:rPr>
            </w:pPr>
            <w:r w:rsidRPr="006665AB">
              <w:rPr>
                <w:b/>
                <w:bCs/>
              </w:rPr>
              <w:t>TOC, ppm</w:t>
            </w:r>
          </w:p>
        </w:tc>
        <w:tc>
          <w:tcPr>
            <w:tcW w:w="821" w:type="dxa"/>
          </w:tcPr>
          <w:p w14:paraId="071225D0" w14:textId="251371F7" w:rsidR="00316A00" w:rsidRPr="006665AB" w:rsidRDefault="00316A00" w:rsidP="00A467F1">
            <w:pPr>
              <w:rPr>
                <w:b/>
                <w:bCs/>
              </w:rPr>
            </w:pPr>
            <w:r w:rsidRPr="006665AB">
              <w:rPr>
                <w:b/>
                <w:bCs/>
              </w:rPr>
              <w:t>Na, ppm</w:t>
            </w:r>
          </w:p>
        </w:tc>
        <w:tc>
          <w:tcPr>
            <w:tcW w:w="806" w:type="dxa"/>
          </w:tcPr>
          <w:p w14:paraId="34E147C4" w14:textId="497D23AF" w:rsidR="00316A00" w:rsidRPr="006665AB" w:rsidRDefault="00316A00" w:rsidP="00A467F1">
            <w:pPr>
              <w:rPr>
                <w:b/>
                <w:bCs/>
              </w:rPr>
            </w:pPr>
            <w:r w:rsidRPr="006665AB">
              <w:rPr>
                <w:b/>
                <w:bCs/>
              </w:rPr>
              <w:t>K, ppm</w:t>
            </w:r>
          </w:p>
        </w:tc>
        <w:tc>
          <w:tcPr>
            <w:tcW w:w="821" w:type="dxa"/>
          </w:tcPr>
          <w:p w14:paraId="5E4151FC" w14:textId="0C9B1780" w:rsidR="00316A00" w:rsidRPr="006665AB" w:rsidRDefault="00316A00" w:rsidP="00A467F1">
            <w:pPr>
              <w:rPr>
                <w:b/>
                <w:bCs/>
              </w:rPr>
            </w:pPr>
            <w:r w:rsidRPr="006665AB">
              <w:rPr>
                <w:b/>
                <w:bCs/>
              </w:rPr>
              <w:t>Ca, ppm</w:t>
            </w:r>
          </w:p>
        </w:tc>
        <w:tc>
          <w:tcPr>
            <w:tcW w:w="821" w:type="dxa"/>
          </w:tcPr>
          <w:p w14:paraId="0AF31DF2" w14:textId="13F291A8" w:rsidR="00316A00" w:rsidRPr="006665AB" w:rsidRDefault="00316A00" w:rsidP="00A467F1">
            <w:pPr>
              <w:rPr>
                <w:b/>
                <w:bCs/>
              </w:rPr>
            </w:pPr>
            <w:r w:rsidRPr="006665AB">
              <w:rPr>
                <w:b/>
                <w:bCs/>
              </w:rPr>
              <w:t>Mg, ppm</w:t>
            </w:r>
          </w:p>
        </w:tc>
        <w:tc>
          <w:tcPr>
            <w:tcW w:w="821" w:type="dxa"/>
          </w:tcPr>
          <w:p w14:paraId="2BD087E2" w14:textId="47A6828D" w:rsidR="00316A00" w:rsidRPr="006665AB" w:rsidRDefault="00316A00" w:rsidP="00A467F1">
            <w:pPr>
              <w:rPr>
                <w:b/>
                <w:bCs/>
              </w:rPr>
            </w:pPr>
            <w:r w:rsidRPr="006665AB">
              <w:rPr>
                <w:b/>
                <w:bCs/>
              </w:rPr>
              <w:t>Cl, ppm</w:t>
            </w:r>
          </w:p>
        </w:tc>
        <w:tc>
          <w:tcPr>
            <w:tcW w:w="821" w:type="dxa"/>
          </w:tcPr>
          <w:p w14:paraId="79F9C110" w14:textId="36B46F8F" w:rsidR="00316A00" w:rsidRPr="006665AB" w:rsidRDefault="00316A00" w:rsidP="00A467F1">
            <w:pPr>
              <w:rPr>
                <w:b/>
                <w:bCs/>
              </w:rPr>
            </w:pPr>
            <w:r w:rsidRPr="006665AB">
              <w:rPr>
                <w:b/>
                <w:bCs/>
              </w:rPr>
              <w:t>SO</w:t>
            </w:r>
            <w:r w:rsidRPr="006665AB">
              <w:rPr>
                <w:b/>
                <w:bCs/>
                <w:vertAlign w:val="subscript"/>
              </w:rPr>
              <w:t>4</w:t>
            </w:r>
            <w:r w:rsidRPr="006665AB">
              <w:rPr>
                <w:b/>
                <w:bCs/>
              </w:rPr>
              <w:t>, ppm</w:t>
            </w:r>
          </w:p>
        </w:tc>
        <w:tc>
          <w:tcPr>
            <w:tcW w:w="821" w:type="dxa"/>
          </w:tcPr>
          <w:p w14:paraId="7D708C74" w14:textId="43288822" w:rsidR="00316A00" w:rsidRPr="006665AB" w:rsidRDefault="00316A00" w:rsidP="00A467F1">
            <w:pPr>
              <w:rPr>
                <w:b/>
                <w:bCs/>
              </w:rPr>
            </w:pPr>
            <w:r w:rsidRPr="006665AB">
              <w:rPr>
                <w:b/>
                <w:bCs/>
              </w:rPr>
              <w:t>NO</w:t>
            </w:r>
            <w:r w:rsidRPr="006665AB">
              <w:rPr>
                <w:b/>
                <w:bCs/>
                <w:vertAlign w:val="subscript"/>
              </w:rPr>
              <w:t>3</w:t>
            </w:r>
            <w:r w:rsidRPr="006665AB">
              <w:rPr>
                <w:b/>
                <w:bCs/>
              </w:rPr>
              <w:t>, ppm</w:t>
            </w:r>
          </w:p>
        </w:tc>
      </w:tr>
      <w:tr w:rsidR="00316A00" w:rsidRPr="006665AB" w14:paraId="4B9A16D2" w14:textId="77777777" w:rsidTr="008B488A">
        <w:tc>
          <w:tcPr>
            <w:tcW w:w="1020" w:type="dxa"/>
          </w:tcPr>
          <w:p w14:paraId="69DFADFC" w14:textId="1B25172B" w:rsidR="00316A00" w:rsidRPr="006665AB" w:rsidRDefault="00316A00" w:rsidP="00A467F1">
            <w:r w:rsidRPr="006665AB">
              <w:t>GAC-UF-RO</w:t>
            </w:r>
          </w:p>
        </w:tc>
        <w:tc>
          <w:tcPr>
            <w:tcW w:w="1115" w:type="dxa"/>
          </w:tcPr>
          <w:p w14:paraId="1227A865" w14:textId="5B522364" w:rsidR="00316A00" w:rsidRPr="006665AB" w:rsidRDefault="00316A00" w:rsidP="00A467F1">
            <w:r w:rsidRPr="006665AB">
              <w:t>~70</w:t>
            </w:r>
          </w:p>
        </w:tc>
        <w:tc>
          <w:tcPr>
            <w:tcW w:w="929" w:type="dxa"/>
          </w:tcPr>
          <w:p w14:paraId="45229B8D" w14:textId="5257ECE3" w:rsidR="00316A00" w:rsidRPr="006665AB" w:rsidRDefault="00316A00" w:rsidP="00A467F1">
            <w:r w:rsidRPr="006665AB">
              <w:t>60-140</w:t>
            </w:r>
          </w:p>
        </w:tc>
        <w:tc>
          <w:tcPr>
            <w:tcW w:w="832" w:type="dxa"/>
          </w:tcPr>
          <w:p w14:paraId="5BB6457D" w14:textId="2AA86E94" w:rsidR="00316A00" w:rsidRPr="006665AB" w:rsidRDefault="00316A00" w:rsidP="00A467F1">
            <w:r w:rsidRPr="006665AB">
              <w:t>0.02-0.05</w:t>
            </w:r>
          </w:p>
        </w:tc>
        <w:tc>
          <w:tcPr>
            <w:tcW w:w="821" w:type="dxa"/>
          </w:tcPr>
          <w:p w14:paraId="7A94C15F" w14:textId="3537D475" w:rsidR="00316A00" w:rsidRPr="006665AB" w:rsidRDefault="00316A00" w:rsidP="00A467F1">
            <w:r w:rsidRPr="006665AB">
              <w:t>9-18</w:t>
            </w:r>
          </w:p>
        </w:tc>
        <w:tc>
          <w:tcPr>
            <w:tcW w:w="806" w:type="dxa"/>
          </w:tcPr>
          <w:p w14:paraId="0CD38F6C" w14:textId="4460340E" w:rsidR="00316A00" w:rsidRPr="006665AB" w:rsidRDefault="00316A00" w:rsidP="00A467F1">
            <w:r w:rsidRPr="006665AB">
              <w:t>1-6</w:t>
            </w:r>
          </w:p>
        </w:tc>
        <w:tc>
          <w:tcPr>
            <w:tcW w:w="821" w:type="dxa"/>
          </w:tcPr>
          <w:p w14:paraId="37CB481B" w14:textId="6142F5DC" w:rsidR="00316A00" w:rsidRPr="006665AB" w:rsidRDefault="00316A00" w:rsidP="00A467F1">
            <w:r w:rsidRPr="006665AB">
              <w:t>0-1</w:t>
            </w:r>
          </w:p>
        </w:tc>
        <w:tc>
          <w:tcPr>
            <w:tcW w:w="821" w:type="dxa"/>
          </w:tcPr>
          <w:p w14:paraId="0C9A118C" w14:textId="5307BF63" w:rsidR="00316A00" w:rsidRPr="006665AB" w:rsidRDefault="00316A00" w:rsidP="00A467F1">
            <w:r w:rsidRPr="006665AB">
              <w:t>0</w:t>
            </w:r>
          </w:p>
        </w:tc>
        <w:tc>
          <w:tcPr>
            <w:tcW w:w="821" w:type="dxa"/>
          </w:tcPr>
          <w:p w14:paraId="0D9FE441" w14:textId="5346DEF7" w:rsidR="00316A00" w:rsidRPr="006665AB" w:rsidRDefault="00316A00" w:rsidP="004A702E">
            <w:r w:rsidRPr="006665AB">
              <w:t>13-26</w:t>
            </w:r>
          </w:p>
        </w:tc>
        <w:tc>
          <w:tcPr>
            <w:tcW w:w="821" w:type="dxa"/>
          </w:tcPr>
          <w:p w14:paraId="4A045486" w14:textId="4486F505" w:rsidR="00316A00" w:rsidRPr="006665AB" w:rsidRDefault="00316A00" w:rsidP="00A467F1">
            <w:r w:rsidRPr="006665AB">
              <w:t>0-3</w:t>
            </w:r>
          </w:p>
        </w:tc>
        <w:tc>
          <w:tcPr>
            <w:tcW w:w="821" w:type="dxa"/>
          </w:tcPr>
          <w:p w14:paraId="232B7A63" w14:textId="17DE1E29" w:rsidR="00316A00" w:rsidRPr="006665AB" w:rsidRDefault="00316A00" w:rsidP="00A467F1">
            <w:r w:rsidRPr="006665AB">
              <w:t>1-22</w:t>
            </w:r>
          </w:p>
        </w:tc>
      </w:tr>
      <w:tr w:rsidR="00675540" w:rsidRPr="006665AB" w14:paraId="376A1C80" w14:textId="77777777" w:rsidTr="008B488A">
        <w:tc>
          <w:tcPr>
            <w:tcW w:w="1020" w:type="dxa"/>
          </w:tcPr>
          <w:p w14:paraId="716A457C" w14:textId="49519156" w:rsidR="00675540" w:rsidRPr="006665AB" w:rsidRDefault="00675540" w:rsidP="00675540">
            <w:r w:rsidRPr="006665AB">
              <w:t>UF-RO</w:t>
            </w:r>
          </w:p>
        </w:tc>
        <w:tc>
          <w:tcPr>
            <w:tcW w:w="1115" w:type="dxa"/>
          </w:tcPr>
          <w:p w14:paraId="75C00D8F" w14:textId="358D01D8" w:rsidR="00675540" w:rsidRPr="006665AB" w:rsidRDefault="00675540" w:rsidP="00675540">
            <w:r w:rsidRPr="006665AB">
              <w:t>~7</w:t>
            </w:r>
            <w:r w:rsidR="008C2379" w:rsidRPr="006665AB">
              <w:t>1</w:t>
            </w:r>
          </w:p>
        </w:tc>
        <w:tc>
          <w:tcPr>
            <w:tcW w:w="929" w:type="dxa"/>
          </w:tcPr>
          <w:p w14:paraId="14F8A607" w14:textId="1673DBB3" w:rsidR="00675540" w:rsidRPr="006665AB" w:rsidRDefault="00675540" w:rsidP="00675540">
            <w:r w:rsidRPr="006665AB">
              <w:t>20-60</w:t>
            </w:r>
          </w:p>
        </w:tc>
        <w:tc>
          <w:tcPr>
            <w:tcW w:w="832" w:type="dxa"/>
          </w:tcPr>
          <w:p w14:paraId="22061750" w14:textId="5B434366" w:rsidR="00675540" w:rsidRPr="006665AB" w:rsidRDefault="00675540" w:rsidP="00675540">
            <w:r w:rsidRPr="006665AB">
              <w:t>0.1-0.85</w:t>
            </w:r>
          </w:p>
        </w:tc>
        <w:tc>
          <w:tcPr>
            <w:tcW w:w="821" w:type="dxa"/>
          </w:tcPr>
          <w:p w14:paraId="5EB91773" w14:textId="63B7FC75" w:rsidR="00675540" w:rsidRPr="006665AB" w:rsidRDefault="00675540" w:rsidP="00675540">
            <w:r w:rsidRPr="006665AB">
              <w:t>1-2</w:t>
            </w:r>
          </w:p>
        </w:tc>
        <w:tc>
          <w:tcPr>
            <w:tcW w:w="806" w:type="dxa"/>
          </w:tcPr>
          <w:p w14:paraId="3278D1F0" w14:textId="728165D3" w:rsidR="00675540" w:rsidRPr="006665AB" w:rsidRDefault="00675540" w:rsidP="00675540">
            <w:r w:rsidRPr="006665AB">
              <w:t>4-10</w:t>
            </w:r>
          </w:p>
        </w:tc>
        <w:tc>
          <w:tcPr>
            <w:tcW w:w="821" w:type="dxa"/>
          </w:tcPr>
          <w:p w14:paraId="7DC58A3D" w14:textId="60DEE15F" w:rsidR="00675540" w:rsidRPr="006665AB" w:rsidRDefault="00675540" w:rsidP="00675540">
            <w:r w:rsidRPr="006665AB">
              <w:t>0</w:t>
            </w:r>
          </w:p>
        </w:tc>
        <w:tc>
          <w:tcPr>
            <w:tcW w:w="821" w:type="dxa"/>
          </w:tcPr>
          <w:p w14:paraId="1E5542D8" w14:textId="6178DB4B" w:rsidR="00675540" w:rsidRPr="006665AB" w:rsidRDefault="00675540" w:rsidP="00675540">
            <w:r w:rsidRPr="006665AB">
              <w:t>0</w:t>
            </w:r>
          </w:p>
        </w:tc>
        <w:tc>
          <w:tcPr>
            <w:tcW w:w="821" w:type="dxa"/>
          </w:tcPr>
          <w:p w14:paraId="47F21589" w14:textId="2E5666C8" w:rsidR="00675540" w:rsidRPr="006665AB" w:rsidRDefault="00675540" w:rsidP="00675540">
            <w:r w:rsidRPr="006665AB">
              <w:t>n/a</w:t>
            </w:r>
          </w:p>
        </w:tc>
        <w:tc>
          <w:tcPr>
            <w:tcW w:w="821" w:type="dxa"/>
          </w:tcPr>
          <w:p w14:paraId="2D310409" w14:textId="3D756E2A" w:rsidR="00675540" w:rsidRPr="006665AB" w:rsidRDefault="00675540" w:rsidP="00675540">
            <w:r w:rsidRPr="006665AB">
              <w:t>n/a</w:t>
            </w:r>
          </w:p>
        </w:tc>
        <w:tc>
          <w:tcPr>
            <w:tcW w:w="821" w:type="dxa"/>
          </w:tcPr>
          <w:p w14:paraId="4C7489E3" w14:textId="4DEB65E6" w:rsidR="00675540" w:rsidRPr="006665AB" w:rsidRDefault="00675540" w:rsidP="00675540">
            <w:r w:rsidRPr="006665AB">
              <w:t>n/a</w:t>
            </w:r>
          </w:p>
        </w:tc>
      </w:tr>
      <w:tr w:rsidR="00316A00" w:rsidRPr="006665AB" w14:paraId="594782C8" w14:textId="77777777" w:rsidTr="008B488A">
        <w:tc>
          <w:tcPr>
            <w:tcW w:w="1020" w:type="dxa"/>
          </w:tcPr>
          <w:p w14:paraId="7CD43011" w14:textId="04FB4943" w:rsidR="00316A00" w:rsidRPr="006665AB" w:rsidRDefault="00316A00" w:rsidP="00A467F1">
            <w:r w:rsidRPr="006665AB">
              <w:t>EDR</w:t>
            </w:r>
            <w:r w:rsidR="0002276A">
              <w:t>*</w:t>
            </w:r>
          </w:p>
        </w:tc>
        <w:tc>
          <w:tcPr>
            <w:tcW w:w="1115" w:type="dxa"/>
          </w:tcPr>
          <w:p w14:paraId="009CD3C1" w14:textId="6A152106" w:rsidR="00316A00" w:rsidRPr="006665AB" w:rsidRDefault="00316A00" w:rsidP="00A467F1">
            <w:r w:rsidRPr="006665AB">
              <w:t>~50</w:t>
            </w:r>
          </w:p>
        </w:tc>
        <w:tc>
          <w:tcPr>
            <w:tcW w:w="929" w:type="dxa"/>
          </w:tcPr>
          <w:p w14:paraId="7344E6A5" w14:textId="04382653" w:rsidR="00316A00" w:rsidRPr="006665AB" w:rsidRDefault="00BD0D3F" w:rsidP="00A467F1">
            <w:r w:rsidRPr="006665AB">
              <w:t>1800-1900</w:t>
            </w:r>
          </w:p>
        </w:tc>
        <w:tc>
          <w:tcPr>
            <w:tcW w:w="832" w:type="dxa"/>
          </w:tcPr>
          <w:p w14:paraId="35514C7E" w14:textId="63E3ECCC" w:rsidR="00316A00" w:rsidRPr="006665AB" w:rsidRDefault="00316A00" w:rsidP="00A467F1">
            <w:r w:rsidRPr="006665AB">
              <w:t>34-39</w:t>
            </w:r>
          </w:p>
        </w:tc>
        <w:tc>
          <w:tcPr>
            <w:tcW w:w="821" w:type="dxa"/>
          </w:tcPr>
          <w:p w14:paraId="0AF03DB1" w14:textId="3DD037DD" w:rsidR="00316A00" w:rsidRPr="006665AB" w:rsidRDefault="00316A00" w:rsidP="00A467F1">
            <w:r w:rsidRPr="006665AB">
              <w:t>237</w:t>
            </w:r>
          </w:p>
        </w:tc>
        <w:tc>
          <w:tcPr>
            <w:tcW w:w="806" w:type="dxa"/>
          </w:tcPr>
          <w:p w14:paraId="78EB32E6" w14:textId="18B63846" w:rsidR="00316A00" w:rsidRPr="006665AB" w:rsidRDefault="00316A00" w:rsidP="00A467F1">
            <w:r w:rsidRPr="006665AB">
              <w:t>25</w:t>
            </w:r>
          </w:p>
        </w:tc>
        <w:tc>
          <w:tcPr>
            <w:tcW w:w="821" w:type="dxa"/>
          </w:tcPr>
          <w:p w14:paraId="3D7B6074" w14:textId="3E8C5308" w:rsidR="00316A00" w:rsidRPr="006665AB" w:rsidRDefault="00316A00" w:rsidP="00A467F1">
            <w:r w:rsidRPr="006665AB">
              <w:t>113</w:t>
            </w:r>
          </w:p>
        </w:tc>
        <w:tc>
          <w:tcPr>
            <w:tcW w:w="821" w:type="dxa"/>
          </w:tcPr>
          <w:p w14:paraId="413021F9" w14:textId="25C26C1B" w:rsidR="00316A00" w:rsidRPr="006665AB" w:rsidRDefault="00316A00" w:rsidP="00A467F1">
            <w:r w:rsidRPr="006665AB">
              <w:t>18</w:t>
            </w:r>
          </w:p>
        </w:tc>
        <w:tc>
          <w:tcPr>
            <w:tcW w:w="821" w:type="dxa"/>
          </w:tcPr>
          <w:p w14:paraId="6E943382" w14:textId="3395E6E7" w:rsidR="00316A00" w:rsidRPr="006665AB" w:rsidRDefault="00316A00" w:rsidP="00A467F1">
            <w:r w:rsidRPr="006665AB">
              <w:t>97</w:t>
            </w:r>
          </w:p>
        </w:tc>
        <w:tc>
          <w:tcPr>
            <w:tcW w:w="821" w:type="dxa"/>
          </w:tcPr>
          <w:p w14:paraId="4688EB33" w14:textId="7757EDF4" w:rsidR="00316A00" w:rsidRPr="006665AB" w:rsidRDefault="00316A00" w:rsidP="00A467F1">
            <w:r w:rsidRPr="006665AB">
              <w:t>709</w:t>
            </w:r>
          </w:p>
        </w:tc>
        <w:tc>
          <w:tcPr>
            <w:tcW w:w="821" w:type="dxa"/>
          </w:tcPr>
          <w:p w14:paraId="0DB3EFCD" w14:textId="0350A9FF" w:rsidR="00316A00" w:rsidRPr="006665AB" w:rsidRDefault="00316A00" w:rsidP="00A467F1">
            <w:r w:rsidRPr="006665AB">
              <w:t>6</w:t>
            </w:r>
          </w:p>
        </w:tc>
      </w:tr>
    </w:tbl>
    <w:p w14:paraId="4F8E976D" w14:textId="373638B3" w:rsidR="00A467F1" w:rsidRPr="006665AB" w:rsidRDefault="00AA459C" w:rsidP="00AA459C">
      <w:r w:rsidRPr="006665AB">
        <w:t>*</w:t>
      </w:r>
      <w:r w:rsidR="00316A00" w:rsidRPr="006665AB">
        <w:t xml:space="preserve">All EDR results obtained in testing at </w:t>
      </w:r>
      <w:proofErr w:type="spellStart"/>
      <w:r w:rsidR="00316A00" w:rsidRPr="006665AB">
        <w:t>REDstack</w:t>
      </w:r>
      <w:proofErr w:type="spellEnd"/>
      <w:r w:rsidR="00316A00" w:rsidRPr="006665AB">
        <w:t xml:space="preserve"> facilities</w:t>
      </w:r>
    </w:p>
    <w:p w14:paraId="32A0EBC1" w14:textId="77777777" w:rsidR="00BD0D3F" w:rsidRPr="006665AB" w:rsidRDefault="00BD0D3F" w:rsidP="00AA459C"/>
    <w:p w14:paraId="64A6CA97" w14:textId="484DE72F" w:rsidR="00256913" w:rsidRPr="006665AB" w:rsidRDefault="00F95901" w:rsidP="00170CDA">
      <w:r w:rsidRPr="006665AB">
        <w:t xml:space="preserve">The </w:t>
      </w:r>
      <w:r w:rsidR="00D657B7" w:rsidRPr="006665AB">
        <w:t xml:space="preserve">tests at Dow </w:t>
      </w:r>
      <w:proofErr w:type="spellStart"/>
      <w:r w:rsidR="00D657B7" w:rsidRPr="006665AB">
        <w:t>Terneuzen</w:t>
      </w:r>
      <w:proofErr w:type="spellEnd"/>
      <w:r w:rsidR="00D657B7" w:rsidRPr="006665AB">
        <w:t xml:space="preserve"> proved that very </w:t>
      </w:r>
      <w:r w:rsidR="006632AF" w:rsidRPr="006665AB">
        <w:t>high-quality</w:t>
      </w:r>
      <w:r w:rsidR="00D657B7" w:rsidRPr="006665AB">
        <w:t xml:space="preserve"> water can be achieved using GAC-UF-RO configuration. This water is perfectly suitable as a source for boiler feed water production </w:t>
      </w:r>
      <w:r w:rsidR="00256913" w:rsidRPr="006665AB">
        <w:t xml:space="preserve">based on the extremely low TOC of &lt;50 ppb, however the conductivity was somewhat high at 100 </w:t>
      </w:r>
      <w:r w:rsidR="00060F29">
        <w:t>µ</w:t>
      </w:r>
      <w:r w:rsidR="00060F29" w:rsidRPr="006665AB">
        <w:t>S</w:t>
      </w:r>
      <w:r w:rsidR="00256913" w:rsidRPr="006665AB">
        <w:t xml:space="preserve">/cm which would require a second pass RO or polishing using IEX train before sending to mixed bed treatment. The configuration was also </w:t>
      </w:r>
      <w:r w:rsidR="00DF6BF2" w:rsidRPr="006665AB">
        <w:t>very stable in terms of</w:t>
      </w:r>
      <w:r w:rsidR="006632AF" w:rsidRPr="006665AB">
        <w:t xml:space="preserve"> operation for</w:t>
      </w:r>
      <w:r w:rsidR="00DF6BF2" w:rsidRPr="006665AB">
        <w:t xml:space="preserve"> RO and GAC. The UF needed a weekly cleaning in place, which was attributed to biofouling. This </w:t>
      </w:r>
      <w:r w:rsidR="00F562FC" w:rsidRPr="006665AB">
        <w:t xml:space="preserve">biofouling </w:t>
      </w:r>
      <w:r w:rsidR="00DF6BF2" w:rsidRPr="006665AB">
        <w:t>can be controlled in a full</w:t>
      </w:r>
      <w:r w:rsidR="00F562FC" w:rsidRPr="006665AB">
        <w:t>-</w:t>
      </w:r>
      <w:r w:rsidR="00DF6BF2" w:rsidRPr="006665AB">
        <w:t xml:space="preserve">scale installation using chemically enhanced backwashed using bleach. </w:t>
      </w:r>
      <w:r w:rsidR="00D9506E" w:rsidRPr="006665AB">
        <w:t>The recovery of the overall train was around 90 %.</w:t>
      </w:r>
    </w:p>
    <w:p w14:paraId="6E4E9384" w14:textId="77777777" w:rsidR="00D9506E" w:rsidRPr="006665AB" w:rsidRDefault="00D9506E" w:rsidP="00170CDA"/>
    <w:p w14:paraId="7703AAE4" w14:textId="6AB95DEE" w:rsidR="00F562FC" w:rsidRPr="006665AB" w:rsidRDefault="00F562FC" w:rsidP="00170CDA">
      <w:r w:rsidRPr="006665AB">
        <w:t xml:space="preserve">The UF-RO configuration produced water with higher TOC, up to 850 ppb, but lower conductivity of around 50 </w:t>
      </w:r>
      <w:r w:rsidR="00060F29">
        <w:t>µ</w:t>
      </w:r>
      <w:r w:rsidR="00060F29" w:rsidRPr="006665AB">
        <w:t>S</w:t>
      </w:r>
      <w:r w:rsidRPr="006665AB">
        <w:t>/cm. The RO was not stable and fast, irreversible fouling occurred. This fouling was attributed to biofouling</w:t>
      </w:r>
      <w:r w:rsidR="006E1D77" w:rsidRPr="006665AB">
        <w:t>, TOC fouling and probably benzotriazole</w:t>
      </w:r>
      <w:r w:rsidR="00675540" w:rsidRPr="006665AB">
        <w:t xml:space="preserve"> and derivatives </w:t>
      </w:r>
      <w:r w:rsidR="006E1D77" w:rsidRPr="006665AB">
        <w:t>related fouling.</w:t>
      </w:r>
    </w:p>
    <w:p w14:paraId="0D55C45D" w14:textId="77777777" w:rsidR="00D9506E" w:rsidRPr="006665AB" w:rsidRDefault="00D9506E" w:rsidP="00170CDA"/>
    <w:p w14:paraId="3B0A84AA" w14:textId="7340CDEC" w:rsidR="006E1D77" w:rsidRDefault="006E1D77" w:rsidP="00170CDA">
      <w:r w:rsidRPr="006665AB">
        <w:t xml:space="preserve">The EDR was also tested both inside the IMPROVED container and in the piloting facility of </w:t>
      </w:r>
      <w:proofErr w:type="spellStart"/>
      <w:r w:rsidRPr="006665AB">
        <w:t>REDstack</w:t>
      </w:r>
      <w:proofErr w:type="spellEnd"/>
      <w:r w:rsidRPr="006665AB">
        <w:t xml:space="preserve"> at </w:t>
      </w:r>
      <w:proofErr w:type="spellStart"/>
      <w:r w:rsidRPr="006665AB">
        <w:t>Af</w:t>
      </w:r>
      <w:r w:rsidR="00675540" w:rsidRPr="006665AB">
        <w:t>s</w:t>
      </w:r>
      <w:r w:rsidRPr="006665AB">
        <w:t>luitdijk</w:t>
      </w:r>
      <w:proofErr w:type="spellEnd"/>
      <w:r w:rsidRPr="006665AB">
        <w:t xml:space="preserve">. The quality of the produced water was 1.8 mS/cm which is still lower than the cooling tower blowdown (~3.5 mS/cm) and can be sent back to the cooling tower. However, it should be noted that the </w:t>
      </w:r>
      <w:r w:rsidR="00D9506E" w:rsidRPr="006665AB">
        <w:t>recovery of the EDR was tested only until 50%.</w:t>
      </w:r>
    </w:p>
    <w:p w14:paraId="1828BE96" w14:textId="6E24510A" w:rsidR="00044161" w:rsidRDefault="00044161" w:rsidP="00170CDA"/>
    <w:p w14:paraId="0245D097" w14:textId="7F64D160" w:rsidR="00044161" w:rsidRPr="006665AB" w:rsidRDefault="00044161" w:rsidP="00170CDA">
      <w:r>
        <w:t xml:space="preserve">Integrating the RO step would help save </w:t>
      </w:r>
      <w:r w:rsidR="00706401">
        <w:t>17</w:t>
      </w:r>
      <w:r>
        <w:t xml:space="preserve">% of the </w:t>
      </w:r>
      <w:r w:rsidR="00A360BC">
        <w:t>make-up</w:t>
      </w:r>
      <w:r>
        <w:t xml:space="preserve"> water, while the EDR could save </w:t>
      </w:r>
      <w:r w:rsidR="00706401">
        <w:t>8</w:t>
      </w:r>
      <w:r>
        <w:t xml:space="preserve">%. The quality of the cooling tower is expected to remain the same if the RO step is implemented. The recovery of the EDR can be further increased but chemicals such as </w:t>
      </w:r>
      <w:proofErr w:type="spellStart"/>
      <w:r>
        <w:t>antiscalants</w:t>
      </w:r>
      <w:proofErr w:type="spellEnd"/>
      <w:r>
        <w:t xml:space="preserve"> and acid for pH control need to be dosed and certain ions such as SO</w:t>
      </w:r>
      <w:r w:rsidRPr="00A360BC">
        <w:rPr>
          <w:vertAlign w:val="subscript"/>
        </w:rPr>
        <w:t>4</w:t>
      </w:r>
      <w:r>
        <w:t xml:space="preserve"> and organics can begin to accumulate in the cooling tower.</w:t>
      </w:r>
    </w:p>
    <w:p w14:paraId="6F48519B" w14:textId="51BA029B" w:rsidR="00636241" w:rsidRPr="006665AB" w:rsidRDefault="00636241" w:rsidP="00C757DD">
      <w:pPr>
        <w:pStyle w:val="Heading1"/>
        <w:numPr>
          <w:ilvl w:val="0"/>
          <w:numId w:val="2"/>
        </w:numPr>
      </w:pPr>
      <w:bookmarkStart w:id="82" w:name="_Toc111030543"/>
      <w:r w:rsidRPr="006665AB">
        <w:t>Acknowledgments</w:t>
      </w:r>
      <w:bookmarkEnd w:id="82"/>
    </w:p>
    <w:p w14:paraId="446F9F1E" w14:textId="43E8FE30" w:rsidR="00636241" w:rsidRPr="003B726C" w:rsidRDefault="003131B9" w:rsidP="00636241">
      <w:r>
        <w:t xml:space="preserve">The authors would like to </w:t>
      </w:r>
      <w:r w:rsidR="003B726C">
        <w:t xml:space="preserve">acknowledge the European Commission for funding the </w:t>
      </w:r>
      <w:proofErr w:type="spellStart"/>
      <w:r w:rsidR="003B726C">
        <w:t>AquaSPICE</w:t>
      </w:r>
      <w:proofErr w:type="spellEnd"/>
      <w:r w:rsidR="003B726C">
        <w:t xml:space="preserve"> project. </w:t>
      </w:r>
      <w:r w:rsidR="003B726C" w:rsidRPr="003B726C">
        <w:t xml:space="preserve">The </w:t>
      </w:r>
      <w:proofErr w:type="spellStart"/>
      <w:r w:rsidR="003B726C" w:rsidRPr="003B726C">
        <w:t>AquaSPICE</w:t>
      </w:r>
      <w:proofErr w:type="spellEnd"/>
      <w:r w:rsidR="003B726C" w:rsidRPr="003B726C">
        <w:t xml:space="preserve"> project has received funding from the European Union’s Horizon 2020 research and innovation </w:t>
      </w:r>
      <w:proofErr w:type="spellStart"/>
      <w:r w:rsidR="003B726C" w:rsidRPr="003B726C">
        <w:t>programme</w:t>
      </w:r>
      <w:proofErr w:type="spellEnd"/>
      <w:r w:rsidR="003B726C" w:rsidRPr="003B726C">
        <w:t xml:space="preserve"> under grant agreement No 958396</w:t>
      </w:r>
      <w:r w:rsidR="00DA0DC4">
        <w:t>.</w:t>
      </w:r>
    </w:p>
    <w:p w14:paraId="4B1C55D8" w14:textId="77777777" w:rsidR="00E939B0" w:rsidRPr="006665AB" w:rsidRDefault="00E939B0" w:rsidP="00C757DD">
      <w:pPr>
        <w:pStyle w:val="Heading1"/>
        <w:numPr>
          <w:ilvl w:val="0"/>
          <w:numId w:val="2"/>
        </w:numPr>
      </w:pPr>
      <w:bookmarkStart w:id="83" w:name="_Ref534307978"/>
      <w:bookmarkStart w:id="84" w:name="_Toc111030544"/>
      <w:r w:rsidRPr="006665AB">
        <w:t>References</w:t>
      </w:r>
      <w:bookmarkEnd w:id="83"/>
      <w:bookmarkEnd w:id="84"/>
    </w:p>
    <w:bookmarkStart w:id="85" w:name="_Toc484723665" w:displacedByCustomXml="next"/>
    <w:bookmarkStart w:id="86" w:name="_Toc484018762" w:displacedByCustomXml="next"/>
    <w:sdt>
      <w:sdtPr>
        <w:id w:val="61686806"/>
        <w:docPartObj>
          <w:docPartGallery w:val="Bibliographies"/>
          <w:docPartUnique/>
        </w:docPartObj>
      </w:sdtPr>
      <w:sdtEndPr/>
      <w:sdtContent>
        <w:sdt>
          <w:sdtPr>
            <w:id w:val="111145805"/>
            <w:bibliography/>
          </w:sdtPr>
          <w:sdtEndPr/>
          <w:sdtContent>
            <w:p w14:paraId="148FE0CA" w14:textId="77777777" w:rsidR="007402CC" w:rsidRDefault="00050C8D">
              <w:pPr>
                <w:rPr>
                  <w:rFonts w:ascii="Times New Roman" w:hAnsi="Times New Roman"/>
                  <w:noProof/>
                  <w:sz w:val="20"/>
                  <w:szCs w:val="20"/>
                  <w:lang w:val="nl-BE" w:eastAsia="nl-NL"/>
                </w:rPr>
              </w:pPr>
              <w:r w:rsidRPr="006665AB">
                <w:fldChar w:fldCharType="begin"/>
              </w:r>
              <w:r w:rsidRPr="006665AB">
                <w:instrText xml:space="preserve"> BIBLIOGRAPHY </w:instrText>
              </w:r>
              <w:r w:rsidRPr="006665A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7402CC" w14:paraId="4A7C6676" w14:textId="77777777">
                <w:trPr>
                  <w:divId w:val="1340886124"/>
                  <w:tblCellSpacing w:w="15" w:type="dxa"/>
                </w:trPr>
                <w:tc>
                  <w:tcPr>
                    <w:tcW w:w="50" w:type="pct"/>
                    <w:hideMark/>
                  </w:tcPr>
                  <w:p w14:paraId="59C33C46" w14:textId="66BA4FAF" w:rsidR="007402CC" w:rsidRDefault="007402CC">
                    <w:pPr>
                      <w:pStyle w:val="Bibliography"/>
                      <w:rPr>
                        <w:noProof/>
                        <w:sz w:val="24"/>
                      </w:rPr>
                    </w:pPr>
                    <w:r>
                      <w:rPr>
                        <w:noProof/>
                      </w:rPr>
                      <w:t xml:space="preserve">[1] </w:t>
                    </w:r>
                  </w:p>
                </w:tc>
                <w:tc>
                  <w:tcPr>
                    <w:tcW w:w="0" w:type="auto"/>
                    <w:hideMark/>
                  </w:tcPr>
                  <w:p w14:paraId="31EC1F60" w14:textId="77777777" w:rsidR="007402CC" w:rsidRDefault="007402CC">
                    <w:pPr>
                      <w:pStyle w:val="Bibliography"/>
                      <w:rPr>
                        <w:noProof/>
                      </w:rPr>
                    </w:pPr>
                    <w:r>
                      <w:rPr>
                        <w:noProof/>
                      </w:rPr>
                      <w:t xml:space="preserve">A. E.-G. K. E.-Z. Heba ABDALLAH, "Hydrophobic polyethersulfone porous membranes for membrane distillation," </w:t>
                    </w:r>
                    <w:r>
                      <w:rPr>
                        <w:i/>
                        <w:iCs/>
                        <w:noProof/>
                      </w:rPr>
                      <w:t xml:space="preserve">Frontiers of chemical science and engineering, </w:t>
                    </w:r>
                    <w:r>
                      <w:rPr>
                        <w:noProof/>
                      </w:rPr>
                      <w:t xml:space="preserve">pp. 84-93, 2015. </w:t>
                    </w:r>
                  </w:p>
                </w:tc>
              </w:tr>
              <w:tr w:rsidR="007402CC" w14:paraId="0EC21DD8" w14:textId="77777777">
                <w:trPr>
                  <w:divId w:val="1340886124"/>
                  <w:tblCellSpacing w:w="15" w:type="dxa"/>
                </w:trPr>
                <w:tc>
                  <w:tcPr>
                    <w:tcW w:w="50" w:type="pct"/>
                    <w:hideMark/>
                  </w:tcPr>
                  <w:p w14:paraId="2173ACBD" w14:textId="77777777" w:rsidR="007402CC" w:rsidRDefault="007402CC">
                    <w:pPr>
                      <w:pStyle w:val="Bibliography"/>
                      <w:rPr>
                        <w:noProof/>
                      </w:rPr>
                    </w:pPr>
                    <w:r>
                      <w:rPr>
                        <w:noProof/>
                      </w:rPr>
                      <w:lastRenderedPageBreak/>
                      <w:t xml:space="preserve">[2] </w:t>
                    </w:r>
                  </w:p>
                </w:tc>
                <w:tc>
                  <w:tcPr>
                    <w:tcW w:w="0" w:type="auto"/>
                    <w:hideMark/>
                  </w:tcPr>
                  <w:p w14:paraId="6DB68967" w14:textId="77777777" w:rsidR="007402CC" w:rsidRDefault="007402CC">
                    <w:pPr>
                      <w:pStyle w:val="Bibliography"/>
                      <w:rPr>
                        <w:noProof/>
                      </w:rPr>
                    </w:pPr>
                    <w:r>
                      <w:rPr>
                        <w:noProof/>
                      </w:rPr>
                      <w:t>Lenntech, "Hydranautics, RO water chemistry," 09 01 2019. [Online]. Available: https://www.lenntech.com/Data-sheets/Hydranautics-RO-Water-Chemistry-LL.pdf. [Accessed 09 01 2019].</w:t>
                    </w:r>
                  </w:p>
                </w:tc>
              </w:tr>
              <w:tr w:rsidR="007402CC" w14:paraId="2FC8A6F5" w14:textId="77777777">
                <w:trPr>
                  <w:divId w:val="1340886124"/>
                  <w:tblCellSpacing w:w="15" w:type="dxa"/>
                </w:trPr>
                <w:tc>
                  <w:tcPr>
                    <w:tcW w:w="50" w:type="pct"/>
                    <w:hideMark/>
                  </w:tcPr>
                  <w:p w14:paraId="47FFB0D3" w14:textId="77777777" w:rsidR="007402CC" w:rsidRDefault="007402CC">
                    <w:pPr>
                      <w:pStyle w:val="Bibliography"/>
                      <w:rPr>
                        <w:noProof/>
                      </w:rPr>
                    </w:pPr>
                    <w:r>
                      <w:rPr>
                        <w:noProof/>
                      </w:rPr>
                      <w:t xml:space="preserve">[3] </w:t>
                    </w:r>
                  </w:p>
                </w:tc>
                <w:tc>
                  <w:tcPr>
                    <w:tcW w:w="0" w:type="auto"/>
                    <w:hideMark/>
                  </w:tcPr>
                  <w:p w14:paraId="372F61D3" w14:textId="77777777" w:rsidR="007402CC" w:rsidRDefault="007402CC">
                    <w:pPr>
                      <w:pStyle w:val="Bibliography"/>
                      <w:rPr>
                        <w:noProof/>
                      </w:rPr>
                    </w:pPr>
                    <w:r>
                      <w:rPr>
                        <w:noProof/>
                      </w:rPr>
                      <w:t>N. S. ALZAFIRI, "The effectiveness of antiscalants when used on multistage flash distillers (Doctoral thesis)".</w:t>
                    </w:r>
                  </w:p>
                </w:tc>
              </w:tr>
              <w:tr w:rsidR="007402CC" w14:paraId="11E86FBA" w14:textId="77777777">
                <w:trPr>
                  <w:divId w:val="1340886124"/>
                  <w:tblCellSpacing w:w="15" w:type="dxa"/>
                </w:trPr>
                <w:tc>
                  <w:tcPr>
                    <w:tcW w:w="50" w:type="pct"/>
                    <w:hideMark/>
                  </w:tcPr>
                  <w:p w14:paraId="3FB9CD89" w14:textId="77777777" w:rsidR="007402CC" w:rsidRDefault="007402CC">
                    <w:pPr>
                      <w:pStyle w:val="Bibliography"/>
                      <w:rPr>
                        <w:noProof/>
                      </w:rPr>
                    </w:pPr>
                    <w:r>
                      <w:rPr>
                        <w:noProof/>
                      </w:rPr>
                      <w:t xml:space="preserve">[4] </w:t>
                    </w:r>
                  </w:p>
                </w:tc>
                <w:tc>
                  <w:tcPr>
                    <w:tcW w:w="0" w:type="auto"/>
                    <w:hideMark/>
                  </w:tcPr>
                  <w:p w14:paraId="560ED404" w14:textId="77777777" w:rsidR="007402CC" w:rsidRDefault="007402CC">
                    <w:pPr>
                      <w:pStyle w:val="Bibliography"/>
                      <w:rPr>
                        <w:noProof/>
                      </w:rPr>
                    </w:pPr>
                    <w:r>
                      <w:rPr>
                        <w:noProof/>
                      </w:rPr>
                      <w:t xml:space="preserve">K. D. D. a. A. Ketsetzi, "Degradation of Phosphonate-Based Scale Inhibitor Additives in the Presence of Oxidizing Biocides: “Collateral Damages” in Industrial Water Systems," </w:t>
                    </w:r>
                    <w:r>
                      <w:rPr>
                        <w:i/>
                        <w:iCs/>
                        <w:noProof/>
                      </w:rPr>
                      <w:t xml:space="preserve">Separation Science and Technology, </w:t>
                    </w:r>
                    <w:r>
                      <w:rPr>
                        <w:noProof/>
                      </w:rPr>
                      <w:t xml:space="preserve">vol. 42, pp. 1639-1649, 2007. </w:t>
                    </w:r>
                  </w:p>
                </w:tc>
              </w:tr>
              <w:tr w:rsidR="007402CC" w14:paraId="569F8396" w14:textId="77777777">
                <w:trPr>
                  <w:divId w:val="1340886124"/>
                  <w:tblCellSpacing w:w="15" w:type="dxa"/>
                </w:trPr>
                <w:tc>
                  <w:tcPr>
                    <w:tcW w:w="50" w:type="pct"/>
                    <w:hideMark/>
                  </w:tcPr>
                  <w:p w14:paraId="1D12F6FB" w14:textId="77777777" w:rsidR="007402CC" w:rsidRDefault="007402CC">
                    <w:pPr>
                      <w:pStyle w:val="Bibliography"/>
                      <w:rPr>
                        <w:noProof/>
                      </w:rPr>
                    </w:pPr>
                    <w:r>
                      <w:rPr>
                        <w:noProof/>
                      </w:rPr>
                      <w:t xml:space="preserve">[5] </w:t>
                    </w:r>
                  </w:p>
                </w:tc>
                <w:tc>
                  <w:tcPr>
                    <w:tcW w:w="0" w:type="auto"/>
                    <w:hideMark/>
                  </w:tcPr>
                  <w:p w14:paraId="7B99CECD" w14:textId="77777777" w:rsidR="007402CC" w:rsidRDefault="007402CC">
                    <w:pPr>
                      <w:pStyle w:val="Bibliography"/>
                      <w:rPr>
                        <w:noProof/>
                      </w:rPr>
                    </w:pPr>
                    <w:r>
                      <w:rPr>
                        <w:noProof/>
                      </w:rPr>
                      <w:t xml:space="preserve">H. Strathmann, "Electrodialysis," </w:t>
                    </w:r>
                    <w:r>
                      <w:rPr>
                        <w:i/>
                        <w:iCs/>
                        <w:noProof/>
                      </w:rPr>
                      <w:t xml:space="preserve">Encyclopedia of Membranes, </w:t>
                    </w:r>
                    <w:r>
                      <w:rPr>
                        <w:noProof/>
                      </w:rPr>
                      <w:t xml:space="preserve">2016. </w:t>
                    </w:r>
                  </w:p>
                </w:tc>
              </w:tr>
              <w:tr w:rsidR="007402CC" w14:paraId="698138DC" w14:textId="77777777">
                <w:trPr>
                  <w:divId w:val="1340886124"/>
                  <w:tblCellSpacing w:w="15" w:type="dxa"/>
                </w:trPr>
                <w:tc>
                  <w:tcPr>
                    <w:tcW w:w="50" w:type="pct"/>
                    <w:hideMark/>
                  </w:tcPr>
                  <w:p w14:paraId="4087E7BC" w14:textId="77777777" w:rsidR="007402CC" w:rsidRDefault="007402CC">
                    <w:pPr>
                      <w:pStyle w:val="Bibliography"/>
                      <w:rPr>
                        <w:noProof/>
                      </w:rPr>
                    </w:pPr>
                    <w:r>
                      <w:rPr>
                        <w:noProof/>
                      </w:rPr>
                      <w:t xml:space="preserve">[6] </w:t>
                    </w:r>
                  </w:p>
                </w:tc>
                <w:tc>
                  <w:tcPr>
                    <w:tcW w:w="0" w:type="auto"/>
                    <w:hideMark/>
                  </w:tcPr>
                  <w:p w14:paraId="38D1F3C2" w14:textId="77777777" w:rsidR="007402CC" w:rsidRDefault="007402CC">
                    <w:pPr>
                      <w:pStyle w:val="Bibliography"/>
                      <w:rPr>
                        <w:noProof/>
                      </w:rPr>
                    </w:pPr>
                    <w:r>
                      <w:rPr>
                        <w:noProof/>
                      </w:rPr>
                      <w:t xml:space="preserve">I. Hitsov, L. Eykens, W. D. Schepper, K. D. Sitter, C. Dotremont and I. Nopens, "Full-scale direct contact membrane distillation (DCMD) model including membrane compaction effects," </w:t>
                    </w:r>
                    <w:r>
                      <w:rPr>
                        <w:i/>
                        <w:iCs/>
                        <w:noProof/>
                      </w:rPr>
                      <w:t xml:space="preserve">Journal of Membrane Science, </w:t>
                    </w:r>
                    <w:r>
                      <w:rPr>
                        <w:noProof/>
                      </w:rPr>
                      <w:t xml:space="preserve">vol. 524, pp. 245-256, 2017. </w:t>
                    </w:r>
                  </w:p>
                </w:tc>
              </w:tr>
              <w:tr w:rsidR="007402CC" w14:paraId="619CB32F" w14:textId="77777777">
                <w:trPr>
                  <w:divId w:val="1340886124"/>
                  <w:tblCellSpacing w:w="15" w:type="dxa"/>
                </w:trPr>
                <w:tc>
                  <w:tcPr>
                    <w:tcW w:w="50" w:type="pct"/>
                    <w:hideMark/>
                  </w:tcPr>
                  <w:p w14:paraId="1D6F3288" w14:textId="77777777" w:rsidR="007402CC" w:rsidRDefault="007402CC">
                    <w:pPr>
                      <w:pStyle w:val="Bibliography"/>
                      <w:rPr>
                        <w:noProof/>
                      </w:rPr>
                    </w:pPr>
                    <w:r>
                      <w:rPr>
                        <w:noProof/>
                      </w:rPr>
                      <w:t xml:space="preserve">[7] </w:t>
                    </w:r>
                  </w:p>
                </w:tc>
                <w:tc>
                  <w:tcPr>
                    <w:tcW w:w="0" w:type="auto"/>
                    <w:hideMark/>
                  </w:tcPr>
                  <w:p w14:paraId="4DF24061" w14:textId="77777777" w:rsidR="007402CC" w:rsidRDefault="007402CC">
                    <w:pPr>
                      <w:pStyle w:val="Bibliography"/>
                      <w:rPr>
                        <w:noProof/>
                      </w:rPr>
                    </w:pPr>
                    <w:r>
                      <w:rPr>
                        <w:noProof/>
                      </w:rPr>
                      <w:t>P. M. /. R. T. I. IWC-99-64, "BEHAVIOR OF SILICA IN ION EXCHANGE AND OTHER SYSTEMS," [Online]. Available: https://snowpure.com/docs/resintech-silica-iwc99.pdf. [Accessed 31 01 2019].</w:t>
                    </w:r>
                  </w:p>
                </w:tc>
              </w:tr>
              <w:tr w:rsidR="007402CC" w14:paraId="3C376696" w14:textId="77777777">
                <w:trPr>
                  <w:divId w:val="1340886124"/>
                  <w:tblCellSpacing w:w="15" w:type="dxa"/>
                </w:trPr>
                <w:tc>
                  <w:tcPr>
                    <w:tcW w:w="50" w:type="pct"/>
                    <w:hideMark/>
                  </w:tcPr>
                  <w:p w14:paraId="53930C22" w14:textId="77777777" w:rsidR="007402CC" w:rsidRDefault="007402CC">
                    <w:pPr>
                      <w:pStyle w:val="Bibliography"/>
                      <w:rPr>
                        <w:noProof/>
                      </w:rPr>
                    </w:pPr>
                    <w:r>
                      <w:rPr>
                        <w:noProof/>
                      </w:rPr>
                      <w:t xml:space="preserve">[8] </w:t>
                    </w:r>
                  </w:p>
                </w:tc>
                <w:tc>
                  <w:tcPr>
                    <w:tcW w:w="0" w:type="auto"/>
                    <w:hideMark/>
                  </w:tcPr>
                  <w:p w14:paraId="4B454A12" w14:textId="77777777" w:rsidR="007402CC" w:rsidRDefault="007402CC">
                    <w:pPr>
                      <w:pStyle w:val="Bibliography"/>
                      <w:rPr>
                        <w:noProof/>
                      </w:rPr>
                    </w:pPr>
                    <w:r>
                      <w:rPr>
                        <w:noProof/>
                      </w:rPr>
                      <w:t xml:space="preserve">S. Derese, </w:t>
                    </w:r>
                    <w:r>
                      <w:rPr>
                        <w:i/>
                        <w:iCs/>
                        <w:noProof/>
                      </w:rPr>
                      <w:t xml:space="preserve">Towards innovative technologies for nutrient recovery from human urine, Doctoral Thesis, </w:t>
                    </w:r>
                    <w:r>
                      <w:rPr>
                        <w:noProof/>
                      </w:rPr>
                      <w:t xml:space="preserve">UGent, 2018. </w:t>
                    </w:r>
                  </w:p>
                </w:tc>
              </w:tr>
              <w:tr w:rsidR="007402CC" w:rsidRPr="000D0F33" w14:paraId="00709669" w14:textId="77777777">
                <w:trPr>
                  <w:divId w:val="1340886124"/>
                  <w:tblCellSpacing w:w="15" w:type="dxa"/>
                </w:trPr>
                <w:tc>
                  <w:tcPr>
                    <w:tcW w:w="50" w:type="pct"/>
                    <w:hideMark/>
                  </w:tcPr>
                  <w:p w14:paraId="34675E5C" w14:textId="77777777" w:rsidR="007402CC" w:rsidRDefault="007402CC">
                    <w:pPr>
                      <w:pStyle w:val="Bibliography"/>
                      <w:rPr>
                        <w:noProof/>
                      </w:rPr>
                    </w:pPr>
                    <w:r>
                      <w:rPr>
                        <w:noProof/>
                      </w:rPr>
                      <w:t xml:space="preserve">[9] </w:t>
                    </w:r>
                  </w:p>
                </w:tc>
                <w:tc>
                  <w:tcPr>
                    <w:tcW w:w="0" w:type="auto"/>
                    <w:hideMark/>
                  </w:tcPr>
                  <w:p w14:paraId="7C9BCF67" w14:textId="77777777" w:rsidR="007402CC" w:rsidRPr="007402CC" w:rsidRDefault="007402CC">
                    <w:pPr>
                      <w:pStyle w:val="Bibliography"/>
                      <w:rPr>
                        <w:noProof/>
                        <w:lang w:val="nl-NL"/>
                      </w:rPr>
                    </w:pPr>
                    <w:r w:rsidRPr="007402CC">
                      <w:rPr>
                        <w:noProof/>
                        <w:lang w:val="nl-NL"/>
                      </w:rPr>
                      <w:t>H. Huiting, M. de Koning and E. F. Beerendonk, "Normalisatie van gegevens bij nanofiltratie en omgekeerde osmose," KIWA-VEWIN SWI 199.66, 1999.</w:t>
                    </w:r>
                  </w:p>
                </w:tc>
              </w:tr>
              <w:tr w:rsidR="007402CC" w14:paraId="3AE29B32" w14:textId="77777777">
                <w:trPr>
                  <w:divId w:val="1340886124"/>
                  <w:tblCellSpacing w:w="15" w:type="dxa"/>
                </w:trPr>
                <w:tc>
                  <w:tcPr>
                    <w:tcW w:w="50" w:type="pct"/>
                    <w:hideMark/>
                  </w:tcPr>
                  <w:p w14:paraId="7A46F483" w14:textId="77777777" w:rsidR="007402CC" w:rsidRDefault="007402CC">
                    <w:pPr>
                      <w:pStyle w:val="Bibliography"/>
                      <w:rPr>
                        <w:noProof/>
                      </w:rPr>
                    </w:pPr>
                    <w:r>
                      <w:rPr>
                        <w:noProof/>
                      </w:rPr>
                      <w:t xml:space="preserve">[10] </w:t>
                    </w:r>
                  </w:p>
                </w:tc>
                <w:tc>
                  <w:tcPr>
                    <w:tcW w:w="0" w:type="auto"/>
                    <w:hideMark/>
                  </w:tcPr>
                  <w:p w14:paraId="0F1F328A" w14:textId="77777777" w:rsidR="007402CC" w:rsidRDefault="007402CC">
                    <w:pPr>
                      <w:pStyle w:val="Bibliography"/>
                      <w:rPr>
                        <w:noProof/>
                      </w:rPr>
                    </w:pPr>
                    <w:r>
                      <w:rPr>
                        <w:noProof/>
                      </w:rPr>
                      <w:t>B. Malfroot, "Lab-scale and pilot-scale investigation of condensate polishin units," UGent, 2019.</w:t>
                    </w:r>
                  </w:p>
                </w:tc>
              </w:tr>
              <w:tr w:rsidR="007402CC" w14:paraId="0940FFD3" w14:textId="77777777">
                <w:trPr>
                  <w:divId w:val="1340886124"/>
                  <w:tblCellSpacing w:w="15" w:type="dxa"/>
                </w:trPr>
                <w:tc>
                  <w:tcPr>
                    <w:tcW w:w="50" w:type="pct"/>
                    <w:hideMark/>
                  </w:tcPr>
                  <w:p w14:paraId="22689672" w14:textId="77777777" w:rsidR="007402CC" w:rsidRDefault="007402CC">
                    <w:pPr>
                      <w:pStyle w:val="Bibliography"/>
                      <w:rPr>
                        <w:noProof/>
                      </w:rPr>
                    </w:pPr>
                    <w:r>
                      <w:rPr>
                        <w:noProof/>
                      </w:rPr>
                      <w:t xml:space="preserve">[11] </w:t>
                    </w:r>
                  </w:p>
                </w:tc>
                <w:tc>
                  <w:tcPr>
                    <w:tcW w:w="0" w:type="auto"/>
                    <w:hideMark/>
                  </w:tcPr>
                  <w:p w14:paraId="21605F9E" w14:textId="77777777" w:rsidR="007402CC" w:rsidRDefault="007402CC">
                    <w:pPr>
                      <w:pStyle w:val="Bibliography"/>
                      <w:rPr>
                        <w:noProof/>
                      </w:rPr>
                    </w:pPr>
                    <w:r>
                      <w:rPr>
                        <w:noProof/>
                      </w:rPr>
                      <w:t>T. V. Overstraeten, "Water reuse and alternative water sources," Ghent University, Ghent, 2018.</w:t>
                    </w:r>
                  </w:p>
                </w:tc>
              </w:tr>
              <w:tr w:rsidR="007402CC" w14:paraId="56498A9B" w14:textId="77777777">
                <w:trPr>
                  <w:divId w:val="1340886124"/>
                  <w:tblCellSpacing w:w="15" w:type="dxa"/>
                </w:trPr>
                <w:tc>
                  <w:tcPr>
                    <w:tcW w:w="50" w:type="pct"/>
                    <w:hideMark/>
                  </w:tcPr>
                  <w:p w14:paraId="1DA309D0" w14:textId="77777777" w:rsidR="007402CC" w:rsidRDefault="007402CC">
                    <w:pPr>
                      <w:pStyle w:val="Bibliography"/>
                      <w:rPr>
                        <w:noProof/>
                      </w:rPr>
                    </w:pPr>
                    <w:r>
                      <w:rPr>
                        <w:noProof/>
                      </w:rPr>
                      <w:t xml:space="preserve">[12] </w:t>
                    </w:r>
                  </w:p>
                </w:tc>
                <w:tc>
                  <w:tcPr>
                    <w:tcW w:w="0" w:type="auto"/>
                    <w:hideMark/>
                  </w:tcPr>
                  <w:p w14:paraId="12BC20F8" w14:textId="77777777" w:rsidR="007402CC" w:rsidRDefault="007402CC">
                    <w:pPr>
                      <w:pStyle w:val="Bibliography"/>
                      <w:rPr>
                        <w:noProof/>
                      </w:rPr>
                    </w:pPr>
                    <w:r>
                      <w:rPr>
                        <w:noProof/>
                      </w:rPr>
                      <w:t>D. W. Solutions, "https://water.custhelp.com," Dupont, [Online]. Available: https://water.custhelp.com/app/answers/detail/a_id/4219/~/dow-water-and-process-solutions_-correlation-between-kmno4,-cod,-bod,-doc.</w:t>
                    </w:r>
                  </w:p>
                </w:tc>
              </w:tr>
              <w:tr w:rsidR="007402CC" w14:paraId="04EB42BD" w14:textId="77777777">
                <w:trPr>
                  <w:divId w:val="1340886124"/>
                  <w:tblCellSpacing w:w="15" w:type="dxa"/>
                </w:trPr>
                <w:tc>
                  <w:tcPr>
                    <w:tcW w:w="50" w:type="pct"/>
                    <w:hideMark/>
                  </w:tcPr>
                  <w:p w14:paraId="5E574535" w14:textId="77777777" w:rsidR="007402CC" w:rsidRDefault="007402CC">
                    <w:pPr>
                      <w:pStyle w:val="Bibliography"/>
                      <w:rPr>
                        <w:noProof/>
                      </w:rPr>
                    </w:pPr>
                    <w:r>
                      <w:rPr>
                        <w:noProof/>
                      </w:rPr>
                      <w:t xml:space="preserve">[13] </w:t>
                    </w:r>
                  </w:p>
                </w:tc>
                <w:tc>
                  <w:tcPr>
                    <w:tcW w:w="0" w:type="auto"/>
                    <w:hideMark/>
                  </w:tcPr>
                  <w:p w14:paraId="5506E77B" w14:textId="77777777" w:rsidR="007402CC" w:rsidRDefault="007402CC">
                    <w:pPr>
                      <w:pStyle w:val="Bibliography"/>
                      <w:rPr>
                        <w:noProof/>
                      </w:rPr>
                    </w:pPr>
                    <w:r>
                      <w:rPr>
                        <w:noProof/>
                      </w:rPr>
                      <w:t>S. w. t. a. solutions, " Handbook of Industrial Water Treatment," [Online]. Available: https://www.suezwatertechnologies.com/handbook/chapter-19-condensate-system-corrosion#EFFECT%20OF%20pH%20ON%20CORROSION%20OF%20IRON%20AND%20COPPER.</w:t>
                    </w:r>
                  </w:p>
                </w:tc>
              </w:tr>
              <w:tr w:rsidR="007402CC" w14:paraId="0BFB8662" w14:textId="77777777">
                <w:trPr>
                  <w:divId w:val="1340886124"/>
                  <w:tblCellSpacing w:w="15" w:type="dxa"/>
                </w:trPr>
                <w:tc>
                  <w:tcPr>
                    <w:tcW w:w="50" w:type="pct"/>
                    <w:hideMark/>
                  </w:tcPr>
                  <w:p w14:paraId="506BF319" w14:textId="77777777" w:rsidR="007402CC" w:rsidRDefault="007402CC">
                    <w:pPr>
                      <w:pStyle w:val="Bibliography"/>
                      <w:rPr>
                        <w:noProof/>
                      </w:rPr>
                    </w:pPr>
                    <w:r>
                      <w:rPr>
                        <w:noProof/>
                      </w:rPr>
                      <w:t xml:space="preserve">[14] </w:t>
                    </w:r>
                  </w:p>
                </w:tc>
                <w:tc>
                  <w:tcPr>
                    <w:tcW w:w="0" w:type="auto"/>
                    <w:hideMark/>
                  </w:tcPr>
                  <w:p w14:paraId="5859E6E3" w14:textId="77777777" w:rsidR="007402CC" w:rsidRDefault="007402CC">
                    <w:pPr>
                      <w:pStyle w:val="Bibliography"/>
                      <w:rPr>
                        <w:noProof/>
                      </w:rPr>
                    </w:pPr>
                    <w:r>
                      <w:rPr>
                        <w:noProof/>
                      </w:rPr>
                      <w:t xml:space="preserve">i. K. D. ROY, </w:t>
                    </w:r>
                    <w:r>
                      <w:rPr>
                        <w:i/>
                        <w:iCs/>
                        <w:noProof/>
                      </w:rPr>
                      <w:t xml:space="preserve">Microbial resource management: introducing new tools and ecological theories, </w:t>
                    </w:r>
                    <w:r>
                      <w:rPr>
                        <w:noProof/>
                      </w:rPr>
                      <w:t xml:space="preserve">Ghent: UGent, 2014. </w:t>
                    </w:r>
                  </w:p>
                </w:tc>
              </w:tr>
            </w:tbl>
            <w:p w14:paraId="4B5F1101" w14:textId="77777777" w:rsidR="007402CC" w:rsidRDefault="007402CC">
              <w:pPr>
                <w:divId w:val="1340886124"/>
                <w:rPr>
                  <w:rFonts w:eastAsia="Times New Roman"/>
                  <w:noProof/>
                </w:rPr>
              </w:pPr>
            </w:p>
            <w:p w14:paraId="1737F9C5" w14:textId="77777777" w:rsidR="00050C8D" w:rsidRPr="006665AB" w:rsidRDefault="00050C8D">
              <w:r w:rsidRPr="006665AB">
                <w:rPr>
                  <w:b/>
                  <w:bCs/>
                  <w:noProof/>
                </w:rPr>
                <w:fldChar w:fldCharType="end"/>
              </w:r>
            </w:p>
          </w:sdtContent>
        </w:sdt>
      </w:sdtContent>
    </w:sdt>
    <w:p w14:paraId="5975AF3D" w14:textId="77777777" w:rsidR="00BA116E" w:rsidRPr="006665AB" w:rsidRDefault="00BA116E" w:rsidP="00E4005F">
      <w:pPr>
        <w:pStyle w:val="Heading1"/>
        <w:rPr>
          <w:rFonts w:cs="Calibri"/>
          <w:sz w:val="72"/>
        </w:rPr>
      </w:pPr>
      <w:r w:rsidRPr="006665AB">
        <w:rPr>
          <w:rFonts w:cs="Calibri"/>
          <w:sz w:val="72"/>
        </w:rPr>
        <w:br w:type="page"/>
      </w:r>
    </w:p>
    <w:p w14:paraId="12D0AB9A" w14:textId="77777777" w:rsidR="00FF515E" w:rsidRPr="006665AB" w:rsidRDefault="00FF515E" w:rsidP="00FF515E"/>
    <w:p w14:paraId="6A53F0C2" w14:textId="77777777" w:rsidR="00FF515E" w:rsidRPr="006665AB" w:rsidRDefault="00FF515E" w:rsidP="00FF515E"/>
    <w:p w14:paraId="31483D0F" w14:textId="77777777" w:rsidR="00FF515E" w:rsidRPr="006665AB" w:rsidRDefault="00FF515E" w:rsidP="00FF515E"/>
    <w:p w14:paraId="3B5B4895" w14:textId="77777777" w:rsidR="00FF515E" w:rsidRPr="006665AB" w:rsidRDefault="00FF515E" w:rsidP="00FF515E">
      <w:pPr>
        <w:pStyle w:val="Heading1"/>
        <w:ind w:left="720" w:hanging="360"/>
      </w:pPr>
      <w:bookmarkStart w:id="87" w:name="_Toc528331720"/>
      <w:bookmarkStart w:id="88" w:name="_Toc111030545"/>
      <w:r w:rsidRPr="006665AB">
        <w:t>List of abbreviations</w:t>
      </w:r>
      <w:bookmarkEnd w:id="87"/>
      <w:bookmarkEnd w:id="88"/>
    </w:p>
    <w:tbl>
      <w:tblPr>
        <w:tblW w:w="9214" w:type="dxa"/>
        <w:tblLook w:val="04A0" w:firstRow="1" w:lastRow="0" w:firstColumn="1" w:lastColumn="0" w:noHBand="0" w:noVBand="1"/>
      </w:tblPr>
      <w:tblGrid>
        <w:gridCol w:w="960"/>
        <w:gridCol w:w="960"/>
        <w:gridCol w:w="7294"/>
      </w:tblGrid>
      <w:tr w:rsidR="00F47293" w:rsidRPr="006665AB" w14:paraId="11CB3634" w14:textId="77777777" w:rsidTr="001F104A">
        <w:trPr>
          <w:trHeight w:val="290"/>
        </w:trPr>
        <w:tc>
          <w:tcPr>
            <w:tcW w:w="960" w:type="dxa"/>
            <w:tcBorders>
              <w:top w:val="nil"/>
              <w:left w:val="nil"/>
              <w:bottom w:val="nil"/>
              <w:right w:val="nil"/>
            </w:tcBorders>
            <w:shd w:val="clear" w:color="auto" w:fill="auto"/>
            <w:noWrap/>
            <w:vAlign w:val="center"/>
            <w:hideMark/>
          </w:tcPr>
          <w:p w14:paraId="22DF61DA" w14:textId="2D561251" w:rsidR="00F47293" w:rsidRPr="006665AB" w:rsidRDefault="00116BE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bookmarkStart w:id="89" w:name="_Ref5199169"/>
            <w:r w:rsidRPr="006665AB">
              <w:rPr>
                <w:rFonts w:eastAsia="Times New Roman" w:cs="Calibri"/>
                <w:color w:val="000000"/>
                <w:szCs w:val="22"/>
                <w:bdr w:val="none" w:sz="0" w:space="0" w:color="auto"/>
                <w:lang w:eastAsia="nl-NL"/>
              </w:rPr>
              <w:t>BGAC</w:t>
            </w:r>
          </w:p>
        </w:tc>
        <w:tc>
          <w:tcPr>
            <w:tcW w:w="960" w:type="dxa"/>
            <w:tcBorders>
              <w:top w:val="nil"/>
              <w:left w:val="nil"/>
              <w:bottom w:val="nil"/>
              <w:right w:val="nil"/>
            </w:tcBorders>
            <w:shd w:val="clear" w:color="auto" w:fill="auto"/>
            <w:noWrap/>
            <w:vAlign w:val="center"/>
            <w:hideMark/>
          </w:tcPr>
          <w:p w14:paraId="6EB99AD8"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61764894" w14:textId="6064D30C" w:rsidR="00F47293" w:rsidRPr="006665AB" w:rsidRDefault="00116BE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Biological granular activated carbon</w:t>
            </w:r>
          </w:p>
        </w:tc>
      </w:tr>
      <w:tr w:rsidR="00F47293" w:rsidRPr="006665AB" w14:paraId="778791B6" w14:textId="77777777" w:rsidTr="001F104A">
        <w:trPr>
          <w:trHeight w:val="290"/>
        </w:trPr>
        <w:tc>
          <w:tcPr>
            <w:tcW w:w="960" w:type="dxa"/>
            <w:tcBorders>
              <w:top w:val="nil"/>
              <w:left w:val="nil"/>
              <w:bottom w:val="nil"/>
              <w:right w:val="nil"/>
            </w:tcBorders>
            <w:shd w:val="clear" w:color="auto" w:fill="auto"/>
            <w:noWrap/>
            <w:vAlign w:val="center"/>
            <w:hideMark/>
          </w:tcPr>
          <w:p w14:paraId="3BEB139A"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roofErr w:type="spellStart"/>
            <w:r w:rsidRPr="006665AB">
              <w:rPr>
                <w:rFonts w:eastAsia="Times New Roman" w:cs="Calibri"/>
                <w:color w:val="000000"/>
                <w:szCs w:val="22"/>
                <w:bdr w:val="none" w:sz="0" w:space="0" w:color="auto"/>
              </w:rPr>
              <w:t>CapEx</w:t>
            </w:r>
            <w:proofErr w:type="spellEnd"/>
          </w:p>
        </w:tc>
        <w:tc>
          <w:tcPr>
            <w:tcW w:w="960" w:type="dxa"/>
            <w:tcBorders>
              <w:top w:val="nil"/>
              <w:left w:val="nil"/>
              <w:bottom w:val="nil"/>
              <w:right w:val="nil"/>
            </w:tcBorders>
            <w:shd w:val="clear" w:color="auto" w:fill="auto"/>
            <w:noWrap/>
            <w:vAlign w:val="center"/>
            <w:hideMark/>
          </w:tcPr>
          <w:p w14:paraId="445BC2F4"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0F52D379" w14:textId="571EFB22"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Capital Expenditure</w:t>
            </w:r>
          </w:p>
        </w:tc>
      </w:tr>
      <w:tr w:rsidR="00F47293" w:rsidRPr="006665AB" w14:paraId="6C601C4B" w14:textId="77777777" w:rsidTr="001F104A">
        <w:trPr>
          <w:trHeight w:val="290"/>
        </w:trPr>
        <w:tc>
          <w:tcPr>
            <w:tcW w:w="960" w:type="dxa"/>
            <w:tcBorders>
              <w:top w:val="nil"/>
              <w:left w:val="nil"/>
              <w:bottom w:val="nil"/>
              <w:right w:val="nil"/>
            </w:tcBorders>
            <w:shd w:val="clear" w:color="auto" w:fill="auto"/>
            <w:noWrap/>
            <w:vAlign w:val="center"/>
            <w:hideMark/>
          </w:tcPr>
          <w:p w14:paraId="44C4071B"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lang w:eastAsia="nl-NL"/>
              </w:rPr>
              <w:t>CIP</w:t>
            </w:r>
          </w:p>
        </w:tc>
        <w:tc>
          <w:tcPr>
            <w:tcW w:w="960" w:type="dxa"/>
            <w:tcBorders>
              <w:top w:val="nil"/>
              <w:left w:val="nil"/>
              <w:bottom w:val="nil"/>
              <w:right w:val="nil"/>
            </w:tcBorders>
            <w:shd w:val="clear" w:color="auto" w:fill="auto"/>
            <w:noWrap/>
            <w:vAlign w:val="center"/>
            <w:hideMark/>
          </w:tcPr>
          <w:p w14:paraId="2F517D9D"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644CAB9A"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Cleaning in place</w:t>
            </w:r>
          </w:p>
        </w:tc>
      </w:tr>
      <w:tr w:rsidR="00F47293" w:rsidRPr="006665AB" w14:paraId="5FD82D11" w14:textId="77777777" w:rsidTr="001F104A">
        <w:trPr>
          <w:trHeight w:val="290"/>
        </w:trPr>
        <w:tc>
          <w:tcPr>
            <w:tcW w:w="960" w:type="dxa"/>
            <w:tcBorders>
              <w:top w:val="nil"/>
              <w:left w:val="nil"/>
              <w:bottom w:val="nil"/>
              <w:right w:val="nil"/>
            </w:tcBorders>
            <w:shd w:val="clear" w:color="auto" w:fill="auto"/>
            <w:noWrap/>
            <w:vAlign w:val="center"/>
            <w:hideMark/>
          </w:tcPr>
          <w:p w14:paraId="3E2A51EC"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lang w:eastAsia="nl-NL"/>
              </w:rPr>
              <w:t>COD</w:t>
            </w:r>
          </w:p>
        </w:tc>
        <w:tc>
          <w:tcPr>
            <w:tcW w:w="960" w:type="dxa"/>
            <w:tcBorders>
              <w:top w:val="nil"/>
              <w:left w:val="nil"/>
              <w:bottom w:val="nil"/>
              <w:right w:val="nil"/>
            </w:tcBorders>
            <w:shd w:val="clear" w:color="auto" w:fill="auto"/>
            <w:noWrap/>
            <w:vAlign w:val="center"/>
            <w:hideMark/>
          </w:tcPr>
          <w:p w14:paraId="78959B21"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1E6D3D5F"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Chemical oxygen demand</w:t>
            </w:r>
          </w:p>
        </w:tc>
      </w:tr>
      <w:tr w:rsidR="00F47293" w:rsidRPr="006665AB" w14:paraId="32F61389" w14:textId="77777777" w:rsidTr="001F104A">
        <w:trPr>
          <w:trHeight w:val="290"/>
        </w:trPr>
        <w:tc>
          <w:tcPr>
            <w:tcW w:w="960" w:type="dxa"/>
            <w:tcBorders>
              <w:top w:val="nil"/>
              <w:left w:val="nil"/>
              <w:bottom w:val="nil"/>
              <w:right w:val="nil"/>
            </w:tcBorders>
            <w:shd w:val="clear" w:color="auto" w:fill="auto"/>
            <w:noWrap/>
            <w:vAlign w:val="center"/>
            <w:hideMark/>
          </w:tcPr>
          <w:p w14:paraId="5915BAA3"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lang w:eastAsia="nl-NL"/>
              </w:rPr>
              <w:t>DO</w:t>
            </w:r>
          </w:p>
        </w:tc>
        <w:tc>
          <w:tcPr>
            <w:tcW w:w="960" w:type="dxa"/>
            <w:tcBorders>
              <w:top w:val="nil"/>
              <w:left w:val="nil"/>
              <w:bottom w:val="nil"/>
              <w:right w:val="nil"/>
            </w:tcBorders>
            <w:shd w:val="clear" w:color="auto" w:fill="auto"/>
            <w:noWrap/>
            <w:vAlign w:val="center"/>
            <w:hideMark/>
          </w:tcPr>
          <w:p w14:paraId="31A5D47C"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41D567A6"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Dissolved oxygen</w:t>
            </w:r>
          </w:p>
        </w:tc>
      </w:tr>
      <w:tr w:rsidR="00F47293" w:rsidRPr="006665AB" w14:paraId="5DB4D130" w14:textId="77777777" w:rsidTr="001F104A">
        <w:trPr>
          <w:trHeight w:val="290"/>
        </w:trPr>
        <w:tc>
          <w:tcPr>
            <w:tcW w:w="960" w:type="dxa"/>
            <w:tcBorders>
              <w:top w:val="nil"/>
              <w:left w:val="nil"/>
              <w:bottom w:val="nil"/>
              <w:right w:val="nil"/>
            </w:tcBorders>
            <w:shd w:val="clear" w:color="auto" w:fill="auto"/>
            <w:noWrap/>
            <w:vAlign w:val="center"/>
            <w:hideMark/>
          </w:tcPr>
          <w:p w14:paraId="25584C82"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lang w:eastAsia="nl-NL"/>
              </w:rPr>
              <w:t>EDR</w:t>
            </w:r>
          </w:p>
        </w:tc>
        <w:tc>
          <w:tcPr>
            <w:tcW w:w="960" w:type="dxa"/>
            <w:tcBorders>
              <w:top w:val="nil"/>
              <w:left w:val="nil"/>
              <w:bottom w:val="nil"/>
              <w:right w:val="nil"/>
            </w:tcBorders>
            <w:shd w:val="clear" w:color="auto" w:fill="auto"/>
            <w:noWrap/>
            <w:vAlign w:val="center"/>
            <w:hideMark/>
          </w:tcPr>
          <w:p w14:paraId="477BD39E"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74723DAB"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Electrodialysis reversal</w:t>
            </w:r>
          </w:p>
        </w:tc>
      </w:tr>
      <w:tr w:rsidR="00F47293" w:rsidRPr="006665AB" w14:paraId="06FE0795" w14:textId="77777777" w:rsidTr="001F104A">
        <w:trPr>
          <w:trHeight w:val="290"/>
        </w:trPr>
        <w:tc>
          <w:tcPr>
            <w:tcW w:w="960" w:type="dxa"/>
            <w:tcBorders>
              <w:top w:val="nil"/>
              <w:left w:val="nil"/>
              <w:bottom w:val="nil"/>
              <w:right w:val="nil"/>
            </w:tcBorders>
            <w:shd w:val="clear" w:color="auto" w:fill="auto"/>
            <w:noWrap/>
            <w:vAlign w:val="center"/>
            <w:hideMark/>
          </w:tcPr>
          <w:p w14:paraId="597E6FAC"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GAC</w:t>
            </w:r>
          </w:p>
        </w:tc>
        <w:tc>
          <w:tcPr>
            <w:tcW w:w="960" w:type="dxa"/>
            <w:tcBorders>
              <w:top w:val="nil"/>
              <w:left w:val="nil"/>
              <w:bottom w:val="nil"/>
              <w:right w:val="nil"/>
            </w:tcBorders>
            <w:shd w:val="clear" w:color="auto" w:fill="auto"/>
            <w:noWrap/>
            <w:vAlign w:val="center"/>
            <w:hideMark/>
          </w:tcPr>
          <w:p w14:paraId="628EFBDD"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22613A15"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Granular activated carbon</w:t>
            </w:r>
          </w:p>
        </w:tc>
      </w:tr>
      <w:tr w:rsidR="00F47293" w:rsidRPr="006665AB" w14:paraId="4ED8CCF5" w14:textId="77777777" w:rsidTr="001F104A">
        <w:trPr>
          <w:trHeight w:val="290"/>
        </w:trPr>
        <w:tc>
          <w:tcPr>
            <w:tcW w:w="960" w:type="dxa"/>
            <w:tcBorders>
              <w:top w:val="nil"/>
              <w:left w:val="nil"/>
              <w:bottom w:val="nil"/>
              <w:right w:val="nil"/>
            </w:tcBorders>
            <w:shd w:val="clear" w:color="auto" w:fill="auto"/>
            <w:noWrap/>
            <w:vAlign w:val="center"/>
            <w:hideMark/>
          </w:tcPr>
          <w:p w14:paraId="5A758B56"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IC</w:t>
            </w:r>
          </w:p>
        </w:tc>
        <w:tc>
          <w:tcPr>
            <w:tcW w:w="960" w:type="dxa"/>
            <w:tcBorders>
              <w:top w:val="nil"/>
              <w:left w:val="nil"/>
              <w:bottom w:val="nil"/>
              <w:right w:val="nil"/>
            </w:tcBorders>
            <w:shd w:val="clear" w:color="auto" w:fill="auto"/>
            <w:noWrap/>
            <w:vAlign w:val="center"/>
            <w:hideMark/>
          </w:tcPr>
          <w:p w14:paraId="6A6F4286"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4957F82E" w14:textId="27A2838A"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Inorganic carbon, ion chromatography</w:t>
            </w:r>
          </w:p>
        </w:tc>
      </w:tr>
      <w:tr w:rsidR="00F47293" w:rsidRPr="006665AB" w14:paraId="3D656373" w14:textId="77777777" w:rsidTr="001F104A">
        <w:trPr>
          <w:trHeight w:val="290"/>
        </w:trPr>
        <w:tc>
          <w:tcPr>
            <w:tcW w:w="960" w:type="dxa"/>
            <w:tcBorders>
              <w:top w:val="nil"/>
              <w:left w:val="nil"/>
              <w:bottom w:val="nil"/>
              <w:right w:val="nil"/>
            </w:tcBorders>
            <w:shd w:val="clear" w:color="auto" w:fill="auto"/>
            <w:noWrap/>
            <w:vAlign w:val="center"/>
            <w:hideMark/>
          </w:tcPr>
          <w:p w14:paraId="6E3BC172"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lang w:eastAsia="nl-NL"/>
              </w:rPr>
              <w:t>IEX</w:t>
            </w:r>
          </w:p>
        </w:tc>
        <w:tc>
          <w:tcPr>
            <w:tcW w:w="960" w:type="dxa"/>
            <w:tcBorders>
              <w:top w:val="nil"/>
              <w:left w:val="nil"/>
              <w:bottom w:val="nil"/>
              <w:right w:val="nil"/>
            </w:tcBorders>
            <w:shd w:val="clear" w:color="auto" w:fill="auto"/>
            <w:noWrap/>
            <w:vAlign w:val="center"/>
            <w:hideMark/>
          </w:tcPr>
          <w:p w14:paraId="05792894"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14167A7A"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Ion exchange</w:t>
            </w:r>
          </w:p>
        </w:tc>
      </w:tr>
      <w:tr w:rsidR="00F47293" w:rsidRPr="000D0F33" w14:paraId="1639AB56" w14:textId="77777777" w:rsidTr="001F104A">
        <w:trPr>
          <w:trHeight w:val="290"/>
        </w:trPr>
        <w:tc>
          <w:tcPr>
            <w:tcW w:w="1920" w:type="dxa"/>
            <w:gridSpan w:val="2"/>
            <w:tcBorders>
              <w:top w:val="nil"/>
              <w:left w:val="nil"/>
              <w:bottom w:val="nil"/>
              <w:right w:val="nil"/>
            </w:tcBorders>
            <w:shd w:val="clear" w:color="auto" w:fill="auto"/>
            <w:noWrap/>
            <w:vAlign w:val="bottom"/>
            <w:hideMark/>
          </w:tcPr>
          <w:p w14:paraId="75A51767"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rPr>
            </w:pPr>
            <w:r w:rsidRPr="006665AB">
              <w:rPr>
                <w:rFonts w:eastAsia="Times New Roman" w:cs="Calibri"/>
                <w:color w:val="000000"/>
                <w:szCs w:val="22"/>
                <w:bdr w:val="none" w:sz="0" w:space="0" w:color="auto"/>
              </w:rPr>
              <w:t xml:space="preserve">IMPROVED </w:t>
            </w:r>
          </w:p>
        </w:tc>
        <w:tc>
          <w:tcPr>
            <w:tcW w:w="7294" w:type="dxa"/>
            <w:tcBorders>
              <w:top w:val="nil"/>
              <w:left w:val="nil"/>
              <w:bottom w:val="nil"/>
              <w:right w:val="nil"/>
            </w:tcBorders>
            <w:shd w:val="clear" w:color="auto" w:fill="auto"/>
            <w:noWrap/>
            <w:vAlign w:val="bottom"/>
            <w:hideMark/>
          </w:tcPr>
          <w:p w14:paraId="597FC872" w14:textId="77777777" w:rsidR="00F47293" w:rsidRPr="00CD74A9"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s="Calibri"/>
                <w:color w:val="000000"/>
                <w:szCs w:val="22"/>
                <w:bdr w:val="none" w:sz="0" w:space="0" w:color="auto"/>
                <w:lang w:val="nl-NL"/>
              </w:rPr>
            </w:pPr>
            <w:r w:rsidRPr="00CD74A9">
              <w:rPr>
                <w:rFonts w:eastAsia="Times New Roman" w:cs="Calibri"/>
                <w:color w:val="000000"/>
                <w:szCs w:val="22"/>
                <w:bdr w:val="none" w:sz="0" w:space="0" w:color="auto"/>
                <w:lang w:val="nl-NL"/>
              </w:rPr>
              <w:t xml:space="preserve">Integrale Mobiele </w:t>
            </w:r>
            <w:proofErr w:type="spellStart"/>
            <w:r w:rsidRPr="00CD74A9">
              <w:rPr>
                <w:rFonts w:eastAsia="Times New Roman" w:cs="Calibri"/>
                <w:color w:val="000000"/>
                <w:szCs w:val="22"/>
                <w:bdr w:val="none" w:sz="0" w:space="0" w:color="auto"/>
                <w:lang w:val="nl-NL"/>
              </w:rPr>
              <w:t>PROceswater</w:t>
            </w:r>
            <w:proofErr w:type="spellEnd"/>
            <w:r w:rsidRPr="00CD74A9">
              <w:rPr>
                <w:rFonts w:eastAsia="Times New Roman" w:cs="Calibri"/>
                <w:color w:val="000000"/>
                <w:szCs w:val="22"/>
                <w:bdr w:val="none" w:sz="0" w:space="0" w:color="auto"/>
                <w:lang w:val="nl-NL"/>
              </w:rPr>
              <w:t xml:space="preserve"> Voorziening voor een Economische Delta</w:t>
            </w:r>
          </w:p>
        </w:tc>
      </w:tr>
      <w:tr w:rsidR="00F47293" w:rsidRPr="006665AB" w14:paraId="18AE6CF0" w14:textId="77777777" w:rsidTr="001F104A">
        <w:trPr>
          <w:trHeight w:val="290"/>
        </w:trPr>
        <w:tc>
          <w:tcPr>
            <w:tcW w:w="960" w:type="dxa"/>
            <w:tcBorders>
              <w:top w:val="nil"/>
              <w:left w:val="nil"/>
              <w:bottom w:val="nil"/>
              <w:right w:val="nil"/>
            </w:tcBorders>
            <w:shd w:val="clear" w:color="auto" w:fill="auto"/>
            <w:noWrap/>
            <w:vAlign w:val="center"/>
            <w:hideMark/>
          </w:tcPr>
          <w:p w14:paraId="72C2AAB3"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MB</w:t>
            </w:r>
          </w:p>
        </w:tc>
        <w:tc>
          <w:tcPr>
            <w:tcW w:w="960" w:type="dxa"/>
            <w:tcBorders>
              <w:top w:val="nil"/>
              <w:left w:val="nil"/>
              <w:bottom w:val="nil"/>
              <w:right w:val="nil"/>
            </w:tcBorders>
            <w:shd w:val="clear" w:color="auto" w:fill="auto"/>
            <w:noWrap/>
            <w:vAlign w:val="center"/>
            <w:hideMark/>
          </w:tcPr>
          <w:p w14:paraId="311B863F"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07F9E40D"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Mixed bed resin</w:t>
            </w:r>
          </w:p>
        </w:tc>
      </w:tr>
      <w:tr w:rsidR="00F47293" w:rsidRPr="006665AB" w14:paraId="054DEBDC" w14:textId="77777777" w:rsidTr="001F104A">
        <w:trPr>
          <w:trHeight w:val="290"/>
        </w:trPr>
        <w:tc>
          <w:tcPr>
            <w:tcW w:w="960" w:type="dxa"/>
            <w:tcBorders>
              <w:top w:val="nil"/>
              <w:left w:val="nil"/>
              <w:bottom w:val="nil"/>
              <w:right w:val="nil"/>
            </w:tcBorders>
            <w:shd w:val="clear" w:color="auto" w:fill="auto"/>
            <w:noWrap/>
            <w:vAlign w:val="center"/>
            <w:hideMark/>
          </w:tcPr>
          <w:p w14:paraId="4B9927BA"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lang w:eastAsia="nl-NL"/>
              </w:rPr>
              <w:t>MTC</w:t>
            </w:r>
          </w:p>
        </w:tc>
        <w:tc>
          <w:tcPr>
            <w:tcW w:w="960" w:type="dxa"/>
            <w:tcBorders>
              <w:top w:val="nil"/>
              <w:left w:val="nil"/>
              <w:bottom w:val="nil"/>
              <w:right w:val="nil"/>
            </w:tcBorders>
            <w:shd w:val="clear" w:color="auto" w:fill="auto"/>
            <w:noWrap/>
            <w:vAlign w:val="center"/>
            <w:hideMark/>
          </w:tcPr>
          <w:p w14:paraId="4D95D5A6"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08321B4C"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Mass transfer coefficient</w:t>
            </w:r>
          </w:p>
        </w:tc>
      </w:tr>
      <w:tr w:rsidR="00F47293" w:rsidRPr="006665AB" w14:paraId="28A0C813" w14:textId="77777777" w:rsidTr="001F104A">
        <w:trPr>
          <w:trHeight w:val="290"/>
        </w:trPr>
        <w:tc>
          <w:tcPr>
            <w:tcW w:w="960" w:type="dxa"/>
            <w:tcBorders>
              <w:top w:val="nil"/>
              <w:left w:val="nil"/>
              <w:bottom w:val="nil"/>
              <w:right w:val="nil"/>
            </w:tcBorders>
            <w:shd w:val="clear" w:color="auto" w:fill="auto"/>
            <w:noWrap/>
            <w:vAlign w:val="center"/>
            <w:hideMark/>
          </w:tcPr>
          <w:p w14:paraId="195E01B5"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lang w:eastAsia="nl-NL"/>
              </w:rPr>
              <w:t>NSP</w:t>
            </w:r>
          </w:p>
        </w:tc>
        <w:tc>
          <w:tcPr>
            <w:tcW w:w="960" w:type="dxa"/>
            <w:tcBorders>
              <w:top w:val="nil"/>
              <w:left w:val="nil"/>
              <w:bottom w:val="nil"/>
              <w:right w:val="nil"/>
            </w:tcBorders>
            <w:shd w:val="clear" w:color="auto" w:fill="auto"/>
            <w:noWrap/>
            <w:vAlign w:val="center"/>
            <w:hideMark/>
          </w:tcPr>
          <w:p w14:paraId="46744BBA"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768A09A4"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Normalized salt passage</w:t>
            </w:r>
          </w:p>
        </w:tc>
      </w:tr>
      <w:tr w:rsidR="00F47293" w:rsidRPr="006665AB" w14:paraId="79C226B1" w14:textId="77777777" w:rsidTr="001F104A">
        <w:trPr>
          <w:trHeight w:val="290"/>
        </w:trPr>
        <w:tc>
          <w:tcPr>
            <w:tcW w:w="960" w:type="dxa"/>
            <w:tcBorders>
              <w:top w:val="nil"/>
              <w:left w:val="nil"/>
              <w:bottom w:val="nil"/>
              <w:right w:val="nil"/>
            </w:tcBorders>
            <w:shd w:val="clear" w:color="auto" w:fill="auto"/>
            <w:noWrap/>
            <w:vAlign w:val="center"/>
            <w:hideMark/>
          </w:tcPr>
          <w:p w14:paraId="3B283F2B"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roofErr w:type="spellStart"/>
            <w:r w:rsidRPr="006665AB">
              <w:rPr>
                <w:rFonts w:eastAsia="Times New Roman" w:cs="Calibri"/>
                <w:color w:val="000000"/>
                <w:szCs w:val="22"/>
                <w:bdr w:val="none" w:sz="0" w:space="0" w:color="auto"/>
              </w:rPr>
              <w:t>OpEx</w:t>
            </w:r>
            <w:proofErr w:type="spellEnd"/>
          </w:p>
        </w:tc>
        <w:tc>
          <w:tcPr>
            <w:tcW w:w="960" w:type="dxa"/>
            <w:tcBorders>
              <w:top w:val="nil"/>
              <w:left w:val="nil"/>
              <w:bottom w:val="nil"/>
              <w:right w:val="nil"/>
            </w:tcBorders>
            <w:shd w:val="clear" w:color="auto" w:fill="auto"/>
            <w:noWrap/>
            <w:vAlign w:val="center"/>
            <w:hideMark/>
          </w:tcPr>
          <w:p w14:paraId="120C2C4A"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780BDA49" w14:textId="084F661B"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Operational Expenditure</w:t>
            </w:r>
          </w:p>
        </w:tc>
      </w:tr>
      <w:tr w:rsidR="00F47293" w:rsidRPr="006665AB" w14:paraId="7CFE172D" w14:textId="77777777" w:rsidTr="001F104A">
        <w:trPr>
          <w:trHeight w:val="290"/>
        </w:trPr>
        <w:tc>
          <w:tcPr>
            <w:tcW w:w="960" w:type="dxa"/>
            <w:tcBorders>
              <w:top w:val="nil"/>
              <w:left w:val="nil"/>
              <w:bottom w:val="nil"/>
              <w:right w:val="nil"/>
            </w:tcBorders>
            <w:shd w:val="clear" w:color="auto" w:fill="auto"/>
            <w:noWrap/>
            <w:vAlign w:val="center"/>
            <w:hideMark/>
          </w:tcPr>
          <w:p w14:paraId="28533E07"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lang w:eastAsia="nl-NL"/>
              </w:rPr>
              <w:t>RO</w:t>
            </w:r>
          </w:p>
        </w:tc>
        <w:tc>
          <w:tcPr>
            <w:tcW w:w="960" w:type="dxa"/>
            <w:tcBorders>
              <w:top w:val="nil"/>
              <w:left w:val="nil"/>
              <w:bottom w:val="nil"/>
              <w:right w:val="nil"/>
            </w:tcBorders>
            <w:shd w:val="clear" w:color="auto" w:fill="auto"/>
            <w:noWrap/>
            <w:vAlign w:val="center"/>
            <w:hideMark/>
          </w:tcPr>
          <w:p w14:paraId="1C7F5169"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5B62EBD4"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Reverse osmosis</w:t>
            </w:r>
          </w:p>
        </w:tc>
      </w:tr>
      <w:tr w:rsidR="00F47293" w:rsidRPr="006665AB" w14:paraId="23F6721F" w14:textId="77777777" w:rsidTr="001F104A">
        <w:trPr>
          <w:trHeight w:val="290"/>
        </w:trPr>
        <w:tc>
          <w:tcPr>
            <w:tcW w:w="960" w:type="dxa"/>
            <w:tcBorders>
              <w:top w:val="nil"/>
              <w:left w:val="nil"/>
              <w:bottom w:val="nil"/>
              <w:right w:val="nil"/>
            </w:tcBorders>
            <w:shd w:val="clear" w:color="auto" w:fill="auto"/>
            <w:noWrap/>
            <w:vAlign w:val="center"/>
            <w:hideMark/>
          </w:tcPr>
          <w:p w14:paraId="3A0FAB24"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TC</w:t>
            </w:r>
          </w:p>
        </w:tc>
        <w:tc>
          <w:tcPr>
            <w:tcW w:w="960" w:type="dxa"/>
            <w:tcBorders>
              <w:top w:val="nil"/>
              <w:left w:val="nil"/>
              <w:bottom w:val="nil"/>
              <w:right w:val="nil"/>
            </w:tcBorders>
            <w:shd w:val="clear" w:color="auto" w:fill="auto"/>
            <w:noWrap/>
            <w:vAlign w:val="center"/>
            <w:hideMark/>
          </w:tcPr>
          <w:p w14:paraId="06255C0C"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6248F546"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Total Carbon</w:t>
            </w:r>
          </w:p>
        </w:tc>
      </w:tr>
      <w:tr w:rsidR="00F47293" w:rsidRPr="006665AB" w14:paraId="2BD86056" w14:textId="77777777" w:rsidTr="001F104A">
        <w:trPr>
          <w:trHeight w:val="290"/>
        </w:trPr>
        <w:tc>
          <w:tcPr>
            <w:tcW w:w="960" w:type="dxa"/>
            <w:tcBorders>
              <w:top w:val="nil"/>
              <w:left w:val="nil"/>
              <w:bottom w:val="nil"/>
              <w:right w:val="nil"/>
            </w:tcBorders>
            <w:shd w:val="clear" w:color="auto" w:fill="auto"/>
            <w:noWrap/>
            <w:vAlign w:val="center"/>
            <w:hideMark/>
          </w:tcPr>
          <w:p w14:paraId="4084D41F"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lang w:eastAsia="nl-NL"/>
              </w:rPr>
              <w:t>TOC</w:t>
            </w:r>
          </w:p>
        </w:tc>
        <w:tc>
          <w:tcPr>
            <w:tcW w:w="960" w:type="dxa"/>
            <w:tcBorders>
              <w:top w:val="nil"/>
              <w:left w:val="nil"/>
              <w:bottom w:val="nil"/>
              <w:right w:val="nil"/>
            </w:tcBorders>
            <w:shd w:val="clear" w:color="auto" w:fill="auto"/>
            <w:noWrap/>
            <w:vAlign w:val="center"/>
            <w:hideMark/>
          </w:tcPr>
          <w:p w14:paraId="42CA8054"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p>
        </w:tc>
        <w:tc>
          <w:tcPr>
            <w:tcW w:w="7294" w:type="dxa"/>
            <w:tcBorders>
              <w:top w:val="nil"/>
              <w:left w:val="nil"/>
              <w:bottom w:val="nil"/>
              <w:right w:val="nil"/>
            </w:tcBorders>
            <w:shd w:val="clear" w:color="auto" w:fill="auto"/>
            <w:noWrap/>
            <w:vAlign w:val="center"/>
            <w:hideMark/>
          </w:tcPr>
          <w:p w14:paraId="6DA9F2E6" w14:textId="77777777" w:rsidR="00F47293" w:rsidRPr="006665AB" w:rsidRDefault="00F47293" w:rsidP="00F4729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Calibri"/>
                <w:color w:val="000000"/>
                <w:szCs w:val="22"/>
                <w:bdr w:val="none" w:sz="0" w:space="0" w:color="auto"/>
              </w:rPr>
            </w:pPr>
            <w:r w:rsidRPr="006665AB">
              <w:rPr>
                <w:rFonts w:eastAsia="Times New Roman" w:cs="Calibri"/>
                <w:color w:val="000000"/>
                <w:szCs w:val="22"/>
                <w:bdr w:val="none" w:sz="0" w:space="0" w:color="auto"/>
              </w:rPr>
              <w:t>Total organic carbon</w:t>
            </w:r>
          </w:p>
        </w:tc>
      </w:tr>
    </w:tbl>
    <w:p w14:paraId="7197FCE9" w14:textId="77777777" w:rsidR="00F47293" w:rsidRPr="006665AB" w:rsidRDefault="00F47293">
      <w:pPr>
        <w:jc w:val="left"/>
        <w:rPr>
          <w:rFonts w:eastAsiaTheme="majorEastAsia" w:cstheme="majorBidi"/>
          <w:sz w:val="32"/>
          <w:szCs w:val="32"/>
        </w:rPr>
      </w:pPr>
      <w:r w:rsidRPr="006665AB">
        <w:br w:type="page"/>
      </w:r>
    </w:p>
    <w:p w14:paraId="5CC209A2" w14:textId="0A837E7B" w:rsidR="00544833" w:rsidRPr="006665AB" w:rsidRDefault="00A04690" w:rsidP="00544833">
      <w:pPr>
        <w:pStyle w:val="Heading1"/>
      </w:pPr>
      <w:bookmarkStart w:id="90" w:name="_Toc111030546"/>
      <w:r w:rsidRPr="006665AB">
        <w:lastRenderedPageBreak/>
        <w:t>Appendi</w:t>
      </w:r>
      <w:bookmarkEnd w:id="0"/>
      <w:bookmarkEnd w:id="86"/>
      <w:bookmarkEnd w:id="85"/>
      <w:bookmarkEnd w:id="89"/>
      <w:r w:rsidR="00544833" w:rsidRPr="006665AB">
        <w:t>ces</w:t>
      </w:r>
      <w:bookmarkEnd w:id="90"/>
    </w:p>
    <w:p w14:paraId="304EA40A" w14:textId="124B287D" w:rsidR="006C5581" w:rsidRPr="006665AB" w:rsidRDefault="00544833" w:rsidP="006C5581">
      <w:pPr>
        <w:pStyle w:val="Heading1"/>
      </w:pPr>
      <w:bookmarkStart w:id="91" w:name="_Ref6312619"/>
      <w:bookmarkStart w:id="92" w:name="_Ref109121529"/>
      <w:bookmarkStart w:id="93" w:name="_Toc111030547"/>
      <w:r w:rsidRPr="006665AB">
        <w:t xml:space="preserve">A.1 </w:t>
      </w:r>
      <w:bookmarkEnd w:id="91"/>
      <w:r w:rsidR="0091447A" w:rsidRPr="006665AB">
        <w:t>Membrane autopsy of the RO fouling after the UF-RO tests</w:t>
      </w:r>
      <w:bookmarkEnd w:id="92"/>
      <w:bookmarkEnd w:id="93"/>
    </w:p>
    <w:p w14:paraId="3506FB46" w14:textId="77777777" w:rsidR="006C5581" w:rsidRPr="006665AB" w:rsidRDefault="006C5581" w:rsidP="006C5581">
      <w:pPr>
        <w:keepNext/>
      </w:pPr>
      <w:r w:rsidRPr="006665AB">
        <w:rPr>
          <w:noProof/>
        </w:rPr>
        <w:drawing>
          <wp:inline distT="0" distB="0" distL="0" distR="0" wp14:anchorId="04CE3F5E" wp14:editId="1ECE1A06">
            <wp:extent cx="6117590" cy="51708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7590" cy="5170805"/>
                    </a:xfrm>
                    <a:prstGeom prst="rect">
                      <a:avLst/>
                    </a:prstGeom>
                    <a:noFill/>
                    <a:ln>
                      <a:noFill/>
                    </a:ln>
                  </pic:spPr>
                </pic:pic>
              </a:graphicData>
            </a:graphic>
          </wp:inline>
        </w:drawing>
      </w:r>
    </w:p>
    <w:p w14:paraId="47CC2AFC" w14:textId="51F4F2FE" w:rsidR="006C5581" w:rsidRPr="006665AB" w:rsidRDefault="006C5581" w:rsidP="006C5581">
      <w:pPr>
        <w:pStyle w:val="Caption"/>
        <w:keepNext/>
        <w:jc w:val="both"/>
        <w:rPr>
          <w:lang w:val="en-US"/>
        </w:rPr>
      </w:pPr>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27</w:t>
      </w:r>
      <w:r w:rsidRPr="006665AB">
        <w:rPr>
          <w:lang w:val="en-US"/>
        </w:rPr>
        <w:fldChar w:fldCharType="end"/>
      </w:r>
      <w:r w:rsidRPr="006665AB">
        <w:rPr>
          <w:lang w:val="en-US"/>
        </w:rPr>
        <w:t xml:space="preserve"> Feed side spacer entrance</w:t>
      </w:r>
    </w:p>
    <w:p w14:paraId="2A6B3AFD" w14:textId="7E99D1BF" w:rsidR="006C5581" w:rsidRPr="006665AB" w:rsidRDefault="006C5581" w:rsidP="006C5581">
      <w:pPr>
        <w:pStyle w:val="Caption"/>
        <w:jc w:val="both"/>
        <w:rPr>
          <w:lang w:val="en-US"/>
        </w:rPr>
      </w:pPr>
    </w:p>
    <w:p w14:paraId="2795C7DA" w14:textId="77777777" w:rsidR="006C5581" w:rsidRPr="006665AB" w:rsidRDefault="006C5581" w:rsidP="006C5581">
      <w:pPr>
        <w:keepNext/>
      </w:pPr>
      <w:r w:rsidRPr="006665AB">
        <w:rPr>
          <w:noProof/>
        </w:rPr>
        <w:lastRenderedPageBreak/>
        <w:drawing>
          <wp:inline distT="0" distB="0" distL="0" distR="0" wp14:anchorId="4E195FD9" wp14:editId="0DA11903">
            <wp:extent cx="6120130" cy="5171440"/>
            <wp:effectExtent l="0" t="0" r="0" b="0"/>
            <wp:docPr id="99" name="Picture 99" descr="A close-up of a roll of toilet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lose-up of a roll of toilet paper&#10;&#10;Description automatically generated with low confidence"/>
                    <pic:cNvPicPr/>
                  </pic:nvPicPr>
                  <pic:blipFill>
                    <a:blip r:embed="rId50"/>
                    <a:stretch>
                      <a:fillRect/>
                    </a:stretch>
                  </pic:blipFill>
                  <pic:spPr>
                    <a:xfrm>
                      <a:off x="0" y="0"/>
                      <a:ext cx="6120130" cy="5171440"/>
                    </a:xfrm>
                    <a:prstGeom prst="rect">
                      <a:avLst/>
                    </a:prstGeom>
                  </pic:spPr>
                </pic:pic>
              </a:graphicData>
            </a:graphic>
          </wp:inline>
        </w:drawing>
      </w:r>
    </w:p>
    <w:p w14:paraId="66AD3137" w14:textId="44DC38D5" w:rsidR="006C5581" w:rsidRPr="006665AB" w:rsidRDefault="006C5581" w:rsidP="006C5581">
      <w:pPr>
        <w:pStyle w:val="Caption"/>
        <w:jc w:val="both"/>
        <w:rPr>
          <w:lang w:val="en-US"/>
        </w:rPr>
      </w:pPr>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28</w:t>
      </w:r>
      <w:r w:rsidRPr="006665AB">
        <w:rPr>
          <w:lang w:val="en-US"/>
        </w:rPr>
        <w:fldChar w:fldCharType="end"/>
      </w:r>
      <w:r w:rsidRPr="006665AB">
        <w:rPr>
          <w:lang w:val="en-US"/>
        </w:rPr>
        <w:t xml:space="preserve"> Permeate side spacer exit</w:t>
      </w:r>
    </w:p>
    <w:p w14:paraId="3631226F" w14:textId="77777777" w:rsidR="006C5581" w:rsidRPr="006665AB" w:rsidRDefault="006C5581" w:rsidP="006C5581">
      <w:pPr>
        <w:keepNext/>
      </w:pPr>
      <w:r w:rsidRPr="006665AB">
        <w:rPr>
          <w:noProof/>
        </w:rPr>
        <w:lastRenderedPageBreak/>
        <w:drawing>
          <wp:inline distT="0" distB="0" distL="0" distR="0" wp14:anchorId="44ABDEDF" wp14:editId="0D5D140E">
            <wp:extent cx="6120130" cy="4005580"/>
            <wp:effectExtent l="0" t="0" r="0" b="0"/>
            <wp:docPr id="102" name="Picture 10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10;&#10;Description automatically generated"/>
                    <pic:cNvPicPr/>
                  </pic:nvPicPr>
                  <pic:blipFill>
                    <a:blip r:embed="rId51"/>
                    <a:stretch>
                      <a:fillRect/>
                    </a:stretch>
                  </pic:blipFill>
                  <pic:spPr>
                    <a:xfrm>
                      <a:off x="0" y="0"/>
                      <a:ext cx="6120130" cy="4005580"/>
                    </a:xfrm>
                    <a:prstGeom prst="rect">
                      <a:avLst/>
                    </a:prstGeom>
                  </pic:spPr>
                </pic:pic>
              </a:graphicData>
            </a:graphic>
          </wp:inline>
        </w:drawing>
      </w:r>
    </w:p>
    <w:p w14:paraId="19185479" w14:textId="36CAA455" w:rsidR="006C5581" w:rsidRPr="006665AB" w:rsidRDefault="006C5581" w:rsidP="006C5581">
      <w:pPr>
        <w:pStyle w:val="Caption"/>
        <w:jc w:val="both"/>
        <w:rPr>
          <w:lang w:val="en-US"/>
        </w:rPr>
      </w:pPr>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29</w:t>
      </w:r>
      <w:r w:rsidRPr="006665AB">
        <w:rPr>
          <w:lang w:val="en-US"/>
        </w:rPr>
        <w:fldChar w:fldCharType="end"/>
      </w:r>
      <w:r w:rsidRPr="006665AB">
        <w:rPr>
          <w:lang w:val="en-US"/>
        </w:rPr>
        <w:t xml:space="preserve"> Fouling near the feed side of the membrane envelope</w:t>
      </w:r>
    </w:p>
    <w:p w14:paraId="40B042C7" w14:textId="77777777" w:rsidR="006C5581" w:rsidRPr="006665AB" w:rsidRDefault="006C5581" w:rsidP="006C5581"/>
    <w:p w14:paraId="37F52CD2" w14:textId="77777777" w:rsidR="006C5581" w:rsidRPr="006665AB" w:rsidRDefault="006C5581" w:rsidP="006C5581">
      <w:pPr>
        <w:keepNext/>
      </w:pPr>
      <w:r w:rsidRPr="006665AB">
        <w:rPr>
          <w:noProof/>
        </w:rPr>
        <w:drawing>
          <wp:inline distT="0" distB="0" distL="0" distR="0" wp14:anchorId="1D0BBFD3" wp14:editId="22EDBEAB">
            <wp:extent cx="6120130" cy="3272155"/>
            <wp:effectExtent l="0" t="0" r="0" b="4445"/>
            <wp:docPr id="101" name="Picture 10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indoor&#10;&#10;Description automatically generated"/>
                    <pic:cNvPicPr/>
                  </pic:nvPicPr>
                  <pic:blipFill>
                    <a:blip r:embed="rId52"/>
                    <a:stretch>
                      <a:fillRect/>
                    </a:stretch>
                  </pic:blipFill>
                  <pic:spPr>
                    <a:xfrm>
                      <a:off x="0" y="0"/>
                      <a:ext cx="6120130" cy="3272155"/>
                    </a:xfrm>
                    <a:prstGeom prst="rect">
                      <a:avLst/>
                    </a:prstGeom>
                  </pic:spPr>
                </pic:pic>
              </a:graphicData>
            </a:graphic>
          </wp:inline>
        </w:drawing>
      </w:r>
    </w:p>
    <w:p w14:paraId="5C4694C5" w14:textId="3EBA0EB0" w:rsidR="006C5581" w:rsidRPr="006665AB" w:rsidRDefault="006C5581" w:rsidP="006C5581">
      <w:pPr>
        <w:pStyle w:val="Caption"/>
        <w:jc w:val="both"/>
        <w:rPr>
          <w:lang w:val="en-US"/>
        </w:rPr>
      </w:pPr>
      <w:r w:rsidRPr="006665AB">
        <w:rPr>
          <w:lang w:val="en-US"/>
        </w:rPr>
        <w:t xml:space="preserve">Figure </w:t>
      </w:r>
      <w:r w:rsidRPr="006665AB">
        <w:rPr>
          <w:lang w:val="en-US"/>
        </w:rPr>
        <w:fldChar w:fldCharType="begin"/>
      </w:r>
      <w:r w:rsidRPr="006665AB">
        <w:rPr>
          <w:lang w:val="en-US"/>
        </w:rPr>
        <w:instrText xml:space="preserve"> SEQ Figure \* ARABIC </w:instrText>
      </w:r>
      <w:r w:rsidRPr="006665AB">
        <w:rPr>
          <w:lang w:val="en-US"/>
        </w:rPr>
        <w:fldChar w:fldCharType="separate"/>
      </w:r>
      <w:r w:rsidR="007402CC">
        <w:rPr>
          <w:noProof/>
          <w:lang w:val="en-US"/>
        </w:rPr>
        <w:t>30</w:t>
      </w:r>
      <w:r w:rsidRPr="006665AB">
        <w:rPr>
          <w:lang w:val="en-US"/>
        </w:rPr>
        <w:fldChar w:fldCharType="end"/>
      </w:r>
      <w:r w:rsidRPr="006665AB">
        <w:rPr>
          <w:lang w:val="en-US"/>
        </w:rPr>
        <w:t xml:space="preserve"> Foulin</w:t>
      </w:r>
      <w:r w:rsidR="00BC60CA" w:rsidRPr="006665AB">
        <w:rPr>
          <w:lang w:val="en-US"/>
        </w:rPr>
        <w:t>g</w:t>
      </w:r>
      <w:r w:rsidRPr="006665AB">
        <w:rPr>
          <w:lang w:val="en-US"/>
        </w:rPr>
        <w:t xml:space="preserve"> in the middle of the membrane envelope</w:t>
      </w:r>
    </w:p>
    <w:p w14:paraId="2FE3144B" w14:textId="15B8594D" w:rsidR="006C5581" w:rsidRPr="006665AB" w:rsidRDefault="006C5581" w:rsidP="006C5581">
      <w:r w:rsidRPr="006665AB">
        <w:rPr>
          <w:noProof/>
        </w:rPr>
        <w:lastRenderedPageBreak/>
        <w:drawing>
          <wp:inline distT="0" distB="0" distL="0" distR="0" wp14:anchorId="3D03DF96" wp14:editId="0E893E4F">
            <wp:extent cx="6120130" cy="39262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926205"/>
                    </a:xfrm>
                    <a:prstGeom prst="rect">
                      <a:avLst/>
                    </a:prstGeom>
                  </pic:spPr>
                </pic:pic>
              </a:graphicData>
            </a:graphic>
          </wp:inline>
        </w:drawing>
      </w:r>
    </w:p>
    <w:p w14:paraId="1834C6AD" w14:textId="4CB0FB4E" w:rsidR="006C5581" w:rsidRPr="006665AB" w:rsidRDefault="006C5581" w:rsidP="006C5581"/>
    <w:p w14:paraId="6BD41DF9" w14:textId="77777777" w:rsidR="00BC60CA" w:rsidRPr="006665AB" w:rsidRDefault="00BC60CA">
      <w:pPr>
        <w:jc w:val="left"/>
        <w:rPr>
          <w:rFonts w:eastAsiaTheme="majorEastAsia" w:cstheme="majorBidi"/>
          <w:sz w:val="32"/>
          <w:szCs w:val="32"/>
        </w:rPr>
      </w:pPr>
      <w:bookmarkStart w:id="94" w:name="_Toc528331751"/>
      <w:bookmarkStart w:id="95" w:name="_Ref6312633"/>
      <w:bookmarkStart w:id="96" w:name="_Ref6404864"/>
      <w:r w:rsidRPr="006665AB">
        <w:br w:type="page"/>
      </w:r>
    </w:p>
    <w:p w14:paraId="2CD5E947" w14:textId="67D19465" w:rsidR="00544833" w:rsidRPr="006665AB" w:rsidRDefault="00544833" w:rsidP="00544833">
      <w:pPr>
        <w:pStyle w:val="Heading1"/>
        <w:keepNext w:val="0"/>
        <w:keepLines w:val="0"/>
        <w:pBdr>
          <w:top w:val="none" w:sz="0" w:space="0" w:color="auto"/>
          <w:left w:val="none" w:sz="0" w:space="0" w:color="auto"/>
          <w:bottom w:val="none" w:sz="0" w:space="0" w:color="auto"/>
          <w:right w:val="none" w:sz="0" w:space="0" w:color="auto"/>
          <w:between w:val="none" w:sz="0" w:space="0" w:color="auto"/>
          <w:bar w:val="none" w:sz="0" w:color="auto"/>
        </w:pBdr>
        <w:spacing w:before="0" w:after="240"/>
        <w:contextualSpacing/>
      </w:pPr>
      <w:bookmarkStart w:id="97" w:name="_Toc111030548"/>
      <w:r w:rsidRPr="006665AB">
        <w:lastRenderedPageBreak/>
        <w:t>A.</w:t>
      </w:r>
      <w:r w:rsidR="002200E3">
        <w:t>2</w:t>
      </w:r>
      <w:r w:rsidRPr="006665AB">
        <w:t xml:space="preserve"> </w:t>
      </w:r>
      <w:r w:rsidR="0091447A" w:rsidRPr="006665AB">
        <w:t>E</w:t>
      </w:r>
      <w:r w:rsidRPr="006665AB">
        <w:t>quations</w:t>
      </w:r>
      <w:bookmarkEnd w:id="94"/>
      <w:bookmarkEnd w:id="95"/>
      <w:bookmarkEnd w:id="96"/>
      <w:r w:rsidR="0091447A" w:rsidRPr="006665AB">
        <w:t xml:space="preserve"> used in the RO normalization</w:t>
      </w:r>
      <w:bookmarkEnd w:id="97"/>
    </w:p>
    <w:p w14:paraId="256318AB" w14:textId="77777777" w:rsidR="00544833" w:rsidRPr="006665AB" w:rsidRDefault="00544833" w:rsidP="00544833">
      <w:pPr>
        <w:rPr>
          <w:rFonts w:eastAsiaTheme="minorEastAsia" w:cs="Calibri"/>
          <w:szCs w:val="22"/>
          <w:bdr w:val="none" w:sz="0" w:space="0" w:color="auto" w:frame="1"/>
        </w:rPr>
      </w:pPr>
      <m:oMathPara>
        <m:oMathParaPr>
          <m:jc m:val="center"/>
        </m:oMathParaPr>
        <m:oMath>
          <m:r>
            <w:rPr>
              <w:rFonts w:ascii="Cambria Math" w:hAnsi="Cambria Math" w:cs="Calibri"/>
              <w:szCs w:val="22"/>
            </w:rPr>
            <m:t>SP=</m:t>
          </m:r>
          <m:sSub>
            <m:sSubPr>
              <m:ctrlPr>
                <w:rPr>
                  <w:rFonts w:ascii="Cambria Math" w:eastAsiaTheme="minorHAnsi" w:hAnsi="Cambria Math" w:cs="Calibri"/>
                  <w:i/>
                  <w:szCs w:val="22"/>
                  <w:bdr w:val="none" w:sz="0" w:space="0" w:color="auto" w:frame="1"/>
                </w:rPr>
              </m:ctrlPr>
            </m:sSubPr>
            <m:e>
              <m:r>
                <w:rPr>
                  <w:rFonts w:ascii="Cambria Math" w:hAnsi="Cambria Math" w:cs="Calibri"/>
                  <w:szCs w:val="22"/>
                </w:rPr>
                <m:t>EC</m:t>
              </m:r>
            </m:e>
            <m:sub>
              <m:r>
                <w:rPr>
                  <w:rFonts w:ascii="Cambria Math" w:hAnsi="Cambria Math" w:cs="Calibri"/>
                  <w:szCs w:val="22"/>
                </w:rPr>
                <m:t>p</m:t>
              </m:r>
            </m:sub>
          </m:sSub>
          <m:r>
            <w:rPr>
              <w:rFonts w:ascii="Cambria Math" w:hAnsi="Cambria Math" w:cs="Calibri"/>
              <w:szCs w:val="22"/>
            </w:rPr>
            <m:t>×</m:t>
          </m:r>
          <m:sSub>
            <m:sSubPr>
              <m:ctrlPr>
                <w:rPr>
                  <w:rFonts w:ascii="Cambria Math" w:eastAsiaTheme="minorHAnsi" w:hAnsi="Cambria Math" w:cs="Calibri"/>
                  <w:i/>
                  <w:szCs w:val="22"/>
                  <w:bdr w:val="none" w:sz="0" w:space="0" w:color="auto" w:frame="1"/>
                </w:rPr>
              </m:ctrlPr>
            </m:sSubPr>
            <m:e>
              <m:r>
                <w:rPr>
                  <w:rFonts w:ascii="Cambria Math" w:hAnsi="Cambria Math" w:cs="Calibri"/>
                  <w:szCs w:val="22"/>
                </w:rPr>
                <m:t>T</m:t>
              </m:r>
            </m:e>
            <m:sub>
              <m:r>
                <w:rPr>
                  <w:rFonts w:ascii="Cambria Math" w:hAnsi="Cambria Math" w:cs="Calibri"/>
                  <w:szCs w:val="22"/>
                </w:rPr>
                <m:t>cf_EC</m:t>
              </m:r>
            </m:sub>
          </m:sSub>
          <m:r>
            <w:rPr>
              <w:rFonts w:ascii="Cambria Math" w:hAnsi="Cambria Math" w:cs="Calibri"/>
              <w:szCs w:val="22"/>
            </w:rPr>
            <m:t>×</m:t>
          </m:r>
          <m:sSub>
            <m:sSubPr>
              <m:ctrlPr>
                <w:rPr>
                  <w:rFonts w:ascii="Cambria Math" w:eastAsiaTheme="minorHAnsi" w:hAnsi="Cambria Math" w:cs="Calibri"/>
                  <w:i/>
                  <w:szCs w:val="22"/>
                  <w:bdr w:val="none" w:sz="0" w:space="0" w:color="auto" w:frame="1"/>
                </w:rPr>
              </m:ctrlPr>
            </m:sSubPr>
            <m:e>
              <m:r>
                <w:rPr>
                  <w:rFonts w:ascii="Cambria Math" w:hAnsi="Cambria Math" w:cs="Calibri"/>
                  <w:szCs w:val="22"/>
                </w:rPr>
                <m:t>Q</m:t>
              </m:r>
            </m:e>
            <m:sub>
              <m:r>
                <w:rPr>
                  <w:rFonts w:ascii="Cambria Math" w:hAnsi="Cambria Math" w:cs="Calibri"/>
                  <w:szCs w:val="22"/>
                </w:rPr>
                <m:t>cf</m:t>
              </m:r>
            </m:sub>
          </m:sSub>
        </m:oMath>
      </m:oMathPara>
    </w:p>
    <w:p w14:paraId="65B623B9" w14:textId="77777777" w:rsidR="00544833" w:rsidRPr="006665AB" w:rsidRDefault="00544833" w:rsidP="00544833">
      <w:pPr>
        <w:rPr>
          <w:rFonts w:eastAsiaTheme="minorEastAsia" w:cs="Calibri"/>
          <w:szCs w:val="22"/>
        </w:rPr>
      </w:pPr>
    </w:p>
    <w:p w14:paraId="1785549D" w14:textId="77777777" w:rsidR="00544833" w:rsidRPr="006665AB" w:rsidRDefault="001F7329" w:rsidP="00544833">
      <w:pPr>
        <w:rPr>
          <w:rFonts w:eastAsiaTheme="minorEastAsia" w:cs="Calibri"/>
          <w:szCs w:val="22"/>
          <w:bdr w:val="none" w:sz="0" w:space="0" w:color="auto" w:frame="1"/>
        </w:rPr>
      </w:pPr>
      <m:oMathPara>
        <m:oMathParaPr>
          <m:jc m:val="center"/>
        </m:oMathParaP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EC</m:t>
              </m:r>
            </m:e>
            <m:sub>
              <m:r>
                <w:rPr>
                  <w:rFonts w:ascii="Cambria Math" w:eastAsiaTheme="minorEastAsia" w:hAnsi="Cambria Math" w:cs="Calibri"/>
                  <w:szCs w:val="22"/>
                </w:rPr>
                <m:t>p</m:t>
              </m:r>
            </m:sub>
          </m:sSub>
          <m:r>
            <w:rPr>
              <w:rFonts w:ascii="Cambria Math" w:eastAsiaTheme="minorEastAsia" w:hAnsi="Cambria Math" w:cs="Calibri"/>
              <w:szCs w:val="22"/>
            </w:rPr>
            <m:t>=100×</m:t>
          </m:r>
          <m:f>
            <m:fPr>
              <m:ctrlPr>
                <w:rPr>
                  <w:rFonts w:ascii="Cambria Math" w:eastAsiaTheme="minorEastAsia" w:hAnsi="Cambria Math" w:cs="Calibri"/>
                  <w:i/>
                  <w:szCs w:val="22"/>
                  <w:bdr w:val="none" w:sz="0" w:space="0" w:color="auto" w:frame="1"/>
                </w:rPr>
              </m:ctrlPr>
            </m:fPr>
            <m:num>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EC</m:t>
                  </m:r>
                </m:e>
                <m:sub>
                  <m:r>
                    <w:rPr>
                      <w:rFonts w:ascii="Cambria Math" w:eastAsiaTheme="minorEastAsia" w:hAnsi="Cambria Math" w:cs="Calibri"/>
                      <w:szCs w:val="22"/>
                    </w:rPr>
                    <m:t>permeate</m:t>
                  </m:r>
                </m:sub>
              </m:sSub>
            </m:num>
            <m:den>
              <m:r>
                <w:rPr>
                  <w:rFonts w:ascii="Cambria Math" w:eastAsiaTheme="minorEastAsia" w:hAnsi="Cambria Math" w:cs="Calibri"/>
                  <w:szCs w:val="22"/>
                </w:rPr>
                <m:t>(</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EC</m:t>
                  </m:r>
                </m:e>
                <m:sub>
                  <m:r>
                    <w:rPr>
                      <w:rFonts w:ascii="Cambria Math" w:eastAsiaTheme="minorEastAsia" w:hAnsi="Cambria Math" w:cs="Calibri"/>
                      <w:szCs w:val="22"/>
                    </w:rPr>
                    <m:t>feed</m:t>
                  </m:r>
                </m:sub>
              </m:sSub>
              <m:r>
                <w:rPr>
                  <w:rFonts w:ascii="Cambria Math" w:eastAsiaTheme="minorEastAsia" w:hAnsi="Cambria Math" w:cs="Calibri"/>
                  <w:szCs w:val="22"/>
                </w:rPr>
                <m:t>×</m:t>
              </m:r>
              <m:d>
                <m:dPr>
                  <m:ctrlPr>
                    <w:rPr>
                      <w:rFonts w:ascii="Cambria Math" w:eastAsiaTheme="minorEastAsia" w:hAnsi="Cambria Math" w:cs="Calibri"/>
                      <w:i/>
                      <w:szCs w:val="22"/>
                    </w:rPr>
                  </m:ctrlPr>
                </m:dPr>
                <m:e>
                  <m:r>
                    <w:rPr>
                      <w:rFonts w:ascii="Cambria Math" w:eastAsiaTheme="minorEastAsia" w:hAnsi="Cambria Math" w:cs="Calibri"/>
                      <w:szCs w:val="22"/>
                    </w:rPr>
                    <m:t>log</m:t>
                  </m:r>
                  <m:f>
                    <m:fPr>
                      <m:ctrlPr>
                        <w:rPr>
                          <w:rFonts w:ascii="Cambria Math" w:eastAsiaTheme="minorEastAsia" w:hAnsi="Cambria Math" w:cs="Calibri"/>
                          <w:i/>
                          <w:szCs w:val="22"/>
                          <w:bdr w:val="none" w:sz="0" w:space="0" w:color="auto" w:frame="1"/>
                        </w:rPr>
                      </m:ctrlPr>
                    </m:fPr>
                    <m:num>
                      <m:r>
                        <w:rPr>
                          <w:rFonts w:ascii="Cambria Math" w:eastAsiaTheme="minorEastAsia" w:hAnsi="Cambria Math" w:cs="Calibri"/>
                          <w:szCs w:val="22"/>
                        </w:rPr>
                        <m:t>1</m:t>
                      </m:r>
                    </m:num>
                    <m:den>
                      <m:r>
                        <w:rPr>
                          <w:rFonts w:ascii="Cambria Math" w:eastAsiaTheme="minorEastAsia" w:hAnsi="Cambria Math" w:cs="Calibri"/>
                          <w:szCs w:val="22"/>
                        </w:rPr>
                        <m:t>1-</m:t>
                      </m:r>
                      <m:r>
                        <w:rPr>
                          <w:rFonts w:ascii="Cambria Math" w:eastAsiaTheme="minorEastAsia" w:hAnsi="Cambria Math" w:cs="Calibri"/>
                          <w:szCs w:val="22"/>
                        </w:rPr>
                        <m:t>Recovery</m:t>
                      </m:r>
                    </m:den>
                  </m:f>
                </m:e>
              </m:d>
              <m:r>
                <w:rPr>
                  <w:rFonts w:ascii="Cambria Math" w:eastAsiaTheme="minorEastAsia" w:hAnsi="Cambria Math" w:cs="Calibri"/>
                  <w:szCs w:val="22"/>
                </w:rPr>
                <m:t>)/</m:t>
              </m:r>
              <m:r>
                <w:rPr>
                  <w:rFonts w:ascii="Cambria Math" w:eastAsiaTheme="minorEastAsia" w:hAnsi="Cambria Math" w:cs="Calibri"/>
                  <w:szCs w:val="22"/>
                </w:rPr>
                <m:t>Recovery</m:t>
              </m:r>
            </m:den>
          </m:f>
        </m:oMath>
      </m:oMathPara>
    </w:p>
    <w:p w14:paraId="710BCDCB" w14:textId="77777777" w:rsidR="00544833" w:rsidRPr="006665AB" w:rsidRDefault="00544833" w:rsidP="00544833">
      <w:pPr>
        <w:rPr>
          <w:rFonts w:eastAsiaTheme="minorEastAsia" w:cs="Calibri"/>
          <w:szCs w:val="22"/>
        </w:rPr>
      </w:pPr>
    </w:p>
    <w:p w14:paraId="6CE2DEE0" w14:textId="77777777" w:rsidR="00544833" w:rsidRPr="006665AB" w:rsidRDefault="001F7329" w:rsidP="00544833">
      <w:pPr>
        <w:rPr>
          <w:rFonts w:eastAsiaTheme="minorEastAsia" w:cs="Calibri"/>
          <w:szCs w:val="22"/>
          <w:bdr w:val="none" w:sz="0" w:space="0" w:color="auto" w:frame="1"/>
        </w:rPr>
      </w:pPr>
      <m:oMathPara>
        <m:oMathParaPr>
          <m:jc m:val="center"/>
        </m:oMathParaP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cf</m:t>
              </m:r>
            </m:sub>
          </m:sSub>
          <m:r>
            <w:rPr>
              <w:rFonts w:ascii="Cambria Math" w:eastAsiaTheme="minorEastAsia" w:hAnsi="Cambria Math" w:cs="Calibri"/>
              <w:szCs w:val="22"/>
            </w:rPr>
            <m:t>=</m:t>
          </m:r>
          <m:sSup>
            <m:sSupPr>
              <m:ctrlPr>
                <w:rPr>
                  <w:rFonts w:ascii="Cambria Math" w:eastAsiaTheme="minorEastAsia" w:hAnsi="Cambria Math" w:cs="Calibri"/>
                  <w:i/>
                  <w:szCs w:val="22"/>
                  <w:bdr w:val="none" w:sz="0" w:space="0" w:color="auto" w:frame="1"/>
                </w:rPr>
              </m:ctrlPr>
            </m:sSupPr>
            <m:e>
              <m:r>
                <w:rPr>
                  <w:rFonts w:ascii="Cambria Math" w:eastAsiaTheme="minorEastAsia" w:hAnsi="Cambria Math" w:cs="Calibri"/>
                  <w:szCs w:val="22"/>
                </w:rPr>
                <m:t>exp</m:t>
              </m:r>
            </m:e>
            <m:sup>
              <m:r>
                <w:rPr>
                  <w:rFonts w:ascii="Cambria Math" w:eastAsiaTheme="minorEastAsia" w:hAnsi="Cambria Math" w:cs="Calibri"/>
                  <w:szCs w:val="22"/>
                </w:rPr>
                <m:t>(</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U</m:t>
                  </m:r>
                </m:e>
                <m:sub>
                  <m:r>
                    <w:rPr>
                      <w:rFonts w:ascii="Cambria Math" w:eastAsiaTheme="minorEastAsia" w:hAnsi="Cambria Math" w:cs="Calibri"/>
                      <w:szCs w:val="22"/>
                    </w:rPr>
                    <m:t>par</m:t>
                  </m:r>
                </m:sub>
              </m:sSub>
              <m:r>
                <w:rPr>
                  <w:rFonts w:ascii="Cambria Math" w:eastAsiaTheme="minorEastAsia" w:hAnsi="Cambria Math" w:cs="Calibri"/>
                  <w:szCs w:val="22"/>
                </w:rPr>
                <m:t>×</m:t>
              </m:r>
              <m:d>
                <m:dPr>
                  <m:ctrlPr>
                    <w:rPr>
                      <w:rFonts w:ascii="Cambria Math" w:eastAsiaTheme="minorEastAsia" w:hAnsi="Cambria Math" w:cs="Calibri"/>
                      <w:i/>
                      <w:szCs w:val="22"/>
                    </w:rPr>
                  </m:ctrlPr>
                </m:dPr>
                <m:e>
                  <m:d>
                    <m:dPr>
                      <m:ctrlPr>
                        <w:rPr>
                          <w:rFonts w:ascii="Cambria Math" w:eastAsiaTheme="minorEastAsia" w:hAnsi="Cambria Math" w:cs="Calibri"/>
                          <w:i/>
                          <w:szCs w:val="22"/>
                        </w:rPr>
                      </m:ctrlPr>
                    </m:dPr>
                    <m:e>
                      <m:f>
                        <m:fPr>
                          <m:ctrlPr>
                            <w:rPr>
                              <w:rFonts w:ascii="Cambria Math" w:eastAsiaTheme="minorEastAsia" w:hAnsi="Cambria Math" w:cs="Calibri"/>
                              <w:i/>
                              <w:szCs w:val="22"/>
                              <w:bdr w:val="none" w:sz="0" w:space="0" w:color="auto" w:frame="1"/>
                            </w:rPr>
                          </m:ctrlPr>
                        </m:fPr>
                        <m:num>
                          <m:r>
                            <w:rPr>
                              <w:rFonts w:ascii="Cambria Math" w:eastAsiaTheme="minorEastAsia" w:hAnsi="Cambria Math" w:cs="Calibri"/>
                              <w:szCs w:val="22"/>
                            </w:rPr>
                            <m:t>1</m:t>
                          </m:r>
                        </m:num>
                        <m:den>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feed</m:t>
                              </m:r>
                            </m:sub>
                          </m:sSub>
                          <m:r>
                            <w:rPr>
                              <w:rFonts w:ascii="Cambria Math" w:eastAsiaTheme="minorEastAsia" w:hAnsi="Cambria Math" w:cs="Calibri"/>
                              <w:szCs w:val="22"/>
                            </w:rPr>
                            <m:t>+273.15</m:t>
                          </m:r>
                        </m:den>
                      </m:f>
                    </m:e>
                  </m:d>
                  <m:r>
                    <w:rPr>
                      <w:rFonts w:ascii="Cambria Math" w:eastAsiaTheme="minorEastAsia" w:hAnsi="Cambria Math" w:cs="Calibri"/>
                      <w:szCs w:val="22"/>
                    </w:rPr>
                    <m:t>-</m:t>
                  </m:r>
                  <m:d>
                    <m:dPr>
                      <m:ctrlPr>
                        <w:rPr>
                          <w:rFonts w:ascii="Cambria Math" w:eastAsiaTheme="minorEastAsia" w:hAnsi="Cambria Math" w:cs="Calibri"/>
                          <w:i/>
                          <w:szCs w:val="22"/>
                        </w:rPr>
                      </m:ctrlPr>
                    </m:dPr>
                    <m:e>
                      <m:f>
                        <m:fPr>
                          <m:ctrlPr>
                            <w:rPr>
                              <w:rFonts w:ascii="Cambria Math" w:eastAsiaTheme="minorEastAsia" w:hAnsi="Cambria Math" w:cs="Calibri"/>
                              <w:i/>
                              <w:szCs w:val="22"/>
                              <w:bdr w:val="none" w:sz="0" w:space="0" w:color="auto" w:frame="1"/>
                            </w:rPr>
                          </m:ctrlPr>
                        </m:fPr>
                        <m:num>
                          <m:r>
                            <w:rPr>
                              <w:rFonts w:ascii="Cambria Math" w:eastAsiaTheme="minorEastAsia" w:hAnsi="Cambria Math" w:cs="Calibri"/>
                              <w:szCs w:val="22"/>
                            </w:rPr>
                            <m:t>1</m:t>
                          </m:r>
                        </m:num>
                        <m:den>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ref</m:t>
                              </m:r>
                            </m:sub>
                          </m:sSub>
                          <m:r>
                            <w:rPr>
                              <w:rFonts w:ascii="Cambria Math" w:eastAsiaTheme="minorEastAsia" w:hAnsi="Cambria Math" w:cs="Calibri"/>
                              <w:szCs w:val="22"/>
                            </w:rPr>
                            <m:t>+273.15</m:t>
                          </m:r>
                        </m:den>
                      </m:f>
                    </m:e>
                  </m:d>
                </m:e>
              </m:d>
              <m:r>
                <w:rPr>
                  <w:rFonts w:ascii="Cambria Math" w:eastAsiaTheme="minorEastAsia" w:hAnsi="Cambria Math" w:cs="Calibri"/>
                  <w:szCs w:val="22"/>
                </w:rPr>
                <m:t>)</m:t>
              </m:r>
            </m:sup>
          </m:sSup>
        </m:oMath>
      </m:oMathPara>
    </w:p>
    <w:p w14:paraId="568D3A93" w14:textId="77777777" w:rsidR="00544833" w:rsidRPr="006665AB" w:rsidRDefault="00544833" w:rsidP="00544833">
      <w:pPr>
        <w:rPr>
          <w:rFonts w:eastAsiaTheme="minorEastAsia" w:cs="Calibri"/>
          <w:szCs w:val="22"/>
        </w:rPr>
      </w:pPr>
    </w:p>
    <w:p w14:paraId="030CF558" w14:textId="2043E116" w:rsidR="00544833" w:rsidRPr="006665AB" w:rsidRDefault="00544833" w:rsidP="00544833">
      <w:pPr>
        <w:rPr>
          <w:rFonts w:eastAsiaTheme="minorEastAsia" w:cs="Calibri"/>
          <w:szCs w:val="22"/>
        </w:rPr>
      </w:pPr>
      <w:r w:rsidRPr="006665AB">
        <w:rPr>
          <w:rFonts w:eastAsiaTheme="minorEastAsia" w:cs="Calibri"/>
          <w:szCs w:val="22"/>
        </w:rPr>
        <w:t xml:space="preserve">Where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U</m:t>
            </m:r>
          </m:e>
          <m:sub>
            <m:r>
              <w:rPr>
                <w:rFonts w:ascii="Cambria Math" w:eastAsiaTheme="minorEastAsia" w:hAnsi="Cambria Math" w:cs="Calibri"/>
                <w:szCs w:val="22"/>
              </w:rPr>
              <m:t>par</m:t>
            </m:r>
          </m:sub>
        </m:sSub>
      </m:oMath>
      <w:r w:rsidRPr="006665AB">
        <w:rPr>
          <w:rFonts w:eastAsiaTheme="minorEastAsia" w:cs="Calibri"/>
          <w:szCs w:val="22"/>
        </w:rPr>
        <w:t xml:space="preserve"> is the Dow membrane U-value, equal to 3200,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EC</m:t>
            </m:r>
          </m:e>
          <m:sub>
            <m:r>
              <w:rPr>
                <w:rFonts w:ascii="Cambria Math" w:eastAsiaTheme="minorEastAsia" w:hAnsi="Cambria Math" w:cs="Calibri"/>
                <w:szCs w:val="22"/>
              </w:rPr>
              <m:t>p</m:t>
            </m:r>
          </m:sub>
        </m:sSub>
      </m:oMath>
      <w:r w:rsidRPr="006665AB">
        <w:rPr>
          <w:rFonts w:eastAsiaTheme="minorEastAsia" w:cs="Calibri"/>
          <w:szCs w:val="22"/>
        </w:rPr>
        <w:t xml:space="preserve"> is the recovery corrected permeate conductivity,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ref</m:t>
            </m:r>
          </m:sub>
        </m:sSub>
      </m:oMath>
      <w:r w:rsidRPr="006665AB">
        <w:rPr>
          <w:rFonts w:eastAsiaTheme="minorEastAsia" w:cs="Calibri"/>
          <w:szCs w:val="22"/>
        </w:rPr>
        <w:t xml:space="preserve"> is the reference temperature equal to 25</w:t>
      </w:r>
      <w:r w:rsidR="003E113B" w:rsidRPr="006665AB">
        <w:rPr>
          <w:rFonts w:eastAsiaTheme="minorEastAsia" w:cs="Calibri"/>
          <w:szCs w:val="22"/>
        </w:rPr>
        <w:t xml:space="preserve"> </w:t>
      </w:r>
      <w:proofErr w:type="spellStart"/>
      <w:r w:rsidRPr="006665AB">
        <w:rPr>
          <w:rFonts w:eastAsiaTheme="minorEastAsia" w:cs="Calibri"/>
          <w:szCs w:val="22"/>
          <w:vertAlign w:val="superscript"/>
        </w:rPr>
        <w:t>o</w:t>
      </w:r>
      <w:r w:rsidRPr="006665AB">
        <w:rPr>
          <w:rFonts w:eastAsiaTheme="minorEastAsia" w:cs="Calibri"/>
          <w:szCs w:val="22"/>
        </w:rPr>
        <w:t>C</w:t>
      </w:r>
      <w:proofErr w:type="spellEnd"/>
      <w:r w:rsidRPr="006665AB">
        <w:rPr>
          <w:rFonts w:eastAsiaTheme="minorEastAsia" w:cs="Calibri"/>
          <w:szCs w:val="22"/>
        </w:rPr>
        <w:t xml:space="preserve"> and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cf</m:t>
            </m:r>
          </m:sub>
        </m:sSub>
      </m:oMath>
      <w:r w:rsidR="00D44793" w:rsidRPr="006665AB">
        <w:rPr>
          <w:rFonts w:eastAsiaTheme="minorEastAsia" w:cs="Calibri"/>
          <w:szCs w:val="22"/>
          <w:bdr w:val="none" w:sz="0" w:space="0" w:color="auto" w:frame="1"/>
        </w:rPr>
        <w:t xml:space="preserve"> </w:t>
      </w:r>
      <w:r w:rsidRPr="006665AB">
        <w:rPr>
          <w:rFonts w:eastAsiaTheme="minorEastAsia" w:cs="Calibri"/>
          <w:szCs w:val="22"/>
        </w:rPr>
        <w:t>is the conductivity corrected temperature.</w:t>
      </w:r>
    </w:p>
    <w:p w14:paraId="232CDF94" w14:textId="77777777" w:rsidR="00544833" w:rsidRPr="006665AB" w:rsidRDefault="00544833" w:rsidP="00544833">
      <w:pPr>
        <w:rPr>
          <w:rFonts w:eastAsiaTheme="minorEastAsia" w:cs="Calibri"/>
          <w:szCs w:val="22"/>
        </w:rPr>
      </w:pPr>
    </w:p>
    <w:p w14:paraId="0B89E37F" w14:textId="77777777" w:rsidR="00544833" w:rsidRPr="006665AB" w:rsidRDefault="00544833" w:rsidP="00544833">
      <w:pPr>
        <w:rPr>
          <w:rFonts w:eastAsiaTheme="minorEastAsia" w:cs="Calibri"/>
          <w:szCs w:val="22"/>
          <w:bdr w:val="none" w:sz="0" w:space="0" w:color="auto" w:frame="1"/>
        </w:rPr>
      </w:pPr>
      <m:oMathPara>
        <m:oMathParaPr>
          <m:jc m:val="center"/>
        </m:oMathParaPr>
        <m:oMath>
          <m:r>
            <w:rPr>
              <w:rFonts w:ascii="Cambria Math" w:hAnsi="Cambria Math" w:cs="Calibri"/>
              <w:szCs w:val="22"/>
            </w:rPr>
            <m:t>NPD=dP×</m:t>
          </m:r>
          <m:sSub>
            <m:sSubPr>
              <m:ctrlPr>
                <w:rPr>
                  <w:rFonts w:ascii="Cambria Math" w:eastAsiaTheme="minorHAnsi" w:hAnsi="Cambria Math" w:cs="Calibri"/>
                  <w:i/>
                  <w:szCs w:val="22"/>
                  <w:bdr w:val="none" w:sz="0" w:space="0" w:color="auto" w:frame="1"/>
                </w:rPr>
              </m:ctrlPr>
            </m:sSubPr>
            <m:e>
              <m:r>
                <w:rPr>
                  <w:rFonts w:ascii="Cambria Math" w:hAnsi="Cambria Math" w:cs="Calibri"/>
                  <w:szCs w:val="22"/>
                </w:rPr>
                <m:t>Q</m:t>
              </m:r>
            </m:e>
            <m:sub>
              <m:r>
                <w:rPr>
                  <w:rFonts w:ascii="Cambria Math" w:hAnsi="Cambria Math" w:cs="Calibri"/>
                  <w:szCs w:val="22"/>
                </w:rPr>
                <m:t>cf</m:t>
              </m:r>
            </m:sub>
          </m:sSub>
          <m:r>
            <w:rPr>
              <w:rFonts w:ascii="Cambria Math" w:hAnsi="Cambria Math" w:cs="Calibri"/>
              <w:szCs w:val="22"/>
            </w:rPr>
            <m:t>×</m:t>
          </m:r>
          <m:sSub>
            <m:sSubPr>
              <m:ctrlPr>
                <w:rPr>
                  <w:rFonts w:ascii="Cambria Math" w:eastAsiaTheme="minorHAnsi" w:hAnsi="Cambria Math" w:cs="Calibri"/>
                  <w:i/>
                  <w:szCs w:val="22"/>
                  <w:bdr w:val="none" w:sz="0" w:space="0" w:color="auto" w:frame="1"/>
                </w:rPr>
              </m:ctrlPr>
            </m:sSubPr>
            <m:e>
              <m:r>
                <w:rPr>
                  <w:rFonts w:ascii="Cambria Math" w:hAnsi="Cambria Math" w:cs="Calibri"/>
                  <w:szCs w:val="22"/>
                </w:rPr>
                <m:t>T</m:t>
              </m:r>
            </m:e>
            <m:sub>
              <m:r>
                <w:rPr>
                  <w:rFonts w:ascii="Cambria Math" w:hAnsi="Cambria Math" w:cs="Calibri"/>
                  <w:szCs w:val="22"/>
                </w:rPr>
                <m:t>cf</m:t>
              </m:r>
            </m:sub>
          </m:sSub>
        </m:oMath>
      </m:oMathPara>
    </w:p>
    <w:p w14:paraId="43E9487E" w14:textId="77777777" w:rsidR="00544833" w:rsidRPr="006665AB" w:rsidRDefault="00544833" w:rsidP="00544833">
      <w:pPr>
        <w:rPr>
          <w:rFonts w:eastAsiaTheme="minorEastAsia" w:cs="Calibri"/>
          <w:szCs w:val="22"/>
        </w:rPr>
      </w:pPr>
    </w:p>
    <w:p w14:paraId="678EDCF1" w14:textId="77777777" w:rsidR="00544833" w:rsidRPr="006665AB" w:rsidRDefault="00544833" w:rsidP="00544833">
      <w:pPr>
        <w:rPr>
          <w:rFonts w:eastAsiaTheme="minorEastAsia" w:cs="Calibri"/>
          <w:szCs w:val="22"/>
          <w:bdr w:val="none" w:sz="0" w:space="0" w:color="auto" w:frame="1"/>
        </w:rPr>
      </w:pPr>
      <m:oMathPara>
        <m:oMathParaPr>
          <m:jc m:val="center"/>
        </m:oMathParaPr>
        <m:oMath>
          <m:r>
            <w:rPr>
              <w:rFonts w:ascii="Cambria Math" w:eastAsiaTheme="minorEastAsia" w:hAnsi="Cambria Math" w:cs="Calibri"/>
              <w:szCs w:val="22"/>
            </w:rPr>
            <m:t>dP=</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P</m:t>
              </m:r>
            </m:e>
            <m:sub>
              <m:r>
                <w:rPr>
                  <w:rFonts w:ascii="Cambria Math" w:eastAsiaTheme="minorEastAsia" w:hAnsi="Cambria Math" w:cs="Calibri"/>
                  <w:szCs w:val="22"/>
                </w:rPr>
                <m:t>feed</m:t>
              </m:r>
            </m:sub>
          </m:sSub>
          <m:r>
            <w:rPr>
              <w:rFonts w:ascii="Cambria Math" w:eastAsiaTheme="minorEastAsia" w:hAnsi="Cambria Math" w:cs="Calibri"/>
              <w:szCs w:val="22"/>
            </w:rPr>
            <m:t>-</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P</m:t>
              </m:r>
            </m:e>
            <m:sub>
              <m:r>
                <w:rPr>
                  <w:rFonts w:ascii="Cambria Math" w:eastAsiaTheme="minorEastAsia" w:hAnsi="Cambria Math" w:cs="Calibri"/>
                  <w:szCs w:val="22"/>
                </w:rPr>
                <m:t>concentrate</m:t>
              </m:r>
            </m:sub>
          </m:sSub>
        </m:oMath>
      </m:oMathPara>
    </w:p>
    <w:p w14:paraId="6EBEFB37" w14:textId="77777777" w:rsidR="00544833" w:rsidRPr="006665AB" w:rsidRDefault="00544833" w:rsidP="00544833">
      <w:pPr>
        <w:rPr>
          <w:rFonts w:eastAsiaTheme="minorEastAsia" w:cs="Calibri"/>
          <w:szCs w:val="22"/>
        </w:rPr>
      </w:pPr>
    </w:p>
    <w:p w14:paraId="2FB85BE0" w14:textId="77777777" w:rsidR="00544833" w:rsidRPr="006665AB" w:rsidRDefault="001F7329" w:rsidP="00544833">
      <w:pPr>
        <w:rPr>
          <w:rFonts w:eastAsiaTheme="minorEastAsia" w:cs="Calibri"/>
          <w:szCs w:val="22"/>
          <w:bdr w:val="none" w:sz="0" w:space="0" w:color="auto" w:frame="1"/>
        </w:rPr>
      </w:pPr>
      <m:oMathPara>
        <m:oMathParaPr>
          <m:jc m:val="center"/>
        </m:oMathParaP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cf</m:t>
              </m:r>
            </m:sub>
          </m:sSub>
          <m:r>
            <w:rPr>
              <w:rFonts w:ascii="Cambria Math" w:eastAsiaTheme="minorEastAsia" w:hAnsi="Cambria Math" w:cs="Calibri"/>
              <w:szCs w:val="22"/>
            </w:rPr>
            <m:t>=</m:t>
          </m:r>
          <m:sSup>
            <m:sSupPr>
              <m:ctrlPr>
                <w:rPr>
                  <w:rFonts w:ascii="Cambria Math" w:eastAsiaTheme="minorEastAsia" w:hAnsi="Cambria Math" w:cs="Calibri"/>
                  <w:i/>
                  <w:szCs w:val="22"/>
                  <w:bdr w:val="none" w:sz="0" w:space="0" w:color="auto" w:frame="1"/>
                </w:rPr>
              </m:ctrlPr>
            </m:sSupPr>
            <m:e>
              <m:r>
                <w:rPr>
                  <w:rFonts w:ascii="Cambria Math" w:eastAsiaTheme="minorEastAsia" w:hAnsi="Cambria Math" w:cs="Calibri"/>
                  <w:szCs w:val="22"/>
                </w:rPr>
                <m:t>(</m:t>
              </m:r>
              <m:f>
                <m:fPr>
                  <m:ctrlPr>
                    <w:rPr>
                      <w:rFonts w:ascii="Cambria Math" w:eastAsiaTheme="minorEastAsia" w:hAnsi="Cambria Math" w:cs="Calibri"/>
                      <w:i/>
                      <w:szCs w:val="22"/>
                      <w:bdr w:val="none" w:sz="0" w:space="0" w:color="auto" w:frame="1"/>
                    </w:rPr>
                  </m:ctrlPr>
                </m:fPr>
                <m:num>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vc</m:t>
                      </m:r>
                    </m:sub>
                  </m:sSub>
                </m:num>
                <m:den>
                  <m:f>
                    <m:fPr>
                      <m:ctrlPr>
                        <w:rPr>
                          <w:rFonts w:ascii="Cambria Math" w:eastAsiaTheme="minorEastAsia" w:hAnsi="Cambria Math" w:cs="Calibri"/>
                          <w:i/>
                          <w:szCs w:val="22"/>
                        </w:rPr>
                      </m:ctrlPr>
                    </m:fPr>
                    <m:num>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permeate</m:t>
                          </m:r>
                        </m:sub>
                      </m:sSub>
                      <m:r>
                        <w:rPr>
                          <w:rFonts w:ascii="Cambria Math" w:eastAsiaTheme="minorEastAsia" w:hAnsi="Cambria Math" w:cs="Calibri"/>
                          <w:szCs w:val="22"/>
                        </w:rPr>
                        <m:t>+</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concentrate</m:t>
                          </m:r>
                        </m:sub>
                      </m:sSub>
                    </m:num>
                    <m:den>
                      <m:r>
                        <w:rPr>
                          <w:rFonts w:ascii="Cambria Math" w:eastAsiaTheme="minorEastAsia" w:hAnsi="Cambria Math" w:cs="Calibri"/>
                          <w:szCs w:val="22"/>
                        </w:rPr>
                        <m:t>2</m:t>
                      </m:r>
                    </m:den>
                  </m:f>
                </m:den>
              </m:f>
              <m:r>
                <w:rPr>
                  <w:rFonts w:ascii="Cambria Math" w:eastAsiaTheme="minorEastAsia" w:hAnsi="Cambria Math" w:cs="Calibri"/>
                  <w:szCs w:val="22"/>
                </w:rPr>
                <m:t>)</m:t>
              </m:r>
            </m:e>
            <m:sup>
              <m:r>
                <w:rPr>
                  <w:rFonts w:ascii="Cambria Math" w:eastAsiaTheme="minorEastAsia" w:hAnsi="Cambria Math" w:cs="Calibri"/>
                  <w:szCs w:val="22"/>
                </w:rPr>
                <m:t>m</m:t>
              </m:r>
            </m:sup>
          </m:sSup>
        </m:oMath>
      </m:oMathPara>
    </w:p>
    <w:p w14:paraId="4EA9739F" w14:textId="77777777" w:rsidR="00544833" w:rsidRPr="006665AB" w:rsidRDefault="00544833" w:rsidP="00544833">
      <w:pPr>
        <w:rPr>
          <w:rFonts w:eastAsiaTheme="minorEastAsia" w:cs="Calibri"/>
          <w:szCs w:val="22"/>
        </w:rPr>
      </w:pPr>
    </w:p>
    <w:p w14:paraId="55C56D08" w14:textId="77777777" w:rsidR="00544833" w:rsidRPr="006665AB" w:rsidRDefault="001F7329" w:rsidP="00544833">
      <w:pPr>
        <w:rPr>
          <w:rFonts w:eastAsiaTheme="minorEastAsia" w:cs="Calibri"/>
          <w:szCs w:val="22"/>
          <w:bdr w:val="none" w:sz="0" w:space="0" w:color="auto" w:frame="1"/>
        </w:rPr>
      </w:pPr>
      <m:oMathPara>
        <m:oMathParaPr>
          <m:jc m:val="center"/>
        </m:oMathParaP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vc</m:t>
              </m:r>
            </m:sub>
          </m:sSub>
          <m:r>
            <w:rPr>
              <w:rFonts w:ascii="Cambria Math" w:eastAsiaTheme="minorEastAsia" w:hAnsi="Cambria Math" w:cs="Calibri"/>
              <w:szCs w:val="22"/>
            </w:rPr>
            <m:t>=</m:t>
          </m:r>
          <m:f>
            <m:fPr>
              <m:ctrlPr>
                <w:rPr>
                  <w:rFonts w:ascii="Cambria Math" w:eastAsiaTheme="minorEastAsia" w:hAnsi="Cambria Math" w:cs="Calibri"/>
                  <w:i/>
                  <w:szCs w:val="22"/>
                  <w:bdr w:val="none" w:sz="0" w:space="0" w:color="auto" w:frame="1"/>
                </w:rPr>
              </m:ctrlPr>
            </m:fPr>
            <m:num>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feed</m:t>
                  </m:r>
                  <m:r>
                    <w:rPr>
                      <w:rFonts w:ascii="Cambria Math" w:eastAsiaTheme="minorEastAsia" w:hAnsi="Cambria Math" w:cs="Calibri"/>
                      <w:szCs w:val="22"/>
                    </w:rPr>
                    <m:t>n</m:t>
                  </m:r>
                </m:sub>
              </m:sSub>
              <m:r>
                <w:rPr>
                  <w:rFonts w:ascii="Cambria Math" w:eastAsiaTheme="minorEastAsia" w:hAnsi="Cambria Math" w:cs="Calibri"/>
                  <w:szCs w:val="22"/>
                </w:rPr>
                <m:t>+</m:t>
              </m:r>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concentraten</m:t>
                  </m:r>
                </m:sub>
              </m:sSub>
            </m:num>
            <m:den>
              <m:r>
                <w:rPr>
                  <w:rFonts w:ascii="Cambria Math" w:eastAsiaTheme="minorEastAsia" w:hAnsi="Cambria Math" w:cs="Calibri"/>
                  <w:szCs w:val="22"/>
                </w:rPr>
                <m:t>2</m:t>
              </m:r>
            </m:den>
          </m:f>
        </m:oMath>
      </m:oMathPara>
    </w:p>
    <w:p w14:paraId="11F4B6AF" w14:textId="77777777" w:rsidR="00544833" w:rsidRPr="006665AB" w:rsidRDefault="00544833" w:rsidP="00544833">
      <w:pPr>
        <w:rPr>
          <w:rFonts w:eastAsiaTheme="minorEastAsia" w:cs="Calibri"/>
          <w:szCs w:val="22"/>
        </w:rPr>
      </w:pPr>
    </w:p>
    <w:p w14:paraId="741104D4" w14:textId="77777777" w:rsidR="00544833" w:rsidRPr="006665AB" w:rsidRDefault="001F7329" w:rsidP="00544833">
      <w:pPr>
        <w:rPr>
          <w:rFonts w:eastAsiaTheme="minorEastAsia" w:cs="Calibri"/>
          <w:szCs w:val="22"/>
          <w:bdr w:val="none" w:sz="0" w:space="0" w:color="auto" w:frame="1"/>
        </w:rPr>
      </w:pPr>
      <m:oMathPara>
        <m:oMathParaPr>
          <m:jc m:val="center"/>
        </m:oMathParaP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cf</m:t>
              </m:r>
            </m:sub>
          </m:sSub>
          <m:r>
            <w:rPr>
              <w:rFonts w:ascii="Cambria Math" w:eastAsiaTheme="minorEastAsia" w:hAnsi="Cambria Math" w:cs="Calibri"/>
              <w:szCs w:val="22"/>
            </w:rPr>
            <m:t>=</m:t>
          </m:r>
          <m:sSup>
            <m:sSupPr>
              <m:ctrlPr>
                <w:rPr>
                  <w:rFonts w:ascii="Cambria Math" w:eastAsiaTheme="minorEastAsia" w:hAnsi="Cambria Math" w:cs="Calibri"/>
                  <w:i/>
                  <w:szCs w:val="22"/>
                  <w:bdr w:val="none" w:sz="0" w:space="0" w:color="auto" w:frame="1"/>
                </w:rPr>
              </m:ctrlPr>
            </m:sSupPr>
            <m:e>
              <m:r>
                <w:rPr>
                  <w:rFonts w:ascii="Cambria Math" w:eastAsiaTheme="minorEastAsia" w:hAnsi="Cambria Math" w:cs="Calibri"/>
                  <w:szCs w:val="22"/>
                </w:rPr>
                <m:t>(</m:t>
              </m:r>
              <m:f>
                <m:fPr>
                  <m:ctrlPr>
                    <w:rPr>
                      <w:rFonts w:ascii="Cambria Math" w:eastAsiaTheme="minorEastAsia" w:hAnsi="Cambria Math" w:cs="Calibri"/>
                      <w:i/>
                      <w:szCs w:val="22"/>
                      <w:bdr w:val="none" w:sz="0" w:space="0" w:color="auto" w:frame="1"/>
                    </w:rPr>
                  </m:ctrlPr>
                </m:fPr>
                <m:num>
                  <m:sSub>
                    <m:sSubPr>
                      <m:ctrlPr>
                        <w:rPr>
                          <w:rFonts w:ascii="Cambria Math" w:eastAsiaTheme="minorEastAsia" w:hAnsi="Cambria Math" w:cs="Calibri"/>
                          <w:i/>
                          <w:szCs w:val="22"/>
                          <w:bdr w:val="none" w:sz="0" w:space="0" w:color="auto" w:frame="1"/>
                        </w:rPr>
                      </m:ctrlPr>
                    </m:sSubPr>
                    <m:e>
                      <m:r>
                        <m:rPr>
                          <m:sty m:val="p"/>
                        </m:rPr>
                        <w:rPr>
                          <w:rFonts w:ascii="Cambria Math" w:hAnsi="Cambria Math" w:cs="Calibri"/>
                          <w:color w:val="222222"/>
                          <w:szCs w:val="22"/>
                          <w:shd w:val="clear" w:color="auto" w:fill="FFFFFF"/>
                        </w:rPr>
                        <m:t>η</m:t>
                      </m:r>
                    </m:e>
                    <m:sub>
                      <m:r>
                        <w:rPr>
                          <w:rFonts w:ascii="Cambria Math" w:eastAsiaTheme="minorEastAsia" w:hAnsi="Cambria Math" w:cs="Calibri"/>
                          <w:szCs w:val="22"/>
                        </w:rPr>
                        <m:t>ref</m:t>
                      </m:r>
                    </m:sub>
                  </m:sSub>
                </m:num>
                <m:den>
                  <m:sSub>
                    <m:sSubPr>
                      <m:ctrlPr>
                        <w:rPr>
                          <w:rFonts w:ascii="Cambria Math" w:eastAsiaTheme="minorEastAsia" w:hAnsi="Cambria Math" w:cs="Calibri"/>
                          <w:i/>
                          <w:szCs w:val="22"/>
                          <w:bdr w:val="none" w:sz="0" w:space="0" w:color="auto" w:frame="1"/>
                        </w:rPr>
                      </m:ctrlPr>
                    </m:sSubPr>
                    <m:e>
                      <m:r>
                        <m:rPr>
                          <m:sty m:val="p"/>
                        </m:rPr>
                        <w:rPr>
                          <w:rFonts w:ascii="Cambria Math" w:hAnsi="Cambria Math" w:cs="Calibri"/>
                          <w:color w:val="222222"/>
                          <w:szCs w:val="22"/>
                          <w:shd w:val="clear" w:color="auto" w:fill="FFFFFF"/>
                        </w:rPr>
                        <m:t>η</m:t>
                      </m:r>
                    </m:e>
                    <m:sub>
                      <m:r>
                        <w:rPr>
                          <w:rFonts w:ascii="Cambria Math" w:eastAsiaTheme="minorEastAsia" w:hAnsi="Cambria Math" w:cs="Calibri"/>
                          <w:szCs w:val="22"/>
                        </w:rPr>
                        <m:t>feed</m:t>
                      </m:r>
                    </m:sub>
                  </m:sSub>
                </m:den>
              </m:f>
              <m:r>
                <w:rPr>
                  <w:rFonts w:ascii="Cambria Math" w:eastAsiaTheme="minorEastAsia" w:hAnsi="Cambria Math" w:cs="Calibri"/>
                  <w:szCs w:val="22"/>
                </w:rPr>
                <m:t>)</m:t>
              </m:r>
            </m:e>
            <m:sup>
              <m:r>
                <w:rPr>
                  <w:rFonts w:ascii="Cambria Math" w:eastAsiaTheme="minorEastAsia" w:hAnsi="Cambria Math" w:cs="Calibri"/>
                  <w:szCs w:val="22"/>
                </w:rPr>
                <m:t>n</m:t>
              </m:r>
            </m:sup>
          </m:sSup>
        </m:oMath>
      </m:oMathPara>
    </w:p>
    <w:p w14:paraId="4BF32E21" w14:textId="77777777" w:rsidR="00544833" w:rsidRPr="006665AB" w:rsidRDefault="00544833" w:rsidP="00544833">
      <w:pPr>
        <w:rPr>
          <w:rFonts w:eastAsiaTheme="minorEastAsia" w:cs="Calibri"/>
          <w:szCs w:val="22"/>
        </w:rPr>
      </w:pPr>
    </w:p>
    <w:p w14:paraId="4B3D7E3B" w14:textId="77777777" w:rsidR="00544833" w:rsidRPr="006665AB" w:rsidRDefault="00544833" w:rsidP="00544833">
      <w:pPr>
        <w:rPr>
          <w:rFonts w:eastAsiaTheme="minorEastAsia" w:cs="Calibri"/>
          <w:szCs w:val="22"/>
        </w:rPr>
      </w:pPr>
      <w:r w:rsidRPr="006665AB">
        <w:rPr>
          <w:rFonts w:eastAsiaTheme="minorEastAsia" w:cs="Calibri"/>
          <w:szCs w:val="22"/>
        </w:rPr>
        <w:t xml:space="preserve">Where NPD is </w:t>
      </w:r>
      <w:r w:rsidR="005053AF" w:rsidRPr="006665AB">
        <w:rPr>
          <w:rFonts w:eastAsiaTheme="minorEastAsia" w:cs="Calibri"/>
          <w:szCs w:val="22"/>
        </w:rPr>
        <w:t>normalized</w:t>
      </w:r>
      <w:r w:rsidRPr="006665AB">
        <w:rPr>
          <w:rFonts w:eastAsiaTheme="minorEastAsia" w:cs="Calibri"/>
          <w:szCs w:val="22"/>
        </w:rPr>
        <w:t xml:space="preserve"> pressure drop [kPa],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feedn</m:t>
            </m:r>
          </m:sub>
        </m:sSub>
      </m:oMath>
      <w:r w:rsidRPr="006665AB">
        <w:rPr>
          <w:rFonts w:eastAsiaTheme="minorEastAsia" w:cs="Calibri"/>
          <w:szCs w:val="22"/>
        </w:rPr>
        <w:t xml:space="preserve"> </w:t>
      </w:r>
      <w:r w:rsidR="005053AF" w:rsidRPr="006665AB">
        <w:rPr>
          <w:rFonts w:eastAsiaTheme="minorEastAsia" w:cs="Calibri"/>
          <w:szCs w:val="22"/>
        </w:rPr>
        <w:t>normalized</w:t>
      </w:r>
      <w:r w:rsidRPr="006665AB">
        <w:rPr>
          <w:rFonts w:eastAsiaTheme="minorEastAsia" w:cs="Calibri"/>
          <w:szCs w:val="22"/>
        </w:rPr>
        <w:t xml:space="preserve"> design feed flow of the RO system [m</w:t>
      </w:r>
      <w:r w:rsidRPr="006665AB">
        <w:rPr>
          <w:rFonts w:eastAsiaTheme="minorEastAsia" w:cs="Calibri"/>
          <w:szCs w:val="22"/>
          <w:vertAlign w:val="superscript"/>
        </w:rPr>
        <w:t>3</w:t>
      </w:r>
      <w:r w:rsidRPr="006665AB">
        <w:rPr>
          <w:rFonts w:eastAsiaTheme="minorEastAsia" w:cs="Calibri"/>
          <w:szCs w:val="22"/>
        </w:rPr>
        <w:t>.h</w:t>
      </w:r>
      <w:r w:rsidRPr="006665AB">
        <w:rPr>
          <w:rFonts w:eastAsiaTheme="minorEastAsia" w:cs="Calibri"/>
          <w:szCs w:val="22"/>
          <w:vertAlign w:val="superscript"/>
        </w:rPr>
        <w:t>-1</w:t>
      </w:r>
      <w:r w:rsidRPr="006665AB">
        <w:rPr>
          <w:rFonts w:eastAsiaTheme="minorEastAsia" w:cs="Calibri"/>
          <w:szCs w:val="22"/>
        </w:rPr>
        <w:t xml:space="preserve">],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concentraten</m:t>
            </m:r>
          </m:sub>
        </m:sSub>
      </m:oMath>
      <w:r w:rsidRPr="006665AB">
        <w:rPr>
          <w:rFonts w:eastAsiaTheme="minorEastAsia" w:cs="Calibri"/>
          <w:szCs w:val="22"/>
        </w:rPr>
        <w:t xml:space="preserve"> </w:t>
      </w:r>
      <w:r w:rsidR="005053AF" w:rsidRPr="006665AB">
        <w:rPr>
          <w:rFonts w:eastAsiaTheme="minorEastAsia" w:cs="Calibri"/>
          <w:szCs w:val="22"/>
        </w:rPr>
        <w:t>normalized</w:t>
      </w:r>
      <w:r w:rsidRPr="006665AB">
        <w:rPr>
          <w:rFonts w:eastAsiaTheme="minorEastAsia" w:cs="Calibri"/>
          <w:szCs w:val="22"/>
        </w:rPr>
        <w:t xml:space="preserve"> design concentrate flow [m</w:t>
      </w:r>
      <w:r w:rsidRPr="006665AB">
        <w:rPr>
          <w:rFonts w:eastAsiaTheme="minorEastAsia" w:cs="Calibri"/>
          <w:szCs w:val="22"/>
          <w:vertAlign w:val="superscript"/>
        </w:rPr>
        <w:t>3</w:t>
      </w:r>
      <w:r w:rsidRPr="006665AB">
        <w:rPr>
          <w:rFonts w:eastAsiaTheme="minorEastAsia" w:cs="Calibri"/>
          <w:szCs w:val="22"/>
        </w:rPr>
        <w:t>.h</w:t>
      </w:r>
      <w:r w:rsidRPr="006665AB">
        <w:rPr>
          <w:rFonts w:eastAsiaTheme="minorEastAsia" w:cs="Calibri"/>
          <w:szCs w:val="22"/>
          <w:vertAlign w:val="superscript"/>
        </w:rPr>
        <w:t>-1</w:t>
      </w:r>
      <w:r w:rsidRPr="006665AB">
        <w:rPr>
          <w:rFonts w:eastAsiaTheme="minorEastAsia" w:cs="Calibri"/>
          <w:szCs w:val="22"/>
        </w:rPr>
        <w:t xml:space="preserve">],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T</m:t>
            </m:r>
          </m:e>
          <m:sub>
            <m:r>
              <w:rPr>
                <w:rFonts w:ascii="Cambria Math" w:eastAsiaTheme="minorEastAsia" w:hAnsi="Cambria Math" w:cs="Calibri"/>
                <w:szCs w:val="22"/>
              </w:rPr>
              <m:t>cf</m:t>
            </m:r>
          </m:sub>
        </m:sSub>
      </m:oMath>
      <w:r w:rsidRPr="006665AB">
        <w:rPr>
          <w:rFonts w:eastAsiaTheme="minorEastAsia" w:cs="Calibri"/>
          <w:szCs w:val="22"/>
        </w:rPr>
        <w:t xml:space="preserve"> is the viscosity corrected temperature, </w:t>
      </w:r>
      <m:oMath>
        <m:sSub>
          <m:sSubPr>
            <m:ctrlPr>
              <w:rPr>
                <w:rFonts w:ascii="Cambria Math" w:eastAsiaTheme="minorEastAsia" w:hAnsi="Cambria Math" w:cs="Calibri"/>
                <w:i/>
                <w:szCs w:val="22"/>
                <w:bdr w:val="none" w:sz="0" w:space="0" w:color="auto" w:frame="1"/>
              </w:rPr>
            </m:ctrlPr>
          </m:sSubPr>
          <m:e>
            <m:r>
              <w:rPr>
                <w:rFonts w:ascii="Cambria Math" w:eastAsiaTheme="minorEastAsia" w:hAnsi="Cambria Math" w:cs="Calibri"/>
                <w:szCs w:val="22"/>
              </w:rPr>
              <m:t>Q</m:t>
            </m:r>
          </m:e>
          <m:sub>
            <m:r>
              <w:rPr>
                <w:rFonts w:ascii="Cambria Math" w:eastAsiaTheme="minorEastAsia" w:hAnsi="Cambria Math" w:cs="Calibri"/>
                <w:szCs w:val="22"/>
              </w:rPr>
              <m:t>vc</m:t>
            </m:r>
          </m:sub>
        </m:sSub>
      </m:oMath>
      <w:r w:rsidRPr="006665AB">
        <w:rPr>
          <w:rFonts w:eastAsiaTheme="minorEastAsia" w:cs="Calibri"/>
          <w:szCs w:val="22"/>
        </w:rPr>
        <w:t xml:space="preserve">is the viscosity corrected flow, </w:t>
      </w:r>
      <m:oMath>
        <m:sSub>
          <m:sSubPr>
            <m:ctrlPr>
              <w:rPr>
                <w:rFonts w:ascii="Cambria Math" w:eastAsiaTheme="minorEastAsia" w:hAnsi="Cambria Math" w:cs="Calibri"/>
                <w:i/>
                <w:szCs w:val="22"/>
                <w:bdr w:val="none" w:sz="0" w:space="0" w:color="auto" w:frame="1"/>
              </w:rPr>
            </m:ctrlPr>
          </m:sSubPr>
          <m:e>
            <m:r>
              <m:rPr>
                <m:sty m:val="p"/>
              </m:rPr>
              <w:rPr>
                <w:rFonts w:ascii="Cambria Math" w:hAnsi="Cambria Math" w:cs="Calibri"/>
                <w:color w:val="222222"/>
                <w:szCs w:val="22"/>
                <w:shd w:val="clear" w:color="auto" w:fill="FFFFFF"/>
              </w:rPr>
              <m:t>η</m:t>
            </m:r>
          </m:e>
          <m:sub>
            <m:r>
              <w:rPr>
                <w:rFonts w:ascii="Cambria Math" w:eastAsiaTheme="minorEastAsia" w:hAnsi="Cambria Math" w:cs="Calibri"/>
                <w:szCs w:val="22"/>
              </w:rPr>
              <m:t xml:space="preserve">ref </m:t>
            </m:r>
          </m:sub>
        </m:sSub>
      </m:oMath>
      <w:r w:rsidRPr="006665AB">
        <w:rPr>
          <w:rFonts w:eastAsiaTheme="minorEastAsia" w:cs="Calibri"/>
          <w:szCs w:val="22"/>
        </w:rPr>
        <w:t xml:space="preserve">and </w:t>
      </w:r>
      <m:oMath>
        <m:sSub>
          <m:sSubPr>
            <m:ctrlPr>
              <w:rPr>
                <w:rFonts w:ascii="Cambria Math" w:eastAsiaTheme="minorEastAsia" w:hAnsi="Cambria Math" w:cs="Calibri"/>
                <w:i/>
                <w:szCs w:val="22"/>
                <w:bdr w:val="none" w:sz="0" w:space="0" w:color="auto" w:frame="1"/>
              </w:rPr>
            </m:ctrlPr>
          </m:sSubPr>
          <m:e>
            <m:r>
              <m:rPr>
                <m:sty m:val="p"/>
              </m:rPr>
              <w:rPr>
                <w:rFonts w:ascii="Cambria Math" w:hAnsi="Cambria Math" w:cs="Calibri"/>
                <w:color w:val="222222"/>
                <w:szCs w:val="22"/>
                <w:shd w:val="clear" w:color="auto" w:fill="FFFFFF"/>
              </w:rPr>
              <m:t>η</m:t>
            </m:r>
          </m:e>
          <m:sub>
            <m:r>
              <w:rPr>
                <w:rFonts w:ascii="Cambria Math" w:eastAsiaTheme="minorEastAsia" w:hAnsi="Cambria Math" w:cs="Calibri"/>
                <w:szCs w:val="22"/>
              </w:rPr>
              <m:t>feed</m:t>
            </m:r>
          </m:sub>
        </m:sSub>
      </m:oMath>
      <w:r w:rsidRPr="006665AB">
        <w:rPr>
          <w:rFonts w:eastAsiaTheme="minorEastAsia" w:cs="Calibri"/>
          <w:szCs w:val="22"/>
        </w:rPr>
        <w:t xml:space="preserve"> are reference and feed  viscosity respectively, m and n are Dow  membrane values, equal to 1.6 and 0.4, respectively.</w:t>
      </w:r>
    </w:p>
    <w:p w14:paraId="112079E6" w14:textId="77777777" w:rsidR="00544833" w:rsidRPr="006665AB" w:rsidRDefault="00544833" w:rsidP="00544833">
      <w:pPr>
        <w:rPr>
          <w:rFonts w:eastAsiaTheme="minorEastAsia" w:cs="Calibri"/>
          <w:szCs w:val="22"/>
        </w:rPr>
      </w:pPr>
    </w:p>
    <w:p w14:paraId="25F12594" w14:textId="77777777" w:rsidR="00544833" w:rsidRPr="006665AB" w:rsidRDefault="00544833" w:rsidP="00544833">
      <w:pPr>
        <w:rPr>
          <w:rFonts w:eastAsiaTheme="minorEastAsia" w:cstheme="minorHAnsi"/>
          <w:szCs w:val="22"/>
        </w:rPr>
      </w:pPr>
      <m:oMathPara>
        <m:oMathParaPr>
          <m:jc m:val="center"/>
        </m:oMathParaPr>
        <m:oMath>
          <m:r>
            <w:rPr>
              <w:rFonts w:ascii="Cambria Math" w:hAnsi="Cambria Math" w:cstheme="minorHAnsi"/>
            </w:rPr>
            <m:t>MTC=</m:t>
          </m:r>
          <m:f>
            <m:fPr>
              <m:ctrlPr>
                <w:rPr>
                  <w:rFonts w:ascii="Cambria Math" w:hAnsi="Cambria Math" w:cstheme="minorHAnsi"/>
                  <w:i/>
                  <w:szCs w:val="22"/>
                </w:rPr>
              </m:ctrlPr>
            </m:fPr>
            <m:num>
              <m:sSub>
                <m:sSubPr>
                  <m:ctrlPr>
                    <w:rPr>
                      <w:rFonts w:ascii="Cambria Math" w:hAnsi="Cambria Math" w:cstheme="minorHAnsi"/>
                      <w:i/>
                      <w:szCs w:val="22"/>
                    </w:rPr>
                  </m:ctrlPr>
                </m:sSubPr>
                <m:e>
                  <m:r>
                    <w:rPr>
                      <w:rFonts w:ascii="Cambria Math" w:hAnsi="Cambria Math" w:cstheme="minorHAnsi"/>
                    </w:rPr>
                    <m:t>Q</m:t>
                  </m:r>
                </m:e>
                <m:sub>
                  <m:r>
                    <w:rPr>
                      <w:rFonts w:ascii="Cambria Math" w:hAnsi="Cambria Math" w:cstheme="minorHAnsi"/>
                    </w:rPr>
                    <m:t>permeate</m:t>
                  </m:r>
                </m:sub>
              </m:sSub>
              <m:r>
                <w:rPr>
                  <w:rFonts w:ascii="Cambria Math" w:hAnsi="Cambria Math" w:cstheme="minorHAnsi"/>
                </w:rPr>
                <m:t>×</m:t>
              </m:r>
              <m:sSub>
                <m:sSubPr>
                  <m:ctrlPr>
                    <w:rPr>
                      <w:rFonts w:ascii="Cambria Math" w:hAnsi="Cambria Math" w:cstheme="minorHAnsi"/>
                      <w:i/>
                      <w:szCs w:val="22"/>
                    </w:rPr>
                  </m:ctrlPr>
                </m:sSubPr>
                <m:e>
                  <m:r>
                    <w:rPr>
                      <w:rFonts w:ascii="Cambria Math" w:hAnsi="Cambria Math" w:cstheme="minorHAnsi"/>
                    </w:rPr>
                    <m:t>T</m:t>
                  </m:r>
                </m:e>
                <m:sub>
                  <m:r>
                    <w:rPr>
                      <w:rFonts w:ascii="Cambria Math" w:hAnsi="Cambria Math" w:cstheme="minorHAnsi"/>
                    </w:rPr>
                    <m:t>cf</m:t>
                  </m:r>
                </m:sub>
              </m:sSub>
              <m:r>
                <w:rPr>
                  <w:rFonts w:ascii="Cambria Math" w:hAnsi="Cambria Math" w:cstheme="minorHAnsi"/>
                </w:rPr>
                <m:t>×</m:t>
              </m:r>
              <m:sSup>
                <m:sSupPr>
                  <m:ctrlPr>
                    <w:rPr>
                      <w:rFonts w:ascii="Cambria Math" w:hAnsi="Cambria Math" w:cstheme="minorHAnsi"/>
                      <w:i/>
                      <w:szCs w:val="22"/>
                    </w:rPr>
                  </m:ctrlPr>
                </m:sSupPr>
                <m:e>
                  <m:r>
                    <w:rPr>
                      <w:rFonts w:ascii="Cambria Math" w:hAnsi="Cambria Math" w:cstheme="minorHAnsi"/>
                    </w:rPr>
                    <m:t>10</m:t>
                  </m:r>
                </m:e>
                <m:sup>
                  <m:r>
                    <w:rPr>
                      <w:rFonts w:ascii="Cambria Math" w:hAnsi="Cambria Math" w:cstheme="minorHAnsi"/>
                    </w:rPr>
                    <m:t>-5</m:t>
                  </m:r>
                </m:sup>
              </m:sSup>
            </m:num>
            <m:den>
              <m:r>
                <w:rPr>
                  <w:rFonts w:ascii="Cambria Math" w:hAnsi="Cambria Math" w:cstheme="minorHAnsi"/>
                </w:rPr>
                <m:t>36×</m:t>
              </m:r>
              <m:sSub>
                <m:sSubPr>
                  <m:ctrlPr>
                    <w:rPr>
                      <w:rFonts w:ascii="Cambria Math" w:hAnsi="Cambria Math" w:cstheme="minorHAnsi"/>
                      <w:i/>
                      <w:szCs w:val="22"/>
                    </w:rPr>
                  </m:ctrlPr>
                </m:sSubPr>
                <m:e>
                  <m:r>
                    <w:rPr>
                      <w:rFonts w:ascii="Cambria Math" w:hAnsi="Cambria Math" w:cstheme="minorHAnsi"/>
                    </w:rPr>
                    <m:t>Q</m:t>
                  </m:r>
                </m:e>
                <m:sub>
                  <m:r>
                    <w:rPr>
                      <w:rFonts w:ascii="Cambria Math" w:hAnsi="Cambria Math" w:cstheme="minorHAnsi"/>
                    </w:rPr>
                    <m:t>pemeate</m:t>
                  </m:r>
                </m:sub>
              </m:sSub>
            </m:den>
          </m:f>
        </m:oMath>
      </m:oMathPara>
    </w:p>
    <w:p w14:paraId="2F3B5B02" w14:textId="77777777" w:rsidR="00544833" w:rsidRPr="006665AB" w:rsidRDefault="00544833" w:rsidP="00544833">
      <w:pPr>
        <w:rPr>
          <w:rFonts w:eastAsiaTheme="minorEastAsia" w:cstheme="minorHAnsi"/>
          <w:szCs w:val="22"/>
        </w:rPr>
      </w:pPr>
    </w:p>
    <w:p w14:paraId="131F3711" w14:textId="77777777" w:rsidR="00544833" w:rsidRPr="006665AB" w:rsidRDefault="00544833" w:rsidP="00544833">
      <w:pPr>
        <w:rPr>
          <w:rFonts w:eastAsiaTheme="minorEastAsia" w:cstheme="minorHAnsi"/>
        </w:rPr>
      </w:pPr>
      <m:oMathPara>
        <m:oMathParaPr>
          <m:jc m:val="center"/>
        </m:oMathParaPr>
        <m:oMath>
          <m:r>
            <w:rPr>
              <w:rFonts w:ascii="Cambria Math" w:eastAsiaTheme="minorEastAsia" w:hAnsi="Cambria Math" w:cstheme="minorHAnsi"/>
            </w:rPr>
            <m:t>NDP=((</m:t>
          </m:r>
          <m:f>
            <m:fPr>
              <m:ctrlPr>
                <w:rPr>
                  <w:rFonts w:ascii="Cambria Math" w:eastAsiaTheme="minorEastAsia" w:hAnsi="Cambria Math" w:cstheme="minorHAnsi"/>
                  <w:i/>
                  <w:szCs w:val="22"/>
                </w:rPr>
              </m:ctrlPr>
            </m:fPr>
            <m:num>
              <m:sSub>
                <m:sSubPr>
                  <m:ctrlPr>
                    <w:rPr>
                      <w:rFonts w:ascii="Cambria Math" w:eastAsiaTheme="minorEastAsia" w:hAnsi="Cambria Math" w:cstheme="minorHAnsi"/>
                      <w:i/>
                      <w:szCs w:val="22"/>
                    </w:rPr>
                  </m:ctrlPr>
                </m:sSubPr>
                <m:e>
                  <m:r>
                    <w:rPr>
                      <w:rFonts w:ascii="Cambria Math" w:eastAsiaTheme="minorEastAsia" w:hAnsi="Cambria Math" w:cstheme="minorHAnsi"/>
                    </w:rPr>
                    <m:t>P</m:t>
                  </m:r>
                </m:e>
                <m:sub>
                  <m:r>
                    <w:rPr>
                      <w:rFonts w:ascii="Cambria Math" w:eastAsiaTheme="minorEastAsia" w:hAnsi="Cambria Math" w:cstheme="minorHAnsi"/>
                    </w:rPr>
                    <m:t>feed</m:t>
                  </m:r>
                </m:sub>
              </m:sSub>
              <m:r>
                <w:rPr>
                  <w:rFonts w:ascii="Cambria Math" w:eastAsiaTheme="minorEastAsia" w:hAnsi="Cambria Math" w:cstheme="minorHAnsi"/>
                </w:rPr>
                <m:t>+</m:t>
              </m:r>
              <m:sSub>
                <m:sSubPr>
                  <m:ctrlPr>
                    <w:rPr>
                      <w:rFonts w:ascii="Cambria Math" w:eastAsiaTheme="minorEastAsia" w:hAnsi="Cambria Math" w:cstheme="minorHAnsi"/>
                      <w:i/>
                      <w:szCs w:val="22"/>
                    </w:rPr>
                  </m:ctrlPr>
                </m:sSubPr>
                <m:e>
                  <m:r>
                    <w:rPr>
                      <w:rFonts w:ascii="Cambria Math" w:eastAsiaTheme="minorEastAsia" w:hAnsi="Cambria Math" w:cstheme="minorHAnsi"/>
                    </w:rPr>
                    <m:t>P</m:t>
                  </m:r>
                </m:e>
                <m:sub>
                  <m:r>
                    <w:rPr>
                      <w:rFonts w:ascii="Cambria Math" w:eastAsiaTheme="minorEastAsia" w:hAnsi="Cambria Math" w:cstheme="minorHAnsi"/>
                    </w:rPr>
                    <m:t>concentrate</m:t>
                  </m:r>
                </m:sub>
              </m:sSub>
            </m:num>
            <m:den>
              <m:r>
                <w:rPr>
                  <w:rFonts w:ascii="Cambria Math" w:eastAsiaTheme="minorEastAsia" w:hAnsi="Cambria Math" w:cstheme="minorHAnsi"/>
                </w:rPr>
                <m:t>2</m:t>
              </m:r>
            </m:den>
          </m:f>
          <m:r>
            <w:rPr>
              <w:rFonts w:ascii="Cambria Math" w:eastAsiaTheme="minorEastAsia" w:hAnsi="Cambria Math" w:cstheme="minorHAnsi"/>
            </w:rPr>
            <m:t>-</m:t>
          </m:r>
          <m:sSub>
            <m:sSubPr>
              <m:ctrlPr>
                <w:rPr>
                  <w:rFonts w:ascii="Cambria Math" w:eastAsiaTheme="minorEastAsia" w:hAnsi="Cambria Math" w:cstheme="minorHAnsi"/>
                  <w:i/>
                  <w:szCs w:val="22"/>
                </w:rPr>
              </m:ctrlPr>
            </m:sSubPr>
            <m:e>
              <m:r>
                <w:rPr>
                  <w:rFonts w:ascii="Cambria Math" w:eastAsiaTheme="minorEastAsia" w:hAnsi="Cambria Math" w:cstheme="minorHAnsi"/>
                </w:rPr>
                <m:t>P</m:t>
              </m:r>
            </m:e>
            <m:sub>
              <m:r>
                <w:rPr>
                  <w:rFonts w:ascii="Cambria Math" w:eastAsiaTheme="minorEastAsia" w:hAnsi="Cambria Math" w:cstheme="minorHAnsi"/>
                </w:rPr>
                <m:t>permeate</m:t>
              </m:r>
            </m:sub>
          </m:sSub>
          <m:r>
            <w:rPr>
              <w:rFonts w:ascii="Cambria Math" w:eastAsiaTheme="minorEastAsia" w:hAnsi="Cambria Math" w:cstheme="minorHAnsi"/>
            </w:rPr>
            <m:t>)×100)-(</m:t>
          </m:r>
          <m:f>
            <m:fPr>
              <m:ctrlPr>
                <w:rPr>
                  <w:rFonts w:ascii="Cambria Math" w:eastAsiaTheme="minorEastAsia" w:hAnsi="Cambria Math" w:cstheme="minorHAnsi"/>
                  <w:i/>
                  <w:szCs w:val="22"/>
                </w:rPr>
              </m:ctrlPr>
            </m:fPr>
            <m:num>
              <m:sSub>
                <m:sSubPr>
                  <m:ctrlPr>
                    <w:rPr>
                      <w:rFonts w:ascii="Cambria Math" w:eastAsiaTheme="minorEastAsia" w:hAnsi="Cambria Math" w:cstheme="minorHAnsi"/>
                      <w:i/>
                      <w:szCs w:val="22"/>
                    </w:rPr>
                  </m:ctrlPr>
                </m:sSubPr>
                <m:e>
                  <m:r>
                    <w:rPr>
                      <w:rFonts w:ascii="Cambria Math" w:eastAsiaTheme="minorEastAsia" w:hAnsi="Cambria Math" w:cstheme="minorHAnsi"/>
                    </w:rPr>
                    <m:t>OP</m:t>
                  </m:r>
                </m:e>
                <m:sub>
                  <m:r>
                    <w:rPr>
                      <w:rFonts w:ascii="Cambria Math" w:eastAsiaTheme="minorEastAsia" w:hAnsi="Cambria Math" w:cstheme="minorHAnsi"/>
                    </w:rPr>
                    <m:t>feed</m:t>
                  </m:r>
                </m:sub>
              </m:sSub>
              <m:r>
                <w:rPr>
                  <w:rFonts w:ascii="Cambria Math" w:eastAsiaTheme="minorEastAsia" w:hAnsi="Cambria Math" w:cstheme="minorHAnsi"/>
                </w:rPr>
                <m:t>+</m:t>
              </m:r>
              <m:sSub>
                <m:sSubPr>
                  <m:ctrlPr>
                    <w:rPr>
                      <w:rFonts w:ascii="Cambria Math" w:eastAsiaTheme="minorEastAsia" w:hAnsi="Cambria Math" w:cstheme="minorHAnsi"/>
                      <w:i/>
                      <w:szCs w:val="22"/>
                    </w:rPr>
                  </m:ctrlPr>
                </m:sSubPr>
                <m:e>
                  <m:r>
                    <w:rPr>
                      <w:rFonts w:ascii="Cambria Math" w:eastAsiaTheme="minorEastAsia" w:hAnsi="Cambria Math" w:cstheme="minorHAnsi"/>
                    </w:rPr>
                    <m:t>OP</m:t>
                  </m:r>
                </m:e>
                <m:sub>
                  <m:r>
                    <w:rPr>
                      <w:rFonts w:ascii="Cambria Math" w:eastAsiaTheme="minorEastAsia" w:hAnsi="Cambria Math" w:cstheme="minorHAnsi"/>
                    </w:rPr>
                    <m:t>concentrate</m:t>
                  </m:r>
                </m:sub>
              </m:sSub>
            </m:num>
            <m:den>
              <m:r>
                <w:rPr>
                  <w:rFonts w:ascii="Cambria Math" w:eastAsiaTheme="minorEastAsia" w:hAnsi="Cambria Math" w:cstheme="minorHAnsi"/>
                </w:rPr>
                <m:t>2</m:t>
              </m:r>
            </m:den>
          </m:f>
          <m:r>
            <w:rPr>
              <w:rFonts w:ascii="Cambria Math" w:eastAsiaTheme="minorEastAsia" w:hAnsi="Cambria Math" w:cstheme="minorHAnsi"/>
            </w:rPr>
            <m:t>-</m:t>
          </m:r>
          <m:sSub>
            <m:sSubPr>
              <m:ctrlPr>
                <w:rPr>
                  <w:rFonts w:ascii="Cambria Math" w:eastAsiaTheme="minorEastAsia" w:hAnsi="Cambria Math" w:cstheme="minorHAnsi"/>
                  <w:i/>
                  <w:szCs w:val="22"/>
                </w:rPr>
              </m:ctrlPr>
            </m:sSubPr>
            <m:e>
              <m:r>
                <w:rPr>
                  <w:rFonts w:ascii="Cambria Math" w:eastAsiaTheme="minorEastAsia" w:hAnsi="Cambria Math" w:cstheme="minorHAnsi"/>
                </w:rPr>
                <m:t>OP</m:t>
              </m:r>
            </m:e>
            <m:sub>
              <m:r>
                <w:rPr>
                  <w:rFonts w:ascii="Cambria Math" w:eastAsiaTheme="minorEastAsia" w:hAnsi="Cambria Math" w:cstheme="minorHAnsi"/>
                </w:rPr>
                <m:t>permeate</m:t>
              </m:r>
            </m:sub>
          </m:sSub>
          <m:r>
            <w:rPr>
              <w:rFonts w:ascii="Cambria Math" w:eastAsiaTheme="minorEastAsia" w:hAnsi="Cambria Math" w:cstheme="minorHAnsi"/>
            </w:rPr>
            <m:t>)</m:t>
          </m:r>
        </m:oMath>
      </m:oMathPara>
    </w:p>
    <w:p w14:paraId="2F904AC3" w14:textId="77777777" w:rsidR="00544833" w:rsidRPr="006665AB" w:rsidRDefault="00544833" w:rsidP="00544833">
      <w:pPr>
        <w:rPr>
          <w:rFonts w:eastAsiaTheme="minorEastAsia" w:cstheme="minorHAnsi"/>
        </w:rPr>
      </w:pPr>
    </w:p>
    <w:p w14:paraId="4D90EE89" w14:textId="77777777" w:rsidR="00544833" w:rsidRPr="006665AB" w:rsidRDefault="001F7329" w:rsidP="00544833">
      <w:pPr>
        <w:rPr>
          <w:rFonts w:eastAsiaTheme="minorEastAsia" w:cstheme="minorHAnsi"/>
          <w:color w:val="000000"/>
          <w:szCs w:val="22"/>
        </w:rPr>
      </w:pPr>
      <m:oMathPara>
        <m:oMathParaPr>
          <m:jc m:val="center"/>
        </m:oMathParaPr>
        <m:oMath>
          <m:sSub>
            <m:sSubPr>
              <m:ctrlPr>
                <w:rPr>
                  <w:rFonts w:ascii="Cambria Math" w:hAnsi="Cambria Math" w:cstheme="minorHAnsi"/>
                  <w:i/>
                  <w:color w:val="000000"/>
                  <w:szCs w:val="22"/>
                </w:rPr>
              </m:ctrlPr>
            </m:sSubPr>
            <m:e>
              <m:r>
                <w:rPr>
                  <w:rFonts w:ascii="Cambria Math" w:hAnsi="Cambria Math" w:cstheme="minorHAnsi"/>
                  <w:color w:val="000000"/>
                </w:rPr>
                <m:t>T</m:t>
              </m:r>
            </m:e>
            <m:sub>
              <m:r>
                <w:rPr>
                  <w:rFonts w:ascii="Cambria Math" w:hAnsi="Cambria Math" w:cstheme="minorHAnsi"/>
                  <w:color w:val="000000"/>
                </w:rPr>
                <m:t>cf</m:t>
              </m:r>
              <m:r>
                <w:rPr>
                  <w:rFonts w:ascii="Cambria Math" w:hAnsi="Cambria Math" w:cstheme="minorHAnsi"/>
                  <w:color w:val="000000"/>
                </w:rPr>
                <m:t>_</m:t>
              </m:r>
              <m:r>
                <w:rPr>
                  <w:rFonts w:ascii="Cambria Math" w:hAnsi="Cambria Math" w:cstheme="minorHAnsi"/>
                  <w:color w:val="000000"/>
                </w:rPr>
                <m:t>OP</m:t>
              </m:r>
            </m:sub>
          </m:sSub>
          <m:r>
            <w:rPr>
              <w:rFonts w:ascii="Cambria Math" w:hAnsi="Cambria Math" w:cstheme="minorHAnsi"/>
              <w:color w:val="000000"/>
            </w:rPr>
            <m:t>=</m:t>
          </m:r>
          <m:f>
            <m:fPr>
              <m:ctrlPr>
                <w:rPr>
                  <w:rFonts w:ascii="Cambria Math" w:hAnsi="Cambria Math" w:cstheme="minorHAnsi"/>
                  <w:i/>
                  <w:color w:val="000000"/>
                  <w:szCs w:val="22"/>
                </w:rPr>
              </m:ctrlPr>
            </m:fPr>
            <m:num>
              <m:sSub>
                <m:sSubPr>
                  <m:ctrlPr>
                    <w:rPr>
                      <w:rFonts w:ascii="Cambria Math" w:hAnsi="Cambria Math" w:cstheme="minorHAnsi"/>
                      <w:i/>
                      <w:color w:val="000000"/>
                      <w:szCs w:val="22"/>
                    </w:rPr>
                  </m:ctrlPr>
                </m:sSubPr>
                <m:e>
                  <m:r>
                    <w:rPr>
                      <w:rFonts w:ascii="Cambria Math" w:hAnsi="Cambria Math" w:cstheme="minorHAnsi"/>
                      <w:color w:val="000000"/>
                    </w:rPr>
                    <m:t>T</m:t>
                  </m:r>
                </m:e>
                <m:sub>
                  <m:r>
                    <w:rPr>
                      <w:rFonts w:ascii="Cambria Math" w:hAnsi="Cambria Math" w:cstheme="minorHAnsi"/>
                      <w:color w:val="000000"/>
                    </w:rPr>
                    <m:t>feed</m:t>
                  </m:r>
                </m:sub>
              </m:sSub>
              <m:r>
                <w:rPr>
                  <w:rFonts w:ascii="Cambria Math" w:hAnsi="Cambria Math" w:cstheme="minorHAnsi"/>
                  <w:color w:val="000000"/>
                </w:rPr>
                <m:t>+273.15</m:t>
              </m:r>
            </m:num>
            <m:den>
              <m:sSub>
                <m:sSubPr>
                  <m:ctrlPr>
                    <w:rPr>
                      <w:rFonts w:ascii="Cambria Math" w:hAnsi="Cambria Math" w:cstheme="minorHAnsi"/>
                      <w:i/>
                      <w:color w:val="000000"/>
                      <w:szCs w:val="22"/>
                    </w:rPr>
                  </m:ctrlPr>
                </m:sSubPr>
                <m:e>
                  <m:r>
                    <w:rPr>
                      <w:rFonts w:ascii="Cambria Math" w:hAnsi="Cambria Math" w:cstheme="minorHAnsi"/>
                      <w:color w:val="000000"/>
                    </w:rPr>
                    <m:t>T</m:t>
                  </m:r>
                </m:e>
                <m:sub>
                  <m:r>
                    <w:rPr>
                      <w:rFonts w:ascii="Cambria Math" w:hAnsi="Cambria Math" w:cstheme="minorHAnsi"/>
                      <w:color w:val="000000"/>
                    </w:rPr>
                    <m:t>ref</m:t>
                  </m:r>
                </m:sub>
              </m:sSub>
              <m:r>
                <w:rPr>
                  <w:rFonts w:ascii="Cambria Math" w:hAnsi="Cambria Math" w:cstheme="minorHAnsi"/>
                  <w:color w:val="000000"/>
                </w:rPr>
                <m:t>+273.15</m:t>
              </m:r>
            </m:den>
          </m:f>
        </m:oMath>
      </m:oMathPara>
    </w:p>
    <w:p w14:paraId="4C1BD37D" w14:textId="77777777" w:rsidR="00544833" w:rsidRPr="006665AB" w:rsidRDefault="00544833" w:rsidP="00544833">
      <w:pPr>
        <w:rPr>
          <w:rFonts w:eastAsiaTheme="minorEastAsia" w:cstheme="minorHAnsi"/>
          <w:color w:val="000000"/>
        </w:rPr>
      </w:pPr>
    </w:p>
    <w:p w14:paraId="628D3474" w14:textId="77777777" w:rsidR="00544833" w:rsidRPr="006665AB" w:rsidRDefault="001F7329" w:rsidP="00544833">
      <w:pPr>
        <w:rPr>
          <w:rFonts w:eastAsiaTheme="minorEastAsia" w:cstheme="minorHAnsi"/>
          <w:color w:val="000000"/>
          <w:szCs w:val="22"/>
        </w:rPr>
      </w:pPr>
      <m:oMathPara>
        <m:oMathParaPr>
          <m:jc m:val="center"/>
        </m:oMathParaPr>
        <m:oMath>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OP</m:t>
              </m:r>
            </m:e>
            <m:sub>
              <m:r>
                <w:rPr>
                  <w:rFonts w:ascii="Cambria Math" w:eastAsiaTheme="minorEastAsia" w:hAnsi="Cambria Math" w:cstheme="minorHAnsi"/>
                  <w:color w:val="000000"/>
                </w:rPr>
                <m:t>feed</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feed</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OP</m:t>
              </m:r>
              <m:r>
                <w:rPr>
                  <w:rFonts w:ascii="Cambria Math" w:eastAsiaTheme="minorEastAsia" w:hAnsi="Cambria Math" w:cstheme="minorHAnsi"/>
                  <w:color w:val="000000"/>
                </w:rPr>
                <m:t>_</m:t>
              </m:r>
              <m:r>
                <w:rPr>
                  <w:rFonts w:ascii="Cambria Math" w:eastAsiaTheme="minorEastAsia" w:hAnsi="Cambria Math" w:cstheme="minorHAnsi"/>
                  <w:color w:val="000000"/>
                </w:rPr>
                <m:t>feed</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T</m:t>
              </m:r>
            </m:e>
            <m:sub>
              <m:r>
                <w:rPr>
                  <w:rFonts w:ascii="Cambria Math" w:eastAsiaTheme="minorEastAsia" w:hAnsi="Cambria Math" w:cstheme="minorHAnsi"/>
                  <w:color w:val="000000"/>
                </w:rPr>
                <m:t>cf</m:t>
              </m:r>
              <m:r>
                <w:rPr>
                  <w:rFonts w:ascii="Cambria Math" w:eastAsiaTheme="minorEastAsia" w:hAnsi="Cambria Math" w:cstheme="minorHAnsi"/>
                  <w:color w:val="000000"/>
                </w:rPr>
                <m:t>_</m:t>
              </m:r>
              <m:r>
                <w:rPr>
                  <w:rFonts w:ascii="Cambria Math" w:eastAsiaTheme="minorEastAsia" w:hAnsi="Cambria Math" w:cstheme="minorHAnsi"/>
                  <w:color w:val="000000"/>
                </w:rPr>
                <m:t>OP</m:t>
              </m:r>
            </m:sub>
          </m:sSub>
        </m:oMath>
      </m:oMathPara>
    </w:p>
    <w:p w14:paraId="5E22425F" w14:textId="77777777" w:rsidR="00544833" w:rsidRPr="006665AB" w:rsidRDefault="00544833" w:rsidP="00544833">
      <w:pPr>
        <w:rPr>
          <w:rFonts w:eastAsiaTheme="minorEastAsia" w:cstheme="minorHAnsi"/>
          <w:color w:val="000000"/>
        </w:rPr>
      </w:pPr>
    </w:p>
    <w:p w14:paraId="6359167E" w14:textId="77777777" w:rsidR="00544833" w:rsidRPr="006665AB" w:rsidRDefault="001F7329" w:rsidP="00544833">
      <w:pPr>
        <w:rPr>
          <w:rFonts w:eastAsiaTheme="minorEastAsia" w:cstheme="minorHAnsi"/>
          <w:color w:val="000000"/>
          <w:szCs w:val="22"/>
        </w:rPr>
      </w:pPr>
      <m:oMathPara>
        <m:oMathParaPr>
          <m:jc m:val="center"/>
        </m:oMathParaPr>
        <m:oMath>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OP</m:t>
              </m:r>
            </m:e>
            <m:sub>
              <m:r>
                <w:rPr>
                  <w:rFonts w:ascii="Cambria Math" w:eastAsiaTheme="minorEastAsia" w:hAnsi="Cambria Math" w:cstheme="minorHAnsi"/>
                  <w:color w:val="000000"/>
                </w:rPr>
                <m:t>concentrate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concentrate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OP</m:t>
              </m:r>
              <m:r>
                <w:rPr>
                  <w:rFonts w:ascii="Cambria Math" w:eastAsiaTheme="minorEastAsia" w:hAnsi="Cambria Math" w:cstheme="minorHAnsi"/>
                  <w:color w:val="000000"/>
                </w:rPr>
                <m:t>_</m:t>
              </m:r>
              <m:r>
                <w:rPr>
                  <w:rFonts w:ascii="Cambria Math" w:eastAsiaTheme="minorEastAsia" w:hAnsi="Cambria Math" w:cstheme="minorHAnsi"/>
                  <w:color w:val="000000"/>
                </w:rPr>
                <m:t>concentrate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T</m:t>
              </m:r>
            </m:e>
            <m:sub>
              <m:r>
                <w:rPr>
                  <w:rFonts w:ascii="Cambria Math" w:eastAsiaTheme="minorEastAsia" w:hAnsi="Cambria Math" w:cstheme="minorHAnsi"/>
                  <w:color w:val="000000"/>
                </w:rPr>
                <m:t>cf</m:t>
              </m:r>
              <m:r>
                <w:rPr>
                  <w:rFonts w:ascii="Cambria Math" w:eastAsiaTheme="minorEastAsia" w:hAnsi="Cambria Math" w:cstheme="minorHAnsi"/>
                  <w:color w:val="000000"/>
                </w:rPr>
                <m:t>_</m:t>
              </m:r>
              <m:r>
                <w:rPr>
                  <w:rFonts w:ascii="Cambria Math" w:eastAsiaTheme="minorEastAsia" w:hAnsi="Cambria Math" w:cstheme="minorHAnsi"/>
                  <w:color w:val="000000"/>
                </w:rPr>
                <m:t>OP</m:t>
              </m:r>
            </m:sub>
          </m:sSub>
        </m:oMath>
      </m:oMathPara>
    </w:p>
    <w:p w14:paraId="6BC0D3C3" w14:textId="77777777" w:rsidR="00544833" w:rsidRPr="006665AB" w:rsidRDefault="00544833" w:rsidP="00544833">
      <w:pPr>
        <w:rPr>
          <w:rFonts w:eastAsiaTheme="minorEastAsia" w:cstheme="minorHAnsi"/>
          <w:color w:val="000000"/>
        </w:rPr>
      </w:pPr>
    </w:p>
    <w:p w14:paraId="5F88C092" w14:textId="77777777" w:rsidR="00544833" w:rsidRPr="006665AB" w:rsidRDefault="001F7329" w:rsidP="00544833">
      <w:pPr>
        <w:rPr>
          <w:rFonts w:eastAsiaTheme="minorEastAsia" w:cstheme="minorHAnsi"/>
          <w:color w:val="000000"/>
          <w:szCs w:val="22"/>
        </w:rPr>
      </w:pPr>
      <m:oMathPara>
        <m:oMathParaPr>
          <m:jc m:val="center"/>
        </m:oMathParaPr>
        <m:oMath>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OP</m:t>
              </m:r>
            </m:e>
            <m:sub>
              <m:r>
                <w:rPr>
                  <w:rFonts w:ascii="Cambria Math" w:eastAsiaTheme="minorEastAsia" w:hAnsi="Cambria Math" w:cstheme="minorHAnsi"/>
                  <w:color w:val="000000"/>
                </w:rPr>
                <m:t>permeate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permeate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EC</m:t>
              </m:r>
            </m:e>
            <m:sub>
              <m:r>
                <w:rPr>
                  <w:rFonts w:ascii="Cambria Math" w:eastAsiaTheme="minorEastAsia" w:hAnsi="Cambria Math" w:cstheme="minorHAnsi"/>
                  <w:color w:val="000000"/>
                </w:rPr>
                <m:t>permeate</m:t>
              </m:r>
            </m:sub>
          </m:sSub>
          <m:r>
            <w:rPr>
              <w:rFonts w:ascii="Cambria Math" w:eastAsiaTheme="minorEastAsia" w:hAnsi="Cambria Math" w:cstheme="minorHAnsi"/>
              <w:color w:val="000000"/>
            </w:rPr>
            <m:t>×</m:t>
          </m:r>
          <m:sSub>
            <m:sSubPr>
              <m:ctrlPr>
                <w:rPr>
                  <w:rFonts w:ascii="Cambria Math" w:eastAsiaTheme="minorEastAsia" w:hAnsi="Cambria Math" w:cstheme="minorHAnsi"/>
                  <w:i/>
                  <w:color w:val="000000"/>
                  <w:szCs w:val="22"/>
                </w:rPr>
              </m:ctrlPr>
            </m:sSubPr>
            <m:e>
              <m:r>
                <w:rPr>
                  <w:rFonts w:ascii="Cambria Math" w:eastAsiaTheme="minorEastAsia" w:hAnsi="Cambria Math" w:cstheme="minorHAnsi"/>
                  <w:color w:val="000000"/>
                </w:rPr>
                <m:t>T</m:t>
              </m:r>
            </m:e>
            <m:sub>
              <m:r>
                <w:rPr>
                  <w:rFonts w:ascii="Cambria Math" w:eastAsiaTheme="minorEastAsia" w:hAnsi="Cambria Math" w:cstheme="minorHAnsi"/>
                  <w:color w:val="000000"/>
                </w:rPr>
                <m:t>cf</m:t>
              </m:r>
              <m:r>
                <w:rPr>
                  <w:rFonts w:ascii="Cambria Math" w:eastAsiaTheme="minorEastAsia" w:hAnsi="Cambria Math" w:cstheme="minorHAnsi"/>
                  <w:color w:val="000000"/>
                </w:rPr>
                <m:t>_</m:t>
              </m:r>
              <m:r>
                <w:rPr>
                  <w:rFonts w:ascii="Cambria Math" w:eastAsiaTheme="minorEastAsia" w:hAnsi="Cambria Math" w:cstheme="minorHAnsi"/>
                  <w:color w:val="000000"/>
                </w:rPr>
                <m:t>OP</m:t>
              </m:r>
            </m:sub>
          </m:sSub>
        </m:oMath>
      </m:oMathPara>
    </w:p>
    <w:p w14:paraId="1C508E10" w14:textId="77777777" w:rsidR="00544833" w:rsidRPr="006665AB" w:rsidRDefault="00544833" w:rsidP="00544833">
      <w:pPr>
        <w:rPr>
          <w:rFonts w:eastAsiaTheme="minorEastAsia" w:cstheme="minorHAnsi"/>
          <w:color w:val="000000"/>
        </w:rPr>
      </w:pPr>
    </w:p>
    <w:p w14:paraId="5966BA4D" w14:textId="354ABED3" w:rsidR="002E0194" w:rsidRPr="006665AB" w:rsidRDefault="00544833" w:rsidP="005053AF">
      <w:pPr>
        <w:rPr>
          <w:rFonts w:eastAsiaTheme="minorEastAsia" w:cs="Calibri"/>
          <w:szCs w:val="22"/>
        </w:rPr>
      </w:pPr>
      <w:r w:rsidRPr="006665AB">
        <w:rPr>
          <w:rFonts w:eastAsiaTheme="minorEastAsia" w:cs="Calibri"/>
          <w:szCs w:val="22"/>
        </w:rPr>
        <w:lastRenderedPageBreak/>
        <w:t>Where MTC is the mass transfer coefficient [m.S</w:t>
      </w:r>
      <w:r w:rsidRPr="006665AB">
        <w:rPr>
          <w:rFonts w:eastAsiaTheme="minorEastAsia" w:cs="Calibri"/>
          <w:szCs w:val="22"/>
          <w:vertAlign w:val="superscript"/>
        </w:rPr>
        <w:t>-1</w:t>
      </w:r>
      <w:r w:rsidRPr="006665AB">
        <w:rPr>
          <w:rFonts w:eastAsiaTheme="minorEastAsia" w:cs="Calibri"/>
          <w:szCs w:val="22"/>
        </w:rPr>
        <w:t>.Pa</w:t>
      </w:r>
      <w:r w:rsidRPr="006665AB">
        <w:rPr>
          <w:rFonts w:eastAsiaTheme="minorEastAsia" w:cs="Calibri"/>
          <w:szCs w:val="22"/>
          <w:vertAlign w:val="superscript"/>
        </w:rPr>
        <w:t>-1</w:t>
      </w:r>
      <w:r w:rsidRPr="006665AB">
        <w:rPr>
          <w:rFonts w:eastAsiaTheme="minorEastAsia" w:cs="Calibri"/>
          <w:szCs w:val="22"/>
        </w:rPr>
        <w:t xml:space="preserve">], NDP net driving pressure [kPa], OP osmotic pressure calculated for feed, permeate and concentrate [kPa] and </w:t>
      </w:r>
      <m:oMath>
        <m:sSub>
          <m:sSubPr>
            <m:ctrlPr>
              <w:rPr>
                <w:rFonts w:ascii="Cambria Math" w:eastAsiaTheme="minorEastAsia" w:hAnsi="Cambria Math" w:cs="Calibri"/>
                <w:szCs w:val="22"/>
              </w:rPr>
            </m:ctrlPr>
          </m:sSubPr>
          <m:e>
            <m:r>
              <w:rPr>
                <w:rFonts w:ascii="Cambria Math" w:eastAsiaTheme="minorEastAsia" w:hAnsi="Cambria Math" w:cs="Calibri"/>
                <w:szCs w:val="22"/>
              </w:rPr>
              <m:t>T</m:t>
            </m:r>
          </m:e>
          <m:sub>
            <m:r>
              <w:rPr>
                <w:rFonts w:ascii="Cambria Math" w:eastAsiaTheme="minorEastAsia" w:hAnsi="Cambria Math" w:cs="Calibri"/>
                <w:szCs w:val="22"/>
              </w:rPr>
              <m:t>cf</m:t>
            </m:r>
            <m:r>
              <m:rPr>
                <m:sty m:val="p"/>
              </m:rPr>
              <w:rPr>
                <w:rFonts w:ascii="Cambria Math" w:eastAsiaTheme="minorEastAsia" w:hAnsi="Cambria Math" w:cs="Calibri"/>
                <w:szCs w:val="22"/>
              </w:rPr>
              <m:t>_</m:t>
            </m:r>
            <m:r>
              <w:rPr>
                <w:rFonts w:ascii="Cambria Math" w:eastAsiaTheme="minorEastAsia" w:hAnsi="Cambria Math" w:cs="Calibri"/>
                <w:szCs w:val="22"/>
              </w:rPr>
              <m:t>OP</m:t>
            </m:r>
          </m:sub>
        </m:sSub>
      </m:oMath>
      <w:r w:rsidRPr="006665AB">
        <w:rPr>
          <w:rFonts w:eastAsiaTheme="minorEastAsia" w:cs="Calibri"/>
          <w:szCs w:val="22"/>
        </w:rPr>
        <w:t xml:space="preserve"> is the osmotic pressure corrected temperature.</w:t>
      </w:r>
    </w:p>
    <w:p w14:paraId="0F8776B4" w14:textId="34FF10F1" w:rsidR="00EE1F22" w:rsidRPr="006665AB" w:rsidRDefault="00EE1F22" w:rsidP="005053AF">
      <w:pPr>
        <w:rPr>
          <w:rFonts w:eastAsiaTheme="minorEastAsia" w:cs="Calibri"/>
          <w:szCs w:val="22"/>
        </w:rPr>
      </w:pPr>
    </w:p>
    <w:p w14:paraId="3839CEF5" w14:textId="10438440" w:rsidR="00EE1F22" w:rsidRPr="006665AB" w:rsidRDefault="00EE1F22" w:rsidP="005053AF">
      <w:pPr>
        <w:rPr>
          <w:rFonts w:eastAsiaTheme="minorEastAsia" w:cs="Calibri"/>
          <w:szCs w:val="22"/>
        </w:rPr>
      </w:pPr>
    </w:p>
    <w:p w14:paraId="09353CDB" w14:textId="7D34A688" w:rsidR="00EE1F22" w:rsidRPr="006665AB" w:rsidRDefault="00EE1F22" w:rsidP="005053AF">
      <w:pPr>
        <w:rPr>
          <w:rFonts w:eastAsiaTheme="minorEastAsia" w:cs="Calibri"/>
          <w:szCs w:val="22"/>
        </w:rPr>
      </w:pPr>
    </w:p>
    <w:p w14:paraId="67E59F6C" w14:textId="6F20747F" w:rsidR="00EE1F22" w:rsidRPr="006665AB" w:rsidRDefault="00EE1F22" w:rsidP="005053AF">
      <w:pPr>
        <w:rPr>
          <w:rFonts w:eastAsiaTheme="minorEastAsia" w:cs="Calibri"/>
          <w:szCs w:val="22"/>
        </w:rPr>
      </w:pPr>
    </w:p>
    <w:p w14:paraId="4B222B5D" w14:textId="3BC0317F" w:rsidR="00EE1F22" w:rsidRPr="006665AB" w:rsidRDefault="00EE1F22" w:rsidP="005053AF">
      <w:pPr>
        <w:rPr>
          <w:rFonts w:eastAsiaTheme="minorEastAsia" w:cs="Calibri"/>
          <w:szCs w:val="22"/>
        </w:rPr>
      </w:pPr>
    </w:p>
    <w:p w14:paraId="573797E6" w14:textId="090B57DF" w:rsidR="00EE1F22" w:rsidRPr="006665AB" w:rsidRDefault="00EE1F22" w:rsidP="005053AF">
      <w:pPr>
        <w:rPr>
          <w:rFonts w:eastAsiaTheme="minorEastAsia" w:cs="Calibri"/>
          <w:szCs w:val="22"/>
        </w:rPr>
      </w:pPr>
    </w:p>
    <w:p w14:paraId="1336BB83" w14:textId="3E9D8209" w:rsidR="00EE1F22" w:rsidRPr="006665AB" w:rsidRDefault="00EE1F22" w:rsidP="005053AF">
      <w:pPr>
        <w:rPr>
          <w:rFonts w:eastAsiaTheme="minorEastAsia" w:cs="Calibri"/>
          <w:szCs w:val="22"/>
        </w:rPr>
      </w:pPr>
    </w:p>
    <w:p w14:paraId="3B92586E" w14:textId="2874EB3D" w:rsidR="00EE1F22" w:rsidRPr="006665AB" w:rsidRDefault="00EE1F22" w:rsidP="005053AF">
      <w:pPr>
        <w:rPr>
          <w:rFonts w:eastAsiaTheme="minorEastAsia" w:cs="Calibri"/>
          <w:szCs w:val="22"/>
        </w:rPr>
      </w:pPr>
    </w:p>
    <w:p w14:paraId="28714C5F" w14:textId="5E4A6092" w:rsidR="00EE1F22" w:rsidRPr="006665AB" w:rsidRDefault="00EE1F22" w:rsidP="005053AF">
      <w:pPr>
        <w:rPr>
          <w:rFonts w:eastAsiaTheme="minorEastAsia" w:cs="Calibri"/>
          <w:szCs w:val="22"/>
        </w:rPr>
      </w:pPr>
    </w:p>
    <w:p w14:paraId="6667B40D" w14:textId="39E7EDE0" w:rsidR="00EE1F22" w:rsidRPr="006665AB" w:rsidRDefault="00EE1F22" w:rsidP="005053AF">
      <w:pPr>
        <w:rPr>
          <w:rFonts w:eastAsiaTheme="minorEastAsia" w:cs="Calibri"/>
          <w:szCs w:val="22"/>
        </w:rPr>
      </w:pPr>
    </w:p>
    <w:p w14:paraId="119D8857" w14:textId="45B4FCBF" w:rsidR="00EE1F22" w:rsidRPr="006665AB" w:rsidRDefault="00EE1F22" w:rsidP="005053AF">
      <w:pPr>
        <w:rPr>
          <w:rFonts w:eastAsiaTheme="minorEastAsia" w:cs="Calibri"/>
          <w:szCs w:val="22"/>
        </w:rPr>
      </w:pPr>
    </w:p>
    <w:p w14:paraId="4B50FE68" w14:textId="7D3CBF82" w:rsidR="00EE1F22" w:rsidRPr="006665AB" w:rsidRDefault="00EE1F22" w:rsidP="005053AF">
      <w:pPr>
        <w:rPr>
          <w:rFonts w:eastAsiaTheme="minorEastAsia" w:cs="Calibri"/>
          <w:szCs w:val="22"/>
        </w:rPr>
      </w:pPr>
    </w:p>
    <w:p w14:paraId="1E8BD55D" w14:textId="34D9BB0F" w:rsidR="00EE1F22" w:rsidRPr="006665AB" w:rsidRDefault="00EE1F22" w:rsidP="005053AF">
      <w:pPr>
        <w:rPr>
          <w:rFonts w:eastAsiaTheme="minorEastAsia" w:cs="Calibri"/>
          <w:szCs w:val="22"/>
        </w:rPr>
      </w:pPr>
    </w:p>
    <w:p w14:paraId="1FE9EDD7" w14:textId="11E99657" w:rsidR="00EE1F22" w:rsidRPr="006665AB" w:rsidRDefault="00EE1F22" w:rsidP="005053AF">
      <w:pPr>
        <w:rPr>
          <w:rFonts w:eastAsiaTheme="minorEastAsia" w:cs="Calibri"/>
          <w:szCs w:val="22"/>
        </w:rPr>
      </w:pPr>
    </w:p>
    <w:p w14:paraId="4939396F" w14:textId="40C81C72" w:rsidR="00EE1F22" w:rsidRPr="006665AB" w:rsidRDefault="00EE1F22" w:rsidP="005053AF">
      <w:pPr>
        <w:rPr>
          <w:rFonts w:eastAsiaTheme="minorEastAsia" w:cs="Calibri"/>
          <w:szCs w:val="22"/>
        </w:rPr>
      </w:pPr>
    </w:p>
    <w:p w14:paraId="57F821B2" w14:textId="1BB585DD" w:rsidR="00EE1F22" w:rsidRPr="006665AB" w:rsidRDefault="00EE1F22" w:rsidP="005053AF">
      <w:pPr>
        <w:rPr>
          <w:rFonts w:eastAsiaTheme="minorEastAsia" w:cs="Calibri"/>
          <w:szCs w:val="22"/>
        </w:rPr>
      </w:pPr>
    </w:p>
    <w:p w14:paraId="1DDD2FA7" w14:textId="7DCB7E51" w:rsidR="00EE1F22" w:rsidRPr="006665AB" w:rsidRDefault="00EE1F22" w:rsidP="005053AF">
      <w:pPr>
        <w:rPr>
          <w:rFonts w:eastAsiaTheme="minorEastAsia" w:cs="Calibri"/>
          <w:szCs w:val="22"/>
        </w:rPr>
      </w:pPr>
    </w:p>
    <w:p w14:paraId="02B9E73C" w14:textId="1049D259" w:rsidR="00EE1F22" w:rsidRPr="006665AB" w:rsidRDefault="00EE1F22" w:rsidP="005053AF">
      <w:pPr>
        <w:rPr>
          <w:rFonts w:eastAsiaTheme="minorEastAsia" w:cs="Calibri"/>
          <w:szCs w:val="22"/>
        </w:rPr>
      </w:pPr>
    </w:p>
    <w:p w14:paraId="7B17603E" w14:textId="6B5F2DA6" w:rsidR="00EE1F22" w:rsidRPr="006665AB" w:rsidRDefault="00EE1F22" w:rsidP="005053AF">
      <w:pPr>
        <w:rPr>
          <w:rFonts w:eastAsiaTheme="minorEastAsia" w:cs="Calibri"/>
          <w:szCs w:val="22"/>
        </w:rPr>
      </w:pPr>
    </w:p>
    <w:p w14:paraId="3D672FEB" w14:textId="4908EBBD" w:rsidR="00EE1F22" w:rsidRPr="006665AB" w:rsidRDefault="00EE1F22" w:rsidP="005053AF">
      <w:pPr>
        <w:rPr>
          <w:rFonts w:eastAsiaTheme="minorEastAsia" w:cs="Calibri"/>
          <w:szCs w:val="22"/>
        </w:rPr>
      </w:pPr>
    </w:p>
    <w:p w14:paraId="76487C10" w14:textId="54DF1E62" w:rsidR="00EE1F22" w:rsidRPr="006665AB" w:rsidRDefault="00EE1F22" w:rsidP="005053AF">
      <w:pPr>
        <w:rPr>
          <w:rFonts w:eastAsiaTheme="minorEastAsia" w:cs="Calibri"/>
          <w:szCs w:val="22"/>
        </w:rPr>
      </w:pPr>
    </w:p>
    <w:p w14:paraId="0E9D6627" w14:textId="3C02DBEA" w:rsidR="00EE1F22" w:rsidRPr="006665AB" w:rsidRDefault="00EE1F22" w:rsidP="005053AF">
      <w:pPr>
        <w:rPr>
          <w:rFonts w:eastAsiaTheme="minorEastAsia" w:cs="Calibri"/>
          <w:szCs w:val="22"/>
        </w:rPr>
      </w:pPr>
    </w:p>
    <w:p w14:paraId="54BB7C52" w14:textId="5294FD87" w:rsidR="00EE1F22" w:rsidRPr="006665AB" w:rsidRDefault="00EE1F22" w:rsidP="005053AF">
      <w:pPr>
        <w:rPr>
          <w:rFonts w:eastAsiaTheme="minorEastAsia" w:cs="Calibri"/>
          <w:szCs w:val="22"/>
        </w:rPr>
      </w:pPr>
    </w:p>
    <w:p w14:paraId="38CF11E3" w14:textId="78A8EF3D" w:rsidR="00EE1F22" w:rsidRPr="006665AB" w:rsidRDefault="00EE1F22" w:rsidP="005053AF">
      <w:pPr>
        <w:rPr>
          <w:rFonts w:eastAsiaTheme="minorEastAsia" w:cs="Calibri"/>
          <w:szCs w:val="22"/>
        </w:rPr>
      </w:pPr>
    </w:p>
    <w:p w14:paraId="03EEEEF9" w14:textId="70604B31" w:rsidR="00EE1F22" w:rsidRPr="006665AB" w:rsidRDefault="00EE1F22" w:rsidP="005053AF">
      <w:pPr>
        <w:rPr>
          <w:rFonts w:eastAsiaTheme="minorEastAsia" w:cs="Calibri"/>
          <w:szCs w:val="22"/>
        </w:rPr>
      </w:pPr>
    </w:p>
    <w:p w14:paraId="39319964" w14:textId="06EF99B2" w:rsidR="00EE1F22" w:rsidRPr="006665AB" w:rsidRDefault="00EE1F22" w:rsidP="005053AF">
      <w:pPr>
        <w:rPr>
          <w:rFonts w:eastAsiaTheme="minorEastAsia" w:cs="Calibri"/>
          <w:szCs w:val="22"/>
        </w:rPr>
      </w:pPr>
    </w:p>
    <w:p w14:paraId="30E7EA47" w14:textId="17F4F836" w:rsidR="00EE1F22" w:rsidRPr="006665AB" w:rsidRDefault="00EE1F22" w:rsidP="005053AF">
      <w:pPr>
        <w:rPr>
          <w:rFonts w:eastAsiaTheme="minorEastAsia" w:cs="Calibri"/>
          <w:szCs w:val="22"/>
        </w:rPr>
      </w:pPr>
    </w:p>
    <w:p w14:paraId="2BE2FDB2" w14:textId="15217239" w:rsidR="00EE1F22" w:rsidRPr="006665AB" w:rsidRDefault="00EE1F22" w:rsidP="005053AF">
      <w:pPr>
        <w:rPr>
          <w:rFonts w:eastAsiaTheme="minorEastAsia" w:cs="Calibri"/>
          <w:szCs w:val="22"/>
        </w:rPr>
      </w:pPr>
    </w:p>
    <w:p w14:paraId="0631D972" w14:textId="58643F3A" w:rsidR="00EE1F22" w:rsidRPr="006665AB" w:rsidRDefault="00EE1F22" w:rsidP="0091447A">
      <w:pPr>
        <w:jc w:val="left"/>
        <w:rPr>
          <w:rFonts w:eastAsiaTheme="minorEastAsia" w:cs="Calibri"/>
          <w:szCs w:val="22"/>
        </w:rPr>
      </w:pPr>
      <w:r w:rsidRPr="006665AB">
        <w:rPr>
          <w:rFonts w:eastAsiaTheme="minorEastAsia" w:cs="Calibri"/>
          <w:szCs w:val="22"/>
        </w:rPr>
        <w:br w:type="page"/>
      </w:r>
    </w:p>
    <w:sectPr w:rsidR="00EE1F22" w:rsidRPr="006665AB" w:rsidSect="0006568C">
      <w:headerReference w:type="even" r:id="rId54"/>
      <w:headerReference w:type="default" r:id="rId55"/>
      <w:footerReference w:type="even" r:id="rId56"/>
      <w:pgSz w:w="11906" w:h="16838"/>
      <w:pgMar w:top="1134" w:right="1134" w:bottom="1134" w:left="1134" w:header="850" w:footer="850"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Wyseure, L.J. (Lisa)" w:date="2022-08-10T10:31:00Z" w:initials="WL(">
    <w:p w14:paraId="682BB382" w14:textId="6BDCDB14" w:rsidR="00C85092" w:rsidRDefault="00C85092">
      <w:pPr>
        <w:pStyle w:val="CommentText"/>
      </w:pPr>
      <w:r>
        <w:rPr>
          <w:rStyle w:val="CommentReference"/>
        </w:rPr>
        <w:annotationRef/>
      </w:r>
      <w:r>
        <w:t>Same change more or less in October, what happened there?</w:t>
      </w:r>
      <w:r w:rsidR="002829F8">
        <w:t xml:space="preserve"> Also in the cations and methyl benzotriazole you see 2 times a shift.</w:t>
      </w:r>
    </w:p>
  </w:comment>
  <w:comment w:id="29" w:author="Wyseure, L.J. (Lisa)" w:date="2022-08-10T10:33:00Z" w:initials="WL(">
    <w:p w14:paraId="71D40F71" w14:textId="621E8B83" w:rsidR="002829F8" w:rsidRDefault="002829F8">
      <w:pPr>
        <w:pStyle w:val="CommentText"/>
      </w:pPr>
      <w:r>
        <w:rPr>
          <w:rStyle w:val="CommentReference"/>
        </w:rPr>
        <w:annotationRef/>
      </w:r>
      <w:r>
        <w:t xml:space="preserve">Ah yes change to UF-RO.  </w:t>
      </w:r>
      <w:r w:rsidR="00A87FDB">
        <w:t xml:space="preserve">Does this has an impact on the feedwater quality? </w:t>
      </w:r>
    </w:p>
  </w:comment>
  <w:comment w:id="30" w:author="Ivaylo Plamenov Hitsov" w:date="2022-08-10T17:05:00Z" w:initials="IPH">
    <w:p w14:paraId="7E2871F8" w14:textId="77777777" w:rsidR="007D6B3F" w:rsidRDefault="00E36E7D" w:rsidP="00D4517B">
      <w:pPr>
        <w:pStyle w:val="CommentText"/>
        <w:jc w:val="left"/>
      </w:pPr>
      <w:r>
        <w:rPr>
          <w:rStyle w:val="CommentReference"/>
        </w:rPr>
        <w:annotationRef/>
      </w:r>
      <w:r w:rsidR="007D6B3F">
        <w:t>No the configuration doesn’t have an impact on the feed water quality. But if the mix of biox to polders water is interesting, I think Carmen offered to provide it.</w:t>
      </w:r>
    </w:p>
  </w:comment>
  <w:comment w:id="37" w:author="Wyseure, L.J. (Lisa)" w:date="2022-08-10T10:53:00Z" w:initials="WL(">
    <w:p w14:paraId="1E0D1436" w14:textId="31746DE9" w:rsidR="00A87FDB" w:rsidRDefault="00A87FDB">
      <w:pPr>
        <w:pStyle w:val="CommentText"/>
      </w:pPr>
      <w:r>
        <w:rPr>
          <w:rStyle w:val="CommentReference"/>
        </w:rPr>
        <w:annotationRef/>
      </w:r>
      <w:r w:rsidR="00F958E6">
        <w:t>Not really clear in the figure?? It seems like you have a decreasing dP and then suddenly an increase… Is it possible to add CIP’s to make it more clear?</w:t>
      </w:r>
    </w:p>
  </w:comment>
  <w:comment w:id="38" w:author="Ivaylo Plamenov Hitsov" w:date="2022-08-10T17:15:00Z" w:initials="IPH">
    <w:p w14:paraId="5821E3D3" w14:textId="77777777" w:rsidR="00D36076" w:rsidRDefault="00D36076" w:rsidP="00F76B9F">
      <w:pPr>
        <w:pStyle w:val="CommentText"/>
        <w:jc w:val="left"/>
      </w:pPr>
      <w:r>
        <w:rPr>
          <w:rStyle w:val="CommentReference"/>
        </w:rPr>
        <w:annotationRef/>
      </w:r>
      <w:r>
        <w:t>Its offline data from our logbooks. I would speculate the slightly decreasing trend is because in the beginning we had much warmer water and much better biology on the GAC so after the temperatures went down, the pressure drop of the GAC also decreased. The backwashes of the GAC were not logged all the time unfortunately..</w:t>
      </w:r>
    </w:p>
  </w:comment>
  <w:comment w:id="40" w:author="Wyseure, L.J. (Lisa)" w:date="2022-08-10T11:02:00Z" w:initials="WL(">
    <w:p w14:paraId="2BF15E88" w14:textId="467AC63E" w:rsidR="00F958E6" w:rsidRDefault="00F958E6">
      <w:pPr>
        <w:pStyle w:val="CommentText"/>
      </w:pPr>
      <w:r>
        <w:rPr>
          <w:rStyle w:val="CommentReference"/>
        </w:rPr>
        <w:annotationRef/>
      </w:r>
      <w:r>
        <w:t>August not on it because before September the GAC was in absorprion mode? Maybe add somewhere when you changed on the planning, see comment above.</w:t>
      </w:r>
    </w:p>
  </w:comment>
  <w:comment w:id="41" w:author="Ivaylo Plamenov Hitsov" w:date="2022-08-10T17:08:00Z" w:initials="IPH">
    <w:p w14:paraId="0515CDA3" w14:textId="77777777" w:rsidR="00E36E7D" w:rsidRDefault="00E36E7D" w:rsidP="00277718">
      <w:pPr>
        <w:pStyle w:val="CommentText"/>
        <w:jc w:val="left"/>
      </w:pPr>
      <w:r>
        <w:rPr>
          <w:rStyle w:val="CommentReference"/>
        </w:rPr>
        <w:annotationRef/>
      </w:r>
      <w:r>
        <w:t>I cannot say exactly when adsorption is finished, could be that it never was completely. But I don’t think it matters for the DO.</w:t>
      </w:r>
    </w:p>
  </w:comment>
  <w:comment w:id="45" w:author="Ivaylo Plamenov Hitsov" w:date="2022-07-19T10:09:00Z" w:initials="IPH">
    <w:p w14:paraId="64508888" w14:textId="1A1A9A1E" w:rsidR="0013051C" w:rsidRDefault="0013051C" w:rsidP="00823164">
      <w:pPr>
        <w:pStyle w:val="CommentText"/>
        <w:jc w:val="left"/>
      </w:pPr>
      <w:r>
        <w:rPr>
          <w:rStyle w:val="CommentReference"/>
        </w:rPr>
        <w:annotationRef/>
      </w:r>
      <w:r>
        <w:t xml:space="preserve">This explanation is a bit of a stretch, but based on oxygen it cannot remove more than 2-3 ppm biologically.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2BB382" w15:done="0"/>
  <w15:commentEx w15:paraId="71D40F71" w15:paraIdParent="682BB382" w15:done="0"/>
  <w15:commentEx w15:paraId="7E2871F8" w15:paraIdParent="682BB382" w15:done="0"/>
  <w15:commentEx w15:paraId="1E0D1436" w15:done="0"/>
  <w15:commentEx w15:paraId="5821E3D3" w15:paraIdParent="1E0D1436" w15:done="0"/>
  <w15:commentEx w15:paraId="2BF15E88" w15:done="0"/>
  <w15:commentEx w15:paraId="0515CDA3" w15:paraIdParent="2BF15E88" w15:done="0"/>
  <w15:commentEx w15:paraId="645088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E0771" w16cex:dateUtc="2022-08-10T08:31:00Z"/>
  <w16cex:commentExtensible w16cex:durableId="269E07FD" w16cex:dateUtc="2022-08-10T08:33:00Z"/>
  <w16cex:commentExtensible w16cex:durableId="269E63DF" w16cex:dateUtc="2022-08-10T15:05:00Z"/>
  <w16cex:commentExtensible w16cex:durableId="269E0CA7" w16cex:dateUtc="2022-08-10T08:53:00Z"/>
  <w16cex:commentExtensible w16cex:durableId="269E6616" w16cex:dateUtc="2022-08-10T15:15:00Z"/>
  <w16cex:commentExtensible w16cex:durableId="269E0EBE" w16cex:dateUtc="2022-08-10T09:02:00Z"/>
  <w16cex:commentExtensible w16cex:durableId="269E647E" w16cex:dateUtc="2022-08-10T15:08:00Z"/>
  <w16cex:commentExtensible w16cex:durableId="26810171" w16cex:dateUtc="2022-07-19T08: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2BB382" w16cid:durableId="269E0771"/>
  <w16cid:commentId w16cid:paraId="71D40F71" w16cid:durableId="269E07FD"/>
  <w16cid:commentId w16cid:paraId="7E2871F8" w16cid:durableId="269E63DF"/>
  <w16cid:commentId w16cid:paraId="1E0D1436" w16cid:durableId="269E0CA7"/>
  <w16cid:commentId w16cid:paraId="5821E3D3" w16cid:durableId="269E6616"/>
  <w16cid:commentId w16cid:paraId="2BF15E88" w16cid:durableId="269E0EBE"/>
  <w16cid:commentId w16cid:paraId="0515CDA3" w16cid:durableId="269E647E"/>
  <w16cid:commentId w16cid:paraId="64508888" w16cid:durableId="268101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98AB22" w14:textId="77777777" w:rsidR="001F7329" w:rsidRDefault="001F7329" w:rsidP="00C41009">
      <w:r>
        <w:separator/>
      </w:r>
    </w:p>
  </w:endnote>
  <w:endnote w:type="continuationSeparator" w:id="0">
    <w:p w14:paraId="0A4148EA" w14:textId="77777777" w:rsidR="001F7329" w:rsidRDefault="001F7329" w:rsidP="00C41009">
      <w:r>
        <w:continuationSeparator/>
      </w:r>
    </w:p>
  </w:endnote>
  <w:endnote w:type="continuationNotice" w:id="1">
    <w:p w14:paraId="094EAA7B" w14:textId="77777777" w:rsidR="001F7329" w:rsidRDefault="001F7329" w:rsidP="00C410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327B0" w14:textId="77777777" w:rsidR="00E00305" w:rsidRDefault="00E00305" w:rsidP="00617B4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A65E2F" w14:textId="77777777" w:rsidR="00E00305" w:rsidRDefault="00E00305" w:rsidP="00617B4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B81507" w14:textId="77777777" w:rsidR="001F7329" w:rsidRDefault="001F7329" w:rsidP="00C41009">
      <w:r>
        <w:separator/>
      </w:r>
    </w:p>
  </w:footnote>
  <w:footnote w:type="continuationSeparator" w:id="0">
    <w:p w14:paraId="08B9FC3E" w14:textId="77777777" w:rsidR="001F7329" w:rsidRDefault="001F7329" w:rsidP="00C41009">
      <w:r>
        <w:continuationSeparator/>
      </w:r>
    </w:p>
  </w:footnote>
  <w:footnote w:type="continuationNotice" w:id="1">
    <w:p w14:paraId="60E849A8" w14:textId="77777777" w:rsidR="001F7329" w:rsidRDefault="001F7329" w:rsidP="00C410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8B686" w14:textId="77777777" w:rsidR="00E559AD" w:rsidRDefault="00E559AD" w:rsidP="00C410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66036A" w14:textId="4E46B06D" w:rsidR="00C41009" w:rsidRDefault="00C41009" w:rsidP="00C41009">
    <w:pPr>
      <w:pStyle w:val="Header"/>
    </w:pPr>
    <w:r>
      <w:rPr>
        <w:noProof/>
      </w:rPr>
      <w:drawing>
        <wp:anchor distT="0" distB="0" distL="114300" distR="114300" simplePos="0" relativeHeight="251658752" behindDoc="1" locked="0" layoutInCell="1" allowOverlap="1" wp14:anchorId="39C2FE32" wp14:editId="08EB2390">
          <wp:simplePos x="0" y="0"/>
          <wp:positionH relativeFrom="column">
            <wp:posOffset>4292872</wp:posOffset>
          </wp:positionH>
          <wp:positionV relativeFrom="paragraph">
            <wp:posOffset>-482509</wp:posOffset>
          </wp:positionV>
          <wp:extent cx="2498090" cy="1056005"/>
          <wp:effectExtent l="0" t="0" r="0" b="0"/>
          <wp:wrapTight wrapText="bothSides">
            <wp:wrapPolygon edited="0">
              <wp:start x="0" y="0"/>
              <wp:lineTo x="0" y="21041"/>
              <wp:lineTo x="21413" y="210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8090" cy="1056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5D7C4A" w14:textId="03B5136B" w:rsidR="00E00305" w:rsidRDefault="00E00305" w:rsidP="00C41009">
    <w:pPr>
      <w:pStyle w:val="Header"/>
    </w:pPr>
  </w:p>
  <w:p w14:paraId="54B69F3A" w14:textId="1D65E544" w:rsidR="00C41009" w:rsidRDefault="00C41009" w:rsidP="00C41009">
    <w:pPr>
      <w:pStyle w:val="Header"/>
    </w:pPr>
  </w:p>
  <w:p w14:paraId="2775D756" w14:textId="77777777" w:rsidR="00E00305" w:rsidRDefault="00E00305" w:rsidP="00C410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D5449"/>
    <w:multiLevelType w:val="hybridMultilevel"/>
    <w:tmpl w:val="631698F2"/>
    <w:lvl w:ilvl="0" w:tplc="EF4E3D48">
      <w:start w:val="5"/>
      <w:numFmt w:val="bullet"/>
      <w:lvlText w:val="-"/>
      <w:lvlJc w:val="left"/>
      <w:pPr>
        <w:ind w:left="720" w:hanging="360"/>
      </w:pPr>
      <w:rPr>
        <w:rFonts w:ascii="Calibri" w:eastAsia="Arial Unicode MS"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4726A29"/>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7F8151C"/>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6F3692"/>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6B95A2C"/>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8843E25"/>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82F2A75"/>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1952190"/>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AF14C9B"/>
    <w:multiLevelType w:val="multilevel"/>
    <w:tmpl w:val="0AF014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E4A1F3D"/>
    <w:multiLevelType w:val="hybridMultilevel"/>
    <w:tmpl w:val="325200C8"/>
    <w:lvl w:ilvl="0" w:tplc="75083240">
      <w:start w:val="13"/>
      <w:numFmt w:val="bullet"/>
      <w:lvlText w:val=""/>
      <w:lvlJc w:val="left"/>
      <w:pPr>
        <w:ind w:left="720" w:hanging="360"/>
      </w:pPr>
      <w:rPr>
        <w:rFonts w:ascii="Symbol" w:eastAsia="Arial Unicode MS"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6"/>
  </w:num>
  <w:num w:numId="4">
    <w:abstractNumId w:val="4"/>
  </w:num>
  <w:num w:numId="5">
    <w:abstractNumId w:val="3"/>
  </w:num>
  <w:num w:numId="6">
    <w:abstractNumId w:val="1"/>
  </w:num>
  <w:num w:numId="7">
    <w:abstractNumId w:val="9"/>
  </w:num>
  <w:num w:numId="8">
    <w:abstractNumId w:val="0"/>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yseure, L.J. (Lisa)">
    <w15:presenceInfo w15:providerId="AD" w15:userId="S::lisa.wyseure@evides.nl::665e899d-916c-4692-ab12-0eaba81d96bb"/>
  </w15:person>
  <w15:person w15:author="Ivaylo Plamenov Hitsov">
    <w15:presenceInfo w15:providerId="None" w15:userId="Ivaylo Plamenov Hits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FD4"/>
    <w:rsid w:val="0000095D"/>
    <w:rsid w:val="00004F80"/>
    <w:rsid w:val="00005973"/>
    <w:rsid w:val="00006A55"/>
    <w:rsid w:val="00010A92"/>
    <w:rsid w:val="000110B2"/>
    <w:rsid w:val="00011B18"/>
    <w:rsid w:val="000147F1"/>
    <w:rsid w:val="00015018"/>
    <w:rsid w:val="00015049"/>
    <w:rsid w:val="00016337"/>
    <w:rsid w:val="00016790"/>
    <w:rsid w:val="000168A2"/>
    <w:rsid w:val="000179BC"/>
    <w:rsid w:val="00021FC6"/>
    <w:rsid w:val="00022599"/>
    <w:rsid w:val="0002276A"/>
    <w:rsid w:val="00023412"/>
    <w:rsid w:val="00024000"/>
    <w:rsid w:val="0002535F"/>
    <w:rsid w:val="000274B1"/>
    <w:rsid w:val="0002776B"/>
    <w:rsid w:val="00030C26"/>
    <w:rsid w:val="00031377"/>
    <w:rsid w:val="00031CF0"/>
    <w:rsid w:val="00031E28"/>
    <w:rsid w:val="00032611"/>
    <w:rsid w:val="000360FF"/>
    <w:rsid w:val="0003788F"/>
    <w:rsid w:val="00037C2F"/>
    <w:rsid w:val="00042498"/>
    <w:rsid w:val="00044161"/>
    <w:rsid w:val="00045872"/>
    <w:rsid w:val="00050C8D"/>
    <w:rsid w:val="0005284B"/>
    <w:rsid w:val="00053B37"/>
    <w:rsid w:val="00053BDC"/>
    <w:rsid w:val="00055391"/>
    <w:rsid w:val="00055E9D"/>
    <w:rsid w:val="00056191"/>
    <w:rsid w:val="00060F29"/>
    <w:rsid w:val="000627AC"/>
    <w:rsid w:val="0006354E"/>
    <w:rsid w:val="0006568C"/>
    <w:rsid w:val="00066E61"/>
    <w:rsid w:val="00067348"/>
    <w:rsid w:val="000705AC"/>
    <w:rsid w:val="00070B2C"/>
    <w:rsid w:val="000711E7"/>
    <w:rsid w:val="0007160A"/>
    <w:rsid w:val="00074134"/>
    <w:rsid w:val="000743F5"/>
    <w:rsid w:val="00074B53"/>
    <w:rsid w:val="00075556"/>
    <w:rsid w:val="00075BC0"/>
    <w:rsid w:val="000765BA"/>
    <w:rsid w:val="000768C3"/>
    <w:rsid w:val="00076F13"/>
    <w:rsid w:val="000770E7"/>
    <w:rsid w:val="000801CE"/>
    <w:rsid w:val="00080F93"/>
    <w:rsid w:val="000819CF"/>
    <w:rsid w:val="000823B4"/>
    <w:rsid w:val="0008244F"/>
    <w:rsid w:val="00084799"/>
    <w:rsid w:val="00085283"/>
    <w:rsid w:val="0008645B"/>
    <w:rsid w:val="0008688F"/>
    <w:rsid w:val="0008732D"/>
    <w:rsid w:val="00090B0A"/>
    <w:rsid w:val="00094F52"/>
    <w:rsid w:val="000A0C48"/>
    <w:rsid w:val="000A3974"/>
    <w:rsid w:val="000A6D69"/>
    <w:rsid w:val="000A7DE4"/>
    <w:rsid w:val="000B000B"/>
    <w:rsid w:val="000B1CAD"/>
    <w:rsid w:val="000B2050"/>
    <w:rsid w:val="000B6CCA"/>
    <w:rsid w:val="000B6DC0"/>
    <w:rsid w:val="000C1D55"/>
    <w:rsid w:val="000C27B5"/>
    <w:rsid w:val="000C3364"/>
    <w:rsid w:val="000C49F6"/>
    <w:rsid w:val="000C5383"/>
    <w:rsid w:val="000C5F0D"/>
    <w:rsid w:val="000C5F61"/>
    <w:rsid w:val="000C61AE"/>
    <w:rsid w:val="000C7684"/>
    <w:rsid w:val="000C77D5"/>
    <w:rsid w:val="000D09B9"/>
    <w:rsid w:val="000D0F33"/>
    <w:rsid w:val="000D1A31"/>
    <w:rsid w:val="000D317B"/>
    <w:rsid w:val="000D39C9"/>
    <w:rsid w:val="000D40C4"/>
    <w:rsid w:val="000D4A55"/>
    <w:rsid w:val="000D4FE2"/>
    <w:rsid w:val="000D51AA"/>
    <w:rsid w:val="000D5959"/>
    <w:rsid w:val="000D5A89"/>
    <w:rsid w:val="000D7180"/>
    <w:rsid w:val="000E002D"/>
    <w:rsid w:val="000E0FF7"/>
    <w:rsid w:val="000E1E7F"/>
    <w:rsid w:val="000E2085"/>
    <w:rsid w:val="000E2E08"/>
    <w:rsid w:val="000E32E4"/>
    <w:rsid w:val="000E40DB"/>
    <w:rsid w:val="000E6971"/>
    <w:rsid w:val="000F05FB"/>
    <w:rsid w:val="000F2363"/>
    <w:rsid w:val="00101473"/>
    <w:rsid w:val="00101579"/>
    <w:rsid w:val="001028D6"/>
    <w:rsid w:val="00103901"/>
    <w:rsid w:val="0010458B"/>
    <w:rsid w:val="00104A46"/>
    <w:rsid w:val="00104C55"/>
    <w:rsid w:val="00104CF2"/>
    <w:rsid w:val="00106424"/>
    <w:rsid w:val="00107F72"/>
    <w:rsid w:val="00111D25"/>
    <w:rsid w:val="0011208E"/>
    <w:rsid w:val="00114389"/>
    <w:rsid w:val="00115160"/>
    <w:rsid w:val="00116BE3"/>
    <w:rsid w:val="0011743F"/>
    <w:rsid w:val="001212B1"/>
    <w:rsid w:val="001219FC"/>
    <w:rsid w:val="00121CE9"/>
    <w:rsid w:val="0013051C"/>
    <w:rsid w:val="00132900"/>
    <w:rsid w:val="0013377B"/>
    <w:rsid w:val="00133E9D"/>
    <w:rsid w:val="0013402A"/>
    <w:rsid w:val="0013498A"/>
    <w:rsid w:val="00134DC0"/>
    <w:rsid w:val="00136F63"/>
    <w:rsid w:val="001404A9"/>
    <w:rsid w:val="00142054"/>
    <w:rsid w:val="00143A92"/>
    <w:rsid w:val="001448F6"/>
    <w:rsid w:val="00144F9B"/>
    <w:rsid w:val="0014633B"/>
    <w:rsid w:val="001469A7"/>
    <w:rsid w:val="00147D64"/>
    <w:rsid w:val="00151EA5"/>
    <w:rsid w:val="00152BB2"/>
    <w:rsid w:val="00152D2A"/>
    <w:rsid w:val="00153FC0"/>
    <w:rsid w:val="00154AD0"/>
    <w:rsid w:val="001569FF"/>
    <w:rsid w:val="00157614"/>
    <w:rsid w:val="00157E65"/>
    <w:rsid w:val="00157F84"/>
    <w:rsid w:val="00160624"/>
    <w:rsid w:val="0016552A"/>
    <w:rsid w:val="00165BA9"/>
    <w:rsid w:val="00165C4E"/>
    <w:rsid w:val="00167B09"/>
    <w:rsid w:val="00167D80"/>
    <w:rsid w:val="00170CDA"/>
    <w:rsid w:val="00174586"/>
    <w:rsid w:val="001753B3"/>
    <w:rsid w:val="001764A2"/>
    <w:rsid w:val="00176C34"/>
    <w:rsid w:val="00177ABE"/>
    <w:rsid w:val="001820EC"/>
    <w:rsid w:val="00182BA0"/>
    <w:rsid w:val="00183F40"/>
    <w:rsid w:val="0018446E"/>
    <w:rsid w:val="001846E2"/>
    <w:rsid w:val="00186750"/>
    <w:rsid w:val="001868D1"/>
    <w:rsid w:val="00186994"/>
    <w:rsid w:val="00187998"/>
    <w:rsid w:val="00190596"/>
    <w:rsid w:val="00190C3F"/>
    <w:rsid w:val="00191B9D"/>
    <w:rsid w:val="001920E4"/>
    <w:rsid w:val="00194793"/>
    <w:rsid w:val="00196745"/>
    <w:rsid w:val="00196A98"/>
    <w:rsid w:val="001A1131"/>
    <w:rsid w:val="001A1775"/>
    <w:rsid w:val="001A1ED0"/>
    <w:rsid w:val="001A4D08"/>
    <w:rsid w:val="001A53AC"/>
    <w:rsid w:val="001A5631"/>
    <w:rsid w:val="001A682E"/>
    <w:rsid w:val="001B06E6"/>
    <w:rsid w:val="001B0A82"/>
    <w:rsid w:val="001B0AD6"/>
    <w:rsid w:val="001B20BD"/>
    <w:rsid w:val="001B3C82"/>
    <w:rsid w:val="001B5413"/>
    <w:rsid w:val="001B55CF"/>
    <w:rsid w:val="001B6229"/>
    <w:rsid w:val="001B6DA8"/>
    <w:rsid w:val="001B75F5"/>
    <w:rsid w:val="001C1344"/>
    <w:rsid w:val="001C5FF2"/>
    <w:rsid w:val="001D1F3B"/>
    <w:rsid w:val="001D2662"/>
    <w:rsid w:val="001D49C0"/>
    <w:rsid w:val="001D6C68"/>
    <w:rsid w:val="001D7108"/>
    <w:rsid w:val="001D7C3A"/>
    <w:rsid w:val="001E0115"/>
    <w:rsid w:val="001E0250"/>
    <w:rsid w:val="001E1CCD"/>
    <w:rsid w:val="001E223C"/>
    <w:rsid w:val="001E4547"/>
    <w:rsid w:val="001E5B26"/>
    <w:rsid w:val="001E5DB6"/>
    <w:rsid w:val="001E6E3E"/>
    <w:rsid w:val="001E6FDF"/>
    <w:rsid w:val="001F104A"/>
    <w:rsid w:val="001F1A91"/>
    <w:rsid w:val="001F480D"/>
    <w:rsid w:val="001F6CC5"/>
    <w:rsid w:val="001F7329"/>
    <w:rsid w:val="0020088D"/>
    <w:rsid w:val="00201DC5"/>
    <w:rsid w:val="00202267"/>
    <w:rsid w:val="00202AAE"/>
    <w:rsid w:val="00203894"/>
    <w:rsid w:val="00204481"/>
    <w:rsid w:val="00204E28"/>
    <w:rsid w:val="002065AA"/>
    <w:rsid w:val="00206A14"/>
    <w:rsid w:val="00207F64"/>
    <w:rsid w:val="00211909"/>
    <w:rsid w:val="00212512"/>
    <w:rsid w:val="0021289D"/>
    <w:rsid w:val="00212DB8"/>
    <w:rsid w:val="00212E94"/>
    <w:rsid w:val="00213E58"/>
    <w:rsid w:val="00214C20"/>
    <w:rsid w:val="00217DBF"/>
    <w:rsid w:val="00217E3E"/>
    <w:rsid w:val="002200E3"/>
    <w:rsid w:val="00220C42"/>
    <w:rsid w:val="00221264"/>
    <w:rsid w:val="00223C11"/>
    <w:rsid w:val="00225492"/>
    <w:rsid w:val="00225908"/>
    <w:rsid w:val="00232C2E"/>
    <w:rsid w:val="00233027"/>
    <w:rsid w:val="00234AE0"/>
    <w:rsid w:val="00234BA2"/>
    <w:rsid w:val="00234EA5"/>
    <w:rsid w:val="002355B0"/>
    <w:rsid w:val="00235A6F"/>
    <w:rsid w:val="00236967"/>
    <w:rsid w:val="00240B1C"/>
    <w:rsid w:val="00240C68"/>
    <w:rsid w:val="002420D2"/>
    <w:rsid w:val="00242901"/>
    <w:rsid w:val="00242F01"/>
    <w:rsid w:val="00243755"/>
    <w:rsid w:val="00244D54"/>
    <w:rsid w:val="00245B39"/>
    <w:rsid w:val="00246A3B"/>
    <w:rsid w:val="002473DB"/>
    <w:rsid w:val="002514C7"/>
    <w:rsid w:val="00251A8E"/>
    <w:rsid w:val="00251B2C"/>
    <w:rsid w:val="00251FBD"/>
    <w:rsid w:val="002522FC"/>
    <w:rsid w:val="002523E0"/>
    <w:rsid w:val="0025242B"/>
    <w:rsid w:val="00252A12"/>
    <w:rsid w:val="00254409"/>
    <w:rsid w:val="00254C9B"/>
    <w:rsid w:val="002551DA"/>
    <w:rsid w:val="00255DC0"/>
    <w:rsid w:val="0025640A"/>
    <w:rsid w:val="00256913"/>
    <w:rsid w:val="002573C6"/>
    <w:rsid w:val="00257EB3"/>
    <w:rsid w:val="00257EF3"/>
    <w:rsid w:val="00260898"/>
    <w:rsid w:val="002609BD"/>
    <w:rsid w:val="00261260"/>
    <w:rsid w:val="0026144B"/>
    <w:rsid w:val="00261C19"/>
    <w:rsid w:val="002645CD"/>
    <w:rsid w:val="0026701D"/>
    <w:rsid w:val="00273074"/>
    <w:rsid w:val="00275385"/>
    <w:rsid w:val="002758B7"/>
    <w:rsid w:val="002764B1"/>
    <w:rsid w:val="00276FB9"/>
    <w:rsid w:val="002770EC"/>
    <w:rsid w:val="00277339"/>
    <w:rsid w:val="00277741"/>
    <w:rsid w:val="002819A1"/>
    <w:rsid w:val="00281A5C"/>
    <w:rsid w:val="0028244A"/>
    <w:rsid w:val="002829F8"/>
    <w:rsid w:val="002835EC"/>
    <w:rsid w:val="00284821"/>
    <w:rsid w:val="002855D4"/>
    <w:rsid w:val="00285848"/>
    <w:rsid w:val="0028648E"/>
    <w:rsid w:val="00286543"/>
    <w:rsid w:val="00286AEE"/>
    <w:rsid w:val="00286F45"/>
    <w:rsid w:val="00287576"/>
    <w:rsid w:val="00290456"/>
    <w:rsid w:val="00290D34"/>
    <w:rsid w:val="00291077"/>
    <w:rsid w:val="002910EF"/>
    <w:rsid w:val="00294454"/>
    <w:rsid w:val="00295159"/>
    <w:rsid w:val="002952BC"/>
    <w:rsid w:val="00295BC9"/>
    <w:rsid w:val="00295BDE"/>
    <w:rsid w:val="00296F95"/>
    <w:rsid w:val="002A0695"/>
    <w:rsid w:val="002A17DE"/>
    <w:rsid w:val="002A1F57"/>
    <w:rsid w:val="002A2F1D"/>
    <w:rsid w:val="002A3220"/>
    <w:rsid w:val="002A397F"/>
    <w:rsid w:val="002A46CE"/>
    <w:rsid w:val="002A53BC"/>
    <w:rsid w:val="002A6D94"/>
    <w:rsid w:val="002A734A"/>
    <w:rsid w:val="002A7BDB"/>
    <w:rsid w:val="002A7D68"/>
    <w:rsid w:val="002B0143"/>
    <w:rsid w:val="002B0273"/>
    <w:rsid w:val="002B25AF"/>
    <w:rsid w:val="002B2748"/>
    <w:rsid w:val="002B3460"/>
    <w:rsid w:val="002B649F"/>
    <w:rsid w:val="002B6AA4"/>
    <w:rsid w:val="002C0063"/>
    <w:rsid w:val="002C15F8"/>
    <w:rsid w:val="002C22FC"/>
    <w:rsid w:val="002C2326"/>
    <w:rsid w:val="002C2455"/>
    <w:rsid w:val="002C31ED"/>
    <w:rsid w:val="002C3994"/>
    <w:rsid w:val="002C3A13"/>
    <w:rsid w:val="002C6F0A"/>
    <w:rsid w:val="002D0034"/>
    <w:rsid w:val="002D18AA"/>
    <w:rsid w:val="002D23F7"/>
    <w:rsid w:val="002D2CAE"/>
    <w:rsid w:val="002D384A"/>
    <w:rsid w:val="002D3CA3"/>
    <w:rsid w:val="002D4C21"/>
    <w:rsid w:val="002D6951"/>
    <w:rsid w:val="002D7636"/>
    <w:rsid w:val="002D7EAC"/>
    <w:rsid w:val="002E0194"/>
    <w:rsid w:val="002E01FC"/>
    <w:rsid w:val="002E032F"/>
    <w:rsid w:val="002E095D"/>
    <w:rsid w:val="002E0A9C"/>
    <w:rsid w:val="002E101C"/>
    <w:rsid w:val="002E1A60"/>
    <w:rsid w:val="002E1E6B"/>
    <w:rsid w:val="002E511D"/>
    <w:rsid w:val="002E66EF"/>
    <w:rsid w:val="002E75B7"/>
    <w:rsid w:val="002E75D0"/>
    <w:rsid w:val="002F1155"/>
    <w:rsid w:val="002F351B"/>
    <w:rsid w:val="002F4300"/>
    <w:rsid w:val="002F46A0"/>
    <w:rsid w:val="002F4BA3"/>
    <w:rsid w:val="002F5101"/>
    <w:rsid w:val="002F545A"/>
    <w:rsid w:val="002F7225"/>
    <w:rsid w:val="00302545"/>
    <w:rsid w:val="00302F3B"/>
    <w:rsid w:val="003037D2"/>
    <w:rsid w:val="00304CC5"/>
    <w:rsid w:val="00305D53"/>
    <w:rsid w:val="003074F6"/>
    <w:rsid w:val="00307CD2"/>
    <w:rsid w:val="00312C29"/>
    <w:rsid w:val="003131B9"/>
    <w:rsid w:val="00314213"/>
    <w:rsid w:val="00315F35"/>
    <w:rsid w:val="00316A00"/>
    <w:rsid w:val="00320009"/>
    <w:rsid w:val="00321A37"/>
    <w:rsid w:val="00323A06"/>
    <w:rsid w:val="0032489F"/>
    <w:rsid w:val="00326077"/>
    <w:rsid w:val="00326EBF"/>
    <w:rsid w:val="00327234"/>
    <w:rsid w:val="00330816"/>
    <w:rsid w:val="003308DF"/>
    <w:rsid w:val="003315AD"/>
    <w:rsid w:val="0033388F"/>
    <w:rsid w:val="00335E98"/>
    <w:rsid w:val="00336A2A"/>
    <w:rsid w:val="00337DB0"/>
    <w:rsid w:val="0034066A"/>
    <w:rsid w:val="00341D58"/>
    <w:rsid w:val="003428B2"/>
    <w:rsid w:val="003473F0"/>
    <w:rsid w:val="00347638"/>
    <w:rsid w:val="00351715"/>
    <w:rsid w:val="00351BBF"/>
    <w:rsid w:val="00352ADD"/>
    <w:rsid w:val="0035725A"/>
    <w:rsid w:val="003602CA"/>
    <w:rsid w:val="00363739"/>
    <w:rsid w:val="0036457B"/>
    <w:rsid w:val="003647A0"/>
    <w:rsid w:val="00366626"/>
    <w:rsid w:val="00366AB9"/>
    <w:rsid w:val="00367711"/>
    <w:rsid w:val="00367E7C"/>
    <w:rsid w:val="00371643"/>
    <w:rsid w:val="0037413D"/>
    <w:rsid w:val="00375CAB"/>
    <w:rsid w:val="003767D4"/>
    <w:rsid w:val="00376D65"/>
    <w:rsid w:val="003770C2"/>
    <w:rsid w:val="00380B4F"/>
    <w:rsid w:val="00380E49"/>
    <w:rsid w:val="00381BBF"/>
    <w:rsid w:val="0038414D"/>
    <w:rsid w:val="0038651D"/>
    <w:rsid w:val="00386B4B"/>
    <w:rsid w:val="00386BA6"/>
    <w:rsid w:val="00387726"/>
    <w:rsid w:val="00387F28"/>
    <w:rsid w:val="00392747"/>
    <w:rsid w:val="00393D0B"/>
    <w:rsid w:val="003947CB"/>
    <w:rsid w:val="00395276"/>
    <w:rsid w:val="00395485"/>
    <w:rsid w:val="003954D6"/>
    <w:rsid w:val="003955D7"/>
    <w:rsid w:val="003969DE"/>
    <w:rsid w:val="003978A8"/>
    <w:rsid w:val="003A0833"/>
    <w:rsid w:val="003A0D8D"/>
    <w:rsid w:val="003A2AD2"/>
    <w:rsid w:val="003A3C9A"/>
    <w:rsid w:val="003A4769"/>
    <w:rsid w:val="003A5719"/>
    <w:rsid w:val="003A6B11"/>
    <w:rsid w:val="003A7F49"/>
    <w:rsid w:val="003B0B73"/>
    <w:rsid w:val="003B1A3B"/>
    <w:rsid w:val="003B318F"/>
    <w:rsid w:val="003B3724"/>
    <w:rsid w:val="003B44CA"/>
    <w:rsid w:val="003B4519"/>
    <w:rsid w:val="003B471F"/>
    <w:rsid w:val="003B4C88"/>
    <w:rsid w:val="003B4EE8"/>
    <w:rsid w:val="003B4F4B"/>
    <w:rsid w:val="003B511A"/>
    <w:rsid w:val="003B5640"/>
    <w:rsid w:val="003B6478"/>
    <w:rsid w:val="003B726C"/>
    <w:rsid w:val="003B7A29"/>
    <w:rsid w:val="003C02E2"/>
    <w:rsid w:val="003C193A"/>
    <w:rsid w:val="003C4702"/>
    <w:rsid w:val="003C5070"/>
    <w:rsid w:val="003C5F91"/>
    <w:rsid w:val="003C60D3"/>
    <w:rsid w:val="003C7816"/>
    <w:rsid w:val="003D2802"/>
    <w:rsid w:val="003D2B44"/>
    <w:rsid w:val="003D2C35"/>
    <w:rsid w:val="003D3A7F"/>
    <w:rsid w:val="003D4915"/>
    <w:rsid w:val="003D4B65"/>
    <w:rsid w:val="003D4C12"/>
    <w:rsid w:val="003D50F8"/>
    <w:rsid w:val="003D5780"/>
    <w:rsid w:val="003D5D06"/>
    <w:rsid w:val="003E0392"/>
    <w:rsid w:val="003E0420"/>
    <w:rsid w:val="003E113B"/>
    <w:rsid w:val="003E17BD"/>
    <w:rsid w:val="003E1904"/>
    <w:rsid w:val="003E21C8"/>
    <w:rsid w:val="003E3FFE"/>
    <w:rsid w:val="003E53E3"/>
    <w:rsid w:val="003E5F4D"/>
    <w:rsid w:val="003E79CB"/>
    <w:rsid w:val="003F0C97"/>
    <w:rsid w:val="003F2DB9"/>
    <w:rsid w:val="003F539B"/>
    <w:rsid w:val="00401AC5"/>
    <w:rsid w:val="0040251D"/>
    <w:rsid w:val="004030ED"/>
    <w:rsid w:val="00410309"/>
    <w:rsid w:val="00413250"/>
    <w:rsid w:val="004136EA"/>
    <w:rsid w:val="00414B86"/>
    <w:rsid w:val="00414D1B"/>
    <w:rsid w:val="00416315"/>
    <w:rsid w:val="0041790E"/>
    <w:rsid w:val="0041794B"/>
    <w:rsid w:val="0042241E"/>
    <w:rsid w:val="00423717"/>
    <w:rsid w:val="00423D2E"/>
    <w:rsid w:val="004247C7"/>
    <w:rsid w:val="00424809"/>
    <w:rsid w:val="00424C7A"/>
    <w:rsid w:val="00426FD6"/>
    <w:rsid w:val="00432006"/>
    <w:rsid w:val="00432A8F"/>
    <w:rsid w:val="00432CF8"/>
    <w:rsid w:val="00434512"/>
    <w:rsid w:val="00434946"/>
    <w:rsid w:val="00435690"/>
    <w:rsid w:val="004409E7"/>
    <w:rsid w:val="00441322"/>
    <w:rsid w:val="00441ED1"/>
    <w:rsid w:val="00442787"/>
    <w:rsid w:val="004435EC"/>
    <w:rsid w:val="00443E87"/>
    <w:rsid w:val="00444A19"/>
    <w:rsid w:val="004467E5"/>
    <w:rsid w:val="00447EF5"/>
    <w:rsid w:val="004531C0"/>
    <w:rsid w:val="004553B2"/>
    <w:rsid w:val="0045665D"/>
    <w:rsid w:val="00456793"/>
    <w:rsid w:val="00456C14"/>
    <w:rsid w:val="00460A86"/>
    <w:rsid w:val="004611F9"/>
    <w:rsid w:val="0046450B"/>
    <w:rsid w:val="00465E1C"/>
    <w:rsid w:val="004661AF"/>
    <w:rsid w:val="00466E3F"/>
    <w:rsid w:val="0046706A"/>
    <w:rsid w:val="004677C4"/>
    <w:rsid w:val="00470512"/>
    <w:rsid w:val="00470FFF"/>
    <w:rsid w:val="00471FB0"/>
    <w:rsid w:val="00481F8B"/>
    <w:rsid w:val="004824DA"/>
    <w:rsid w:val="00482903"/>
    <w:rsid w:val="00483B6C"/>
    <w:rsid w:val="00486081"/>
    <w:rsid w:val="00487A69"/>
    <w:rsid w:val="00487FD9"/>
    <w:rsid w:val="0049014F"/>
    <w:rsid w:val="004910C3"/>
    <w:rsid w:val="0049261A"/>
    <w:rsid w:val="00492EB1"/>
    <w:rsid w:val="004937AC"/>
    <w:rsid w:val="00494776"/>
    <w:rsid w:val="00495CCD"/>
    <w:rsid w:val="00497913"/>
    <w:rsid w:val="004A01D3"/>
    <w:rsid w:val="004A02EE"/>
    <w:rsid w:val="004A060D"/>
    <w:rsid w:val="004A13E8"/>
    <w:rsid w:val="004A4455"/>
    <w:rsid w:val="004A4CDB"/>
    <w:rsid w:val="004A6D7D"/>
    <w:rsid w:val="004A702E"/>
    <w:rsid w:val="004A764D"/>
    <w:rsid w:val="004A7F4A"/>
    <w:rsid w:val="004B00C6"/>
    <w:rsid w:val="004B0D62"/>
    <w:rsid w:val="004B0FC6"/>
    <w:rsid w:val="004B10D3"/>
    <w:rsid w:val="004B4A09"/>
    <w:rsid w:val="004B4B1F"/>
    <w:rsid w:val="004C10F1"/>
    <w:rsid w:val="004C1627"/>
    <w:rsid w:val="004C5D30"/>
    <w:rsid w:val="004C5D33"/>
    <w:rsid w:val="004C6B32"/>
    <w:rsid w:val="004D03BB"/>
    <w:rsid w:val="004D06F0"/>
    <w:rsid w:val="004D092A"/>
    <w:rsid w:val="004D0E01"/>
    <w:rsid w:val="004D2A76"/>
    <w:rsid w:val="004D46A9"/>
    <w:rsid w:val="004D566D"/>
    <w:rsid w:val="004D60A3"/>
    <w:rsid w:val="004D6138"/>
    <w:rsid w:val="004E1CAC"/>
    <w:rsid w:val="004E227D"/>
    <w:rsid w:val="004E27D1"/>
    <w:rsid w:val="004E3A2F"/>
    <w:rsid w:val="004E4E49"/>
    <w:rsid w:val="004E525B"/>
    <w:rsid w:val="004E5C39"/>
    <w:rsid w:val="004E6AE8"/>
    <w:rsid w:val="004E6D34"/>
    <w:rsid w:val="004E6D5E"/>
    <w:rsid w:val="004E70C9"/>
    <w:rsid w:val="004F0CF7"/>
    <w:rsid w:val="004F0E50"/>
    <w:rsid w:val="004F2DEC"/>
    <w:rsid w:val="004F3949"/>
    <w:rsid w:val="004F5566"/>
    <w:rsid w:val="004F61B9"/>
    <w:rsid w:val="004F7083"/>
    <w:rsid w:val="004F7D91"/>
    <w:rsid w:val="0050074F"/>
    <w:rsid w:val="0050163C"/>
    <w:rsid w:val="0050309E"/>
    <w:rsid w:val="00503440"/>
    <w:rsid w:val="00503945"/>
    <w:rsid w:val="00504FB8"/>
    <w:rsid w:val="00505389"/>
    <w:rsid w:val="005053AF"/>
    <w:rsid w:val="00505999"/>
    <w:rsid w:val="00506537"/>
    <w:rsid w:val="00506FE0"/>
    <w:rsid w:val="00507DFF"/>
    <w:rsid w:val="00510167"/>
    <w:rsid w:val="00510B88"/>
    <w:rsid w:val="00510F90"/>
    <w:rsid w:val="00512016"/>
    <w:rsid w:val="00512E34"/>
    <w:rsid w:val="00513D8A"/>
    <w:rsid w:val="00516EFA"/>
    <w:rsid w:val="00517000"/>
    <w:rsid w:val="00522E06"/>
    <w:rsid w:val="00524556"/>
    <w:rsid w:val="00526D98"/>
    <w:rsid w:val="00530091"/>
    <w:rsid w:val="005322C9"/>
    <w:rsid w:val="00532F17"/>
    <w:rsid w:val="0053313B"/>
    <w:rsid w:val="00533D67"/>
    <w:rsid w:val="00535535"/>
    <w:rsid w:val="00536454"/>
    <w:rsid w:val="00536D81"/>
    <w:rsid w:val="00542380"/>
    <w:rsid w:val="00542639"/>
    <w:rsid w:val="00542ED2"/>
    <w:rsid w:val="00543E56"/>
    <w:rsid w:val="0054424A"/>
    <w:rsid w:val="005444EF"/>
    <w:rsid w:val="0054480A"/>
    <w:rsid w:val="00544833"/>
    <w:rsid w:val="00544C14"/>
    <w:rsid w:val="0054521B"/>
    <w:rsid w:val="005504ED"/>
    <w:rsid w:val="005512B0"/>
    <w:rsid w:val="0055317E"/>
    <w:rsid w:val="00553918"/>
    <w:rsid w:val="00556E14"/>
    <w:rsid w:val="005573A0"/>
    <w:rsid w:val="00557AC2"/>
    <w:rsid w:val="00557BFA"/>
    <w:rsid w:val="00560131"/>
    <w:rsid w:val="00561593"/>
    <w:rsid w:val="00564C68"/>
    <w:rsid w:val="00565B60"/>
    <w:rsid w:val="00566960"/>
    <w:rsid w:val="005669C2"/>
    <w:rsid w:val="005703BA"/>
    <w:rsid w:val="00570805"/>
    <w:rsid w:val="00570E4A"/>
    <w:rsid w:val="0057246C"/>
    <w:rsid w:val="00575202"/>
    <w:rsid w:val="005756F1"/>
    <w:rsid w:val="00576028"/>
    <w:rsid w:val="00576D96"/>
    <w:rsid w:val="00577AAC"/>
    <w:rsid w:val="00577B14"/>
    <w:rsid w:val="0058184A"/>
    <w:rsid w:val="00582B8D"/>
    <w:rsid w:val="00583197"/>
    <w:rsid w:val="005871A2"/>
    <w:rsid w:val="0058741A"/>
    <w:rsid w:val="00587719"/>
    <w:rsid w:val="0058780B"/>
    <w:rsid w:val="00590EA1"/>
    <w:rsid w:val="00592226"/>
    <w:rsid w:val="00594EA3"/>
    <w:rsid w:val="005956BF"/>
    <w:rsid w:val="0059657F"/>
    <w:rsid w:val="00596904"/>
    <w:rsid w:val="005A17B3"/>
    <w:rsid w:val="005A209A"/>
    <w:rsid w:val="005A23B6"/>
    <w:rsid w:val="005A2A9D"/>
    <w:rsid w:val="005A3C5E"/>
    <w:rsid w:val="005A3ED0"/>
    <w:rsid w:val="005A7009"/>
    <w:rsid w:val="005B076F"/>
    <w:rsid w:val="005B0C0F"/>
    <w:rsid w:val="005B2A79"/>
    <w:rsid w:val="005B4F07"/>
    <w:rsid w:val="005B5705"/>
    <w:rsid w:val="005C03DC"/>
    <w:rsid w:val="005C0CE8"/>
    <w:rsid w:val="005C1353"/>
    <w:rsid w:val="005C185A"/>
    <w:rsid w:val="005C1BF8"/>
    <w:rsid w:val="005C2690"/>
    <w:rsid w:val="005C2910"/>
    <w:rsid w:val="005C42C0"/>
    <w:rsid w:val="005C4F47"/>
    <w:rsid w:val="005C619B"/>
    <w:rsid w:val="005C69B3"/>
    <w:rsid w:val="005C71CD"/>
    <w:rsid w:val="005C72AB"/>
    <w:rsid w:val="005C76DA"/>
    <w:rsid w:val="005D1492"/>
    <w:rsid w:val="005D1E94"/>
    <w:rsid w:val="005D3004"/>
    <w:rsid w:val="005D3527"/>
    <w:rsid w:val="005D3EF4"/>
    <w:rsid w:val="005D5E28"/>
    <w:rsid w:val="005E0F51"/>
    <w:rsid w:val="005E7AEF"/>
    <w:rsid w:val="005F019D"/>
    <w:rsid w:val="005F0C67"/>
    <w:rsid w:val="005F15F0"/>
    <w:rsid w:val="005F2C94"/>
    <w:rsid w:val="005F2CD6"/>
    <w:rsid w:val="005F3741"/>
    <w:rsid w:val="005F4BE7"/>
    <w:rsid w:val="005F56FC"/>
    <w:rsid w:val="0060093B"/>
    <w:rsid w:val="00601687"/>
    <w:rsid w:val="00601D1F"/>
    <w:rsid w:val="006042EC"/>
    <w:rsid w:val="00604587"/>
    <w:rsid w:val="00604843"/>
    <w:rsid w:val="00605624"/>
    <w:rsid w:val="006057FF"/>
    <w:rsid w:val="00605D53"/>
    <w:rsid w:val="00610440"/>
    <w:rsid w:val="00614FCE"/>
    <w:rsid w:val="00616F63"/>
    <w:rsid w:val="00617B4C"/>
    <w:rsid w:val="0062126B"/>
    <w:rsid w:val="00621B04"/>
    <w:rsid w:val="00622224"/>
    <w:rsid w:val="006231E9"/>
    <w:rsid w:val="00624F35"/>
    <w:rsid w:val="00625204"/>
    <w:rsid w:val="00625793"/>
    <w:rsid w:val="00626A03"/>
    <w:rsid w:val="00626DDF"/>
    <w:rsid w:val="00627142"/>
    <w:rsid w:val="00627BDB"/>
    <w:rsid w:val="00627D06"/>
    <w:rsid w:val="00630035"/>
    <w:rsid w:val="00630204"/>
    <w:rsid w:val="0063046D"/>
    <w:rsid w:val="00630A5A"/>
    <w:rsid w:val="00630CAD"/>
    <w:rsid w:val="00634C52"/>
    <w:rsid w:val="00636241"/>
    <w:rsid w:val="006367D8"/>
    <w:rsid w:val="00636B8E"/>
    <w:rsid w:val="006421F4"/>
    <w:rsid w:val="00645653"/>
    <w:rsid w:val="006459BE"/>
    <w:rsid w:val="006533EA"/>
    <w:rsid w:val="006606AC"/>
    <w:rsid w:val="006632AF"/>
    <w:rsid w:val="006643A2"/>
    <w:rsid w:val="006665AB"/>
    <w:rsid w:val="00666F05"/>
    <w:rsid w:val="00667022"/>
    <w:rsid w:val="00667EA5"/>
    <w:rsid w:val="0067250B"/>
    <w:rsid w:val="00673017"/>
    <w:rsid w:val="006748A9"/>
    <w:rsid w:val="00674D1F"/>
    <w:rsid w:val="00674FC5"/>
    <w:rsid w:val="00675540"/>
    <w:rsid w:val="0067580C"/>
    <w:rsid w:val="00676FF4"/>
    <w:rsid w:val="00681E1F"/>
    <w:rsid w:val="006833AB"/>
    <w:rsid w:val="00683517"/>
    <w:rsid w:val="0068519F"/>
    <w:rsid w:val="00686D23"/>
    <w:rsid w:val="006870C6"/>
    <w:rsid w:val="00691216"/>
    <w:rsid w:val="00692464"/>
    <w:rsid w:val="006925BB"/>
    <w:rsid w:val="0069315F"/>
    <w:rsid w:val="0069398D"/>
    <w:rsid w:val="006955C4"/>
    <w:rsid w:val="00695ADC"/>
    <w:rsid w:val="00696F51"/>
    <w:rsid w:val="006A02C8"/>
    <w:rsid w:val="006A21FE"/>
    <w:rsid w:val="006A60FD"/>
    <w:rsid w:val="006A7028"/>
    <w:rsid w:val="006A7B67"/>
    <w:rsid w:val="006B0E19"/>
    <w:rsid w:val="006B526A"/>
    <w:rsid w:val="006B72ED"/>
    <w:rsid w:val="006B7E8D"/>
    <w:rsid w:val="006C041C"/>
    <w:rsid w:val="006C196D"/>
    <w:rsid w:val="006C2C44"/>
    <w:rsid w:val="006C435F"/>
    <w:rsid w:val="006C4DD9"/>
    <w:rsid w:val="006C51A0"/>
    <w:rsid w:val="006C52C3"/>
    <w:rsid w:val="006C5581"/>
    <w:rsid w:val="006C60D7"/>
    <w:rsid w:val="006C6258"/>
    <w:rsid w:val="006C6690"/>
    <w:rsid w:val="006C6706"/>
    <w:rsid w:val="006C7DD4"/>
    <w:rsid w:val="006D3885"/>
    <w:rsid w:val="006D5D70"/>
    <w:rsid w:val="006D6978"/>
    <w:rsid w:val="006D6AAD"/>
    <w:rsid w:val="006D752C"/>
    <w:rsid w:val="006D781A"/>
    <w:rsid w:val="006E0B19"/>
    <w:rsid w:val="006E1087"/>
    <w:rsid w:val="006E1D77"/>
    <w:rsid w:val="006E20FD"/>
    <w:rsid w:val="006E2109"/>
    <w:rsid w:val="006E4CE7"/>
    <w:rsid w:val="006E6B5D"/>
    <w:rsid w:val="006F13B0"/>
    <w:rsid w:val="006F208A"/>
    <w:rsid w:val="006F30D3"/>
    <w:rsid w:val="006F43CF"/>
    <w:rsid w:val="006F68D8"/>
    <w:rsid w:val="00700053"/>
    <w:rsid w:val="007003B2"/>
    <w:rsid w:val="0070129C"/>
    <w:rsid w:val="00702EE3"/>
    <w:rsid w:val="0070322E"/>
    <w:rsid w:val="0070338B"/>
    <w:rsid w:val="00704041"/>
    <w:rsid w:val="00704281"/>
    <w:rsid w:val="00704EFA"/>
    <w:rsid w:val="007053F3"/>
    <w:rsid w:val="00706401"/>
    <w:rsid w:val="00706940"/>
    <w:rsid w:val="00706EF6"/>
    <w:rsid w:val="00706FAD"/>
    <w:rsid w:val="007121FF"/>
    <w:rsid w:val="00713124"/>
    <w:rsid w:val="00716835"/>
    <w:rsid w:val="00716D56"/>
    <w:rsid w:val="00722DF9"/>
    <w:rsid w:val="00726738"/>
    <w:rsid w:val="00730CB4"/>
    <w:rsid w:val="00731CF1"/>
    <w:rsid w:val="00731E79"/>
    <w:rsid w:val="007320F6"/>
    <w:rsid w:val="0073302E"/>
    <w:rsid w:val="007331AD"/>
    <w:rsid w:val="00733782"/>
    <w:rsid w:val="007337A6"/>
    <w:rsid w:val="00733A24"/>
    <w:rsid w:val="00734771"/>
    <w:rsid w:val="00734E97"/>
    <w:rsid w:val="007363AA"/>
    <w:rsid w:val="00736788"/>
    <w:rsid w:val="00737A44"/>
    <w:rsid w:val="00737B50"/>
    <w:rsid w:val="007402CC"/>
    <w:rsid w:val="00741483"/>
    <w:rsid w:val="00741CA2"/>
    <w:rsid w:val="00741E29"/>
    <w:rsid w:val="00741E52"/>
    <w:rsid w:val="00741FD0"/>
    <w:rsid w:val="007420CC"/>
    <w:rsid w:val="00742307"/>
    <w:rsid w:val="00743ADB"/>
    <w:rsid w:val="007440A4"/>
    <w:rsid w:val="00744CFE"/>
    <w:rsid w:val="00745664"/>
    <w:rsid w:val="00745D68"/>
    <w:rsid w:val="00747172"/>
    <w:rsid w:val="00752624"/>
    <w:rsid w:val="007534C9"/>
    <w:rsid w:val="00754F89"/>
    <w:rsid w:val="00757022"/>
    <w:rsid w:val="007572C4"/>
    <w:rsid w:val="0075735D"/>
    <w:rsid w:val="007575BB"/>
    <w:rsid w:val="00760622"/>
    <w:rsid w:val="007614B1"/>
    <w:rsid w:val="007627FB"/>
    <w:rsid w:val="007631BE"/>
    <w:rsid w:val="007643F8"/>
    <w:rsid w:val="00764B57"/>
    <w:rsid w:val="00765CDB"/>
    <w:rsid w:val="00767168"/>
    <w:rsid w:val="00772322"/>
    <w:rsid w:val="007723A9"/>
    <w:rsid w:val="0077253C"/>
    <w:rsid w:val="00773206"/>
    <w:rsid w:val="007754F7"/>
    <w:rsid w:val="007814AF"/>
    <w:rsid w:val="00781AC0"/>
    <w:rsid w:val="0078519C"/>
    <w:rsid w:val="00787FF8"/>
    <w:rsid w:val="00790AF7"/>
    <w:rsid w:val="00790EB7"/>
    <w:rsid w:val="00794168"/>
    <w:rsid w:val="00794696"/>
    <w:rsid w:val="00794976"/>
    <w:rsid w:val="00795FA8"/>
    <w:rsid w:val="007960C9"/>
    <w:rsid w:val="007A01A4"/>
    <w:rsid w:val="007A359F"/>
    <w:rsid w:val="007A3E2F"/>
    <w:rsid w:val="007A4355"/>
    <w:rsid w:val="007A4556"/>
    <w:rsid w:val="007A60E2"/>
    <w:rsid w:val="007A63F8"/>
    <w:rsid w:val="007B6DCD"/>
    <w:rsid w:val="007C0CF4"/>
    <w:rsid w:val="007C0FED"/>
    <w:rsid w:val="007C153D"/>
    <w:rsid w:val="007C273D"/>
    <w:rsid w:val="007C4391"/>
    <w:rsid w:val="007C52EC"/>
    <w:rsid w:val="007D2135"/>
    <w:rsid w:val="007D26BC"/>
    <w:rsid w:val="007D27DB"/>
    <w:rsid w:val="007D3ECF"/>
    <w:rsid w:val="007D42B9"/>
    <w:rsid w:val="007D577F"/>
    <w:rsid w:val="007D6353"/>
    <w:rsid w:val="007D67CF"/>
    <w:rsid w:val="007D6B3F"/>
    <w:rsid w:val="007D7156"/>
    <w:rsid w:val="007E0537"/>
    <w:rsid w:val="007E1FAD"/>
    <w:rsid w:val="007E2167"/>
    <w:rsid w:val="007E2BB5"/>
    <w:rsid w:val="007E4E47"/>
    <w:rsid w:val="007E4FD7"/>
    <w:rsid w:val="007E58A6"/>
    <w:rsid w:val="007E6BD2"/>
    <w:rsid w:val="007E6E65"/>
    <w:rsid w:val="007F0E33"/>
    <w:rsid w:val="007F170A"/>
    <w:rsid w:val="007F356E"/>
    <w:rsid w:val="007F3A2F"/>
    <w:rsid w:val="007F3B43"/>
    <w:rsid w:val="007F6E3E"/>
    <w:rsid w:val="007F74C9"/>
    <w:rsid w:val="007F776A"/>
    <w:rsid w:val="007F7A9C"/>
    <w:rsid w:val="00801B6C"/>
    <w:rsid w:val="00801EF4"/>
    <w:rsid w:val="00803933"/>
    <w:rsid w:val="008046BB"/>
    <w:rsid w:val="00805326"/>
    <w:rsid w:val="00805ADF"/>
    <w:rsid w:val="00805CEC"/>
    <w:rsid w:val="00807576"/>
    <w:rsid w:val="00814F92"/>
    <w:rsid w:val="00815253"/>
    <w:rsid w:val="008160C3"/>
    <w:rsid w:val="008163DE"/>
    <w:rsid w:val="0081643D"/>
    <w:rsid w:val="0081730B"/>
    <w:rsid w:val="008178DC"/>
    <w:rsid w:val="0082019F"/>
    <w:rsid w:val="00820D0D"/>
    <w:rsid w:val="00823164"/>
    <w:rsid w:val="0082453D"/>
    <w:rsid w:val="00827374"/>
    <w:rsid w:val="008279A1"/>
    <w:rsid w:val="00827BC1"/>
    <w:rsid w:val="0083012F"/>
    <w:rsid w:val="008303EB"/>
    <w:rsid w:val="008310B5"/>
    <w:rsid w:val="00831CFE"/>
    <w:rsid w:val="008328EF"/>
    <w:rsid w:val="008338E4"/>
    <w:rsid w:val="008342BD"/>
    <w:rsid w:val="0083479D"/>
    <w:rsid w:val="0083483F"/>
    <w:rsid w:val="00840109"/>
    <w:rsid w:val="008418B6"/>
    <w:rsid w:val="008423BA"/>
    <w:rsid w:val="0084333A"/>
    <w:rsid w:val="00844327"/>
    <w:rsid w:val="008444BA"/>
    <w:rsid w:val="008476AA"/>
    <w:rsid w:val="0085023A"/>
    <w:rsid w:val="00851C75"/>
    <w:rsid w:val="0085284C"/>
    <w:rsid w:val="008531AE"/>
    <w:rsid w:val="008544CC"/>
    <w:rsid w:val="00854E7D"/>
    <w:rsid w:val="008551FE"/>
    <w:rsid w:val="0085587F"/>
    <w:rsid w:val="00856390"/>
    <w:rsid w:val="00857212"/>
    <w:rsid w:val="00857951"/>
    <w:rsid w:val="008602BD"/>
    <w:rsid w:val="00860A84"/>
    <w:rsid w:val="00861C3B"/>
    <w:rsid w:val="00864193"/>
    <w:rsid w:val="00865212"/>
    <w:rsid w:val="00865829"/>
    <w:rsid w:val="0086678F"/>
    <w:rsid w:val="008668EC"/>
    <w:rsid w:val="0086796B"/>
    <w:rsid w:val="00867C1B"/>
    <w:rsid w:val="00871B4E"/>
    <w:rsid w:val="0087251E"/>
    <w:rsid w:val="00874D1C"/>
    <w:rsid w:val="00875742"/>
    <w:rsid w:val="0087715A"/>
    <w:rsid w:val="00881142"/>
    <w:rsid w:val="00881584"/>
    <w:rsid w:val="0088256F"/>
    <w:rsid w:val="00884F11"/>
    <w:rsid w:val="00885F62"/>
    <w:rsid w:val="0088625E"/>
    <w:rsid w:val="00887C78"/>
    <w:rsid w:val="0089054C"/>
    <w:rsid w:val="008909A3"/>
    <w:rsid w:val="008916EA"/>
    <w:rsid w:val="0089206B"/>
    <w:rsid w:val="00892ED1"/>
    <w:rsid w:val="00893B1C"/>
    <w:rsid w:val="008949E1"/>
    <w:rsid w:val="008A2D3F"/>
    <w:rsid w:val="008A2FD5"/>
    <w:rsid w:val="008A4EE5"/>
    <w:rsid w:val="008A59E1"/>
    <w:rsid w:val="008A60C7"/>
    <w:rsid w:val="008A7126"/>
    <w:rsid w:val="008A76C8"/>
    <w:rsid w:val="008B2926"/>
    <w:rsid w:val="008B3BF0"/>
    <w:rsid w:val="008B47D3"/>
    <w:rsid w:val="008B488A"/>
    <w:rsid w:val="008B67A1"/>
    <w:rsid w:val="008B7808"/>
    <w:rsid w:val="008C0567"/>
    <w:rsid w:val="008C2379"/>
    <w:rsid w:val="008C29EB"/>
    <w:rsid w:val="008C4A38"/>
    <w:rsid w:val="008C6221"/>
    <w:rsid w:val="008C708E"/>
    <w:rsid w:val="008D0121"/>
    <w:rsid w:val="008D0415"/>
    <w:rsid w:val="008D1340"/>
    <w:rsid w:val="008D2F69"/>
    <w:rsid w:val="008D37D9"/>
    <w:rsid w:val="008D3DE8"/>
    <w:rsid w:val="008D4C8D"/>
    <w:rsid w:val="008D6969"/>
    <w:rsid w:val="008D6F7A"/>
    <w:rsid w:val="008D733E"/>
    <w:rsid w:val="008D75B7"/>
    <w:rsid w:val="008E1016"/>
    <w:rsid w:val="008E1C85"/>
    <w:rsid w:val="008E2571"/>
    <w:rsid w:val="008E30B7"/>
    <w:rsid w:val="008E35B9"/>
    <w:rsid w:val="008E48CE"/>
    <w:rsid w:val="008E720B"/>
    <w:rsid w:val="008E74DF"/>
    <w:rsid w:val="008F07CF"/>
    <w:rsid w:val="008F2FFF"/>
    <w:rsid w:val="008F32F6"/>
    <w:rsid w:val="008F4803"/>
    <w:rsid w:val="008F4CF0"/>
    <w:rsid w:val="008F520A"/>
    <w:rsid w:val="008F5D2E"/>
    <w:rsid w:val="008F62D8"/>
    <w:rsid w:val="008F669E"/>
    <w:rsid w:val="008F6C50"/>
    <w:rsid w:val="009009EB"/>
    <w:rsid w:val="00902BDB"/>
    <w:rsid w:val="00902F47"/>
    <w:rsid w:val="0090320D"/>
    <w:rsid w:val="009035B6"/>
    <w:rsid w:val="00904436"/>
    <w:rsid w:val="0090518A"/>
    <w:rsid w:val="0090784F"/>
    <w:rsid w:val="0090788E"/>
    <w:rsid w:val="00910183"/>
    <w:rsid w:val="00910E43"/>
    <w:rsid w:val="00913395"/>
    <w:rsid w:val="00913D30"/>
    <w:rsid w:val="0091447A"/>
    <w:rsid w:val="00914BD5"/>
    <w:rsid w:val="00915A23"/>
    <w:rsid w:val="0091673F"/>
    <w:rsid w:val="00917C0A"/>
    <w:rsid w:val="0092206C"/>
    <w:rsid w:val="00922916"/>
    <w:rsid w:val="009229EC"/>
    <w:rsid w:val="00926A36"/>
    <w:rsid w:val="00930049"/>
    <w:rsid w:val="00930C5E"/>
    <w:rsid w:val="00930EB9"/>
    <w:rsid w:val="00933C28"/>
    <w:rsid w:val="0093520F"/>
    <w:rsid w:val="00937EC5"/>
    <w:rsid w:val="00940AD3"/>
    <w:rsid w:val="00941502"/>
    <w:rsid w:val="00943393"/>
    <w:rsid w:val="00943600"/>
    <w:rsid w:val="00946AFB"/>
    <w:rsid w:val="00952732"/>
    <w:rsid w:val="00952AF2"/>
    <w:rsid w:val="00953412"/>
    <w:rsid w:val="00954FD7"/>
    <w:rsid w:val="0095541C"/>
    <w:rsid w:val="0095665C"/>
    <w:rsid w:val="009567ED"/>
    <w:rsid w:val="00960182"/>
    <w:rsid w:val="00960562"/>
    <w:rsid w:val="00961D71"/>
    <w:rsid w:val="00962E51"/>
    <w:rsid w:val="009649AB"/>
    <w:rsid w:val="00966BA3"/>
    <w:rsid w:val="0097037A"/>
    <w:rsid w:val="00970F24"/>
    <w:rsid w:val="00975C43"/>
    <w:rsid w:val="0097775E"/>
    <w:rsid w:val="00977DD0"/>
    <w:rsid w:val="0098088A"/>
    <w:rsid w:val="00980929"/>
    <w:rsid w:val="00980D71"/>
    <w:rsid w:val="0098166A"/>
    <w:rsid w:val="00982AAF"/>
    <w:rsid w:val="00982DBA"/>
    <w:rsid w:val="0098397E"/>
    <w:rsid w:val="00984422"/>
    <w:rsid w:val="00985132"/>
    <w:rsid w:val="009876B6"/>
    <w:rsid w:val="009878A3"/>
    <w:rsid w:val="00987A8E"/>
    <w:rsid w:val="00987DA8"/>
    <w:rsid w:val="00990B8B"/>
    <w:rsid w:val="00990BD2"/>
    <w:rsid w:val="00991A5A"/>
    <w:rsid w:val="00993EC0"/>
    <w:rsid w:val="00996996"/>
    <w:rsid w:val="00997161"/>
    <w:rsid w:val="00997E29"/>
    <w:rsid w:val="00997EE8"/>
    <w:rsid w:val="00997FBD"/>
    <w:rsid w:val="009A1FCE"/>
    <w:rsid w:val="009A237A"/>
    <w:rsid w:val="009A3F86"/>
    <w:rsid w:val="009A42A1"/>
    <w:rsid w:val="009A55F3"/>
    <w:rsid w:val="009A5780"/>
    <w:rsid w:val="009A749E"/>
    <w:rsid w:val="009A7889"/>
    <w:rsid w:val="009B2000"/>
    <w:rsid w:val="009B266C"/>
    <w:rsid w:val="009C096A"/>
    <w:rsid w:val="009C0B59"/>
    <w:rsid w:val="009C2FDB"/>
    <w:rsid w:val="009C4D69"/>
    <w:rsid w:val="009C4FA4"/>
    <w:rsid w:val="009C5DE4"/>
    <w:rsid w:val="009C6715"/>
    <w:rsid w:val="009C6F9B"/>
    <w:rsid w:val="009C7849"/>
    <w:rsid w:val="009D0448"/>
    <w:rsid w:val="009D1094"/>
    <w:rsid w:val="009D15F3"/>
    <w:rsid w:val="009D22BD"/>
    <w:rsid w:val="009D2932"/>
    <w:rsid w:val="009D3D15"/>
    <w:rsid w:val="009D4905"/>
    <w:rsid w:val="009D7F4F"/>
    <w:rsid w:val="009E07B1"/>
    <w:rsid w:val="009E37C5"/>
    <w:rsid w:val="009E62B5"/>
    <w:rsid w:val="009E6E1E"/>
    <w:rsid w:val="009E7794"/>
    <w:rsid w:val="009E7AC5"/>
    <w:rsid w:val="009F25E5"/>
    <w:rsid w:val="00A000CE"/>
    <w:rsid w:val="00A0180C"/>
    <w:rsid w:val="00A01C28"/>
    <w:rsid w:val="00A0225A"/>
    <w:rsid w:val="00A03927"/>
    <w:rsid w:val="00A04690"/>
    <w:rsid w:val="00A0481C"/>
    <w:rsid w:val="00A05471"/>
    <w:rsid w:val="00A06930"/>
    <w:rsid w:val="00A06EFA"/>
    <w:rsid w:val="00A11273"/>
    <w:rsid w:val="00A14204"/>
    <w:rsid w:val="00A16373"/>
    <w:rsid w:val="00A22DA7"/>
    <w:rsid w:val="00A23BC3"/>
    <w:rsid w:val="00A24A13"/>
    <w:rsid w:val="00A25E82"/>
    <w:rsid w:val="00A322CA"/>
    <w:rsid w:val="00A34600"/>
    <w:rsid w:val="00A35158"/>
    <w:rsid w:val="00A360BC"/>
    <w:rsid w:val="00A364C3"/>
    <w:rsid w:val="00A37362"/>
    <w:rsid w:val="00A37D36"/>
    <w:rsid w:val="00A4151F"/>
    <w:rsid w:val="00A41BD9"/>
    <w:rsid w:val="00A41CC7"/>
    <w:rsid w:val="00A422B7"/>
    <w:rsid w:val="00A424E0"/>
    <w:rsid w:val="00A46431"/>
    <w:rsid w:val="00A467B4"/>
    <w:rsid w:val="00A467F1"/>
    <w:rsid w:val="00A47C4B"/>
    <w:rsid w:val="00A51EFD"/>
    <w:rsid w:val="00A521CB"/>
    <w:rsid w:val="00A52C72"/>
    <w:rsid w:val="00A5404A"/>
    <w:rsid w:val="00A54911"/>
    <w:rsid w:val="00A56405"/>
    <w:rsid w:val="00A57D8B"/>
    <w:rsid w:val="00A60BB4"/>
    <w:rsid w:val="00A60FF9"/>
    <w:rsid w:val="00A61916"/>
    <w:rsid w:val="00A61CC5"/>
    <w:rsid w:val="00A63BEB"/>
    <w:rsid w:val="00A63EC8"/>
    <w:rsid w:val="00A63F9D"/>
    <w:rsid w:val="00A64326"/>
    <w:rsid w:val="00A65A0B"/>
    <w:rsid w:val="00A67976"/>
    <w:rsid w:val="00A67E8C"/>
    <w:rsid w:val="00A70F81"/>
    <w:rsid w:val="00A71FD4"/>
    <w:rsid w:val="00A72BD7"/>
    <w:rsid w:val="00A74064"/>
    <w:rsid w:val="00A75E39"/>
    <w:rsid w:val="00A7675D"/>
    <w:rsid w:val="00A817B1"/>
    <w:rsid w:val="00A818FB"/>
    <w:rsid w:val="00A826E0"/>
    <w:rsid w:val="00A833A2"/>
    <w:rsid w:val="00A839B5"/>
    <w:rsid w:val="00A83F09"/>
    <w:rsid w:val="00A8414F"/>
    <w:rsid w:val="00A86064"/>
    <w:rsid w:val="00A86655"/>
    <w:rsid w:val="00A87505"/>
    <w:rsid w:val="00A87FDB"/>
    <w:rsid w:val="00A900E9"/>
    <w:rsid w:val="00A9082A"/>
    <w:rsid w:val="00A91316"/>
    <w:rsid w:val="00A9389D"/>
    <w:rsid w:val="00A945F9"/>
    <w:rsid w:val="00A94BBA"/>
    <w:rsid w:val="00A955EA"/>
    <w:rsid w:val="00A95616"/>
    <w:rsid w:val="00A95BD2"/>
    <w:rsid w:val="00A97D18"/>
    <w:rsid w:val="00AA459C"/>
    <w:rsid w:val="00AA5A3B"/>
    <w:rsid w:val="00AA682B"/>
    <w:rsid w:val="00AA7F65"/>
    <w:rsid w:val="00AB1135"/>
    <w:rsid w:val="00AB200B"/>
    <w:rsid w:val="00AB50F9"/>
    <w:rsid w:val="00AB7B10"/>
    <w:rsid w:val="00AC1ECF"/>
    <w:rsid w:val="00AC3C2F"/>
    <w:rsid w:val="00AC3EAD"/>
    <w:rsid w:val="00AC6758"/>
    <w:rsid w:val="00AC69D3"/>
    <w:rsid w:val="00AC7ACC"/>
    <w:rsid w:val="00AC7AE0"/>
    <w:rsid w:val="00AC7DFF"/>
    <w:rsid w:val="00AD0B09"/>
    <w:rsid w:val="00AD2871"/>
    <w:rsid w:val="00AD2D62"/>
    <w:rsid w:val="00AD30B2"/>
    <w:rsid w:val="00AD408C"/>
    <w:rsid w:val="00AD4496"/>
    <w:rsid w:val="00AD5245"/>
    <w:rsid w:val="00AD5DEC"/>
    <w:rsid w:val="00AE02C7"/>
    <w:rsid w:val="00AE0707"/>
    <w:rsid w:val="00AE11FD"/>
    <w:rsid w:val="00AE1B5F"/>
    <w:rsid w:val="00AE223A"/>
    <w:rsid w:val="00AE3679"/>
    <w:rsid w:val="00AE4817"/>
    <w:rsid w:val="00AE4A5A"/>
    <w:rsid w:val="00AE5415"/>
    <w:rsid w:val="00AE58BE"/>
    <w:rsid w:val="00AE5FDD"/>
    <w:rsid w:val="00AE6C6A"/>
    <w:rsid w:val="00AE7504"/>
    <w:rsid w:val="00AE78F3"/>
    <w:rsid w:val="00AF0A9E"/>
    <w:rsid w:val="00AF1194"/>
    <w:rsid w:val="00AF15CA"/>
    <w:rsid w:val="00AF193B"/>
    <w:rsid w:val="00AF20F4"/>
    <w:rsid w:val="00AF3BAD"/>
    <w:rsid w:val="00AF5D64"/>
    <w:rsid w:val="00AF66B9"/>
    <w:rsid w:val="00AF73C7"/>
    <w:rsid w:val="00B01F77"/>
    <w:rsid w:val="00B05246"/>
    <w:rsid w:val="00B06A05"/>
    <w:rsid w:val="00B06E45"/>
    <w:rsid w:val="00B127FE"/>
    <w:rsid w:val="00B13DF8"/>
    <w:rsid w:val="00B144FB"/>
    <w:rsid w:val="00B22BBA"/>
    <w:rsid w:val="00B24A91"/>
    <w:rsid w:val="00B262C9"/>
    <w:rsid w:val="00B26421"/>
    <w:rsid w:val="00B2679E"/>
    <w:rsid w:val="00B30168"/>
    <w:rsid w:val="00B311FF"/>
    <w:rsid w:val="00B32E2E"/>
    <w:rsid w:val="00B330F0"/>
    <w:rsid w:val="00B33B4D"/>
    <w:rsid w:val="00B35683"/>
    <w:rsid w:val="00B35853"/>
    <w:rsid w:val="00B3600A"/>
    <w:rsid w:val="00B36B26"/>
    <w:rsid w:val="00B36EF5"/>
    <w:rsid w:val="00B416DE"/>
    <w:rsid w:val="00B41A03"/>
    <w:rsid w:val="00B43D6E"/>
    <w:rsid w:val="00B445C3"/>
    <w:rsid w:val="00B452B3"/>
    <w:rsid w:val="00B45488"/>
    <w:rsid w:val="00B47867"/>
    <w:rsid w:val="00B47B6B"/>
    <w:rsid w:val="00B5258E"/>
    <w:rsid w:val="00B54685"/>
    <w:rsid w:val="00B5566A"/>
    <w:rsid w:val="00B56F48"/>
    <w:rsid w:val="00B56F55"/>
    <w:rsid w:val="00B6127F"/>
    <w:rsid w:val="00B62504"/>
    <w:rsid w:val="00B63AF8"/>
    <w:rsid w:val="00B63DC3"/>
    <w:rsid w:val="00B6401B"/>
    <w:rsid w:val="00B64E8C"/>
    <w:rsid w:val="00B65088"/>
    <w:rsid w:val="00B65149"/>
    <w:rsid w:val="00B6696E"/>
    <w:rsid w:val="00B66B5F"/>
    <w:rsid w:val="00B66F85"/>
    <w:rsid w:val="00B706F8"/>
    <w:rsid w:val="00B708A0"/>
    <w:rsid w:val="00B73555"/>
    <w:rsid w:val="00B735D6"/>
    <w:rsid w:val="00B779F9"/>
    <w:rsid w:val="00B80627"/>
    <w:rsid w:val="00B824BA"/>
    <w:rsid w:val="00B8312B"/>
    <w:rsid w:val="00B862E0"/>
    <w:rsid w:val="00B87BF6"/>
    <w:rsid w:val="00B90437"/>
    <w:rsid w:val="00B9095A"/>
    <w:rsid w:val="00B90C1C"/>
    <w:rsid w:val="00B91E96"/>
    <w:rsid w:val="00B92223"/>
    <w:rsid w:val="00B93B95"/>
    <w:rsid w:val="00B9664F"/>
    <w:rsid w:val="00B9717A"/>
    <w:rsid w:val="00BA077C"/>
    <w:rsid w:val="00BA116E"/>
    <w:rsid w:val="00BA1DA8"/>
    <w:rsid w:val="00BA33C1"/>
    <w:rsid w:val="00BA4BA0"/>
    <w:rsid w:val="00BA5D69"/>
    <w:rsid w:val="00BA731B"/>
    <w:rsid w:val="00BA76CA"/>
    <w:rsid w:val="00BB0564"/>
    <w:rsid w:val="00BB05CC"/>
    <w:rsid w:val="00BB133E"/>
    <w:rsid w:val="00BB1946"/>
    <w:rsid w:val="00BB219A"/>
    <w:rsid w:val="00BB2C60"/>
    <w:rsid w:val="00BB3083"/>
    <w:rsid w:val="00BB4967"/>
    <w:rsid w:val="00BB5FDF"/>
    <w:rsid w:val="00BB6EBD"/>
    <w:rsid w:val="00BB7865"/>
    <w:rsid w:val="00BC0749"/>
    <w:rsid w:val="00BC1970"/>
    <w:rsid w:val="00BC2425"/>
    <w:rsid w:val="00BC277F"/>
    <w:rsid w:val="00BC46FD"/>
    <w:rsid w:val="00BC56B3"/>
    <w:rsid w:val="00BC60CA"/>
    <w:rsid w:val="00BC656D"/>
    <w:rsid w:val="00BD0BA5"/>
    <w:rsid w:val="00BD0D3F"/>
    <w:rsid w:val="00BD0DB6"/>
    <w:rsid w:val="00BD14F9"/>
    <w:rsid w:val="00BD238A"/>
    <w:rsid w:val="00BD26B1"/>
    <w:rsid w:val="00BD317C"/>
    <w:rsid w:val="00BD4B24"/>
    <w:rsid w:val="00BD7CB4"/>
    <w:rsid w:val="00BE0181"/>
    <w:rsid w:val="00BE0909"/>
    <w:rsid w:val="00BE1065"/>
    <w:rsid w:val="00BE1638"/>
    <w:rsid w:val="00BE1D85"/>
    <w:rsid w:val="00BF027E"/>
    <w:rsid w:val="00BF0B90"/>
    <w:rsid w:val="00BF6C3C"/>
    <w:rsid w:val="00BF758A"/>
    <w:rsid w:val="00C00912"/>
    <w:rsid w:val="00C050DA"/>
    <w:rsid w:val="00C0511D"/>
    <w:rsid w:val="00C06927"/>
    <w:rsid w:val="00C071D2"/>
    <w:rsid w:val="00C07665"/>
    <w:rsid w:val="00C0771A"/>
    <w:rsid w:val="00C101C2"/>
    <w:rsid w:val="00C11F08"/>
    <w:rsid w:val="00C11F38"/>
    <w:rsid w:val="00C135A2"/>
    <w:rsid w:val="00C155C4"/>
    <w:rsid w:val="00C15758"/>
    <w:rsid w:val="00C16BAE"/>
    <w:rsid w:val="00C17307"/>
    <w:rsid w:val="00C17DD6"/>
    <w:rsid w:val="00C20A90"/>
    <w:rsid w:val="00C22A3E"/>
    <w:rsid w:val="00C22AEC"/>
    <w:rsid w:val="00C2534E"/>
    <w:rsid w:val="00C25DEB"/>
    <w:rsid w:val="00C26BBA"/>
    <w:rsid w:val="00C26D34"/>
    <w:rsid w:val="00C27A1E"/>
    <w:rsid w:val="00C27CBB"/>
    <w:rsid w:val="00C332C4"/>
    <w:rsid w:val="00C358FD"/>
    <w:rsid w:val="00C36E8D"/>
    <w:rsid w:val="00C37A47"/>
    <w:rsid w:val="00C409C2"/>
    <w:rsid w:val="00C41009"/>
    <w:rsid w:val="00C428FF"/>
    <w:rsid w:val="00C4307F"/>
    <w:rsid w:val="00C43116"/>
    <w:rsid w:val="00C434CD"/>
    <w:rsid w:val="00C44FAD"/>
    <w:rsid w:val="00C46084"/>
    <w:rsid w:val="00C464D7"/>
    <w:rsid w:val="00C47243"/>
    <w:rsid w:val="00C507B8"/>
    <w:rsid w:val="00C52342"/>
    <w:rsid w:val="00C526FA"/>
    <w:rsid w:val="00C527D6"/>
    <w:rsid w:val="00C52EEF"/>
    <w:rsid w:val="00C5397F"/>
    <w:rsid w:val="00C5470C"/>
    <w:rsid w:val="00C557C1"/>
    <w:rsid w:val="00C55B8F"/>
    <w:rsid w:val="00C55F7D"/>
    <w:rsid w:val="00C57E90"/>
    <w:rsid w:val="00C605E3"/>
    <w:rsid w:val="00C610D0"/>
    <w:rsid w:val="00C62099"/>
    <w:rsid w:val="00C6228E"/>
    <w:rsid w:val="00C62FED"/>
    <w:rsid w:val="00C63108"/>
    <w:rsid w:val="00C64316"/>
    <w:rsid w:val="00C6482C"/>
    <w:rsid w:val="00C64DE6"/>
    <w:rsid w:val="00C6541B"/>
    <w:rsid w:val="00C657C1"/>
    <w:rsid w:val="00C657D9"/>
    <w:rsid w:val="00C70E25"/>
    <w:rsid w:val="00C757DD"/>
    <w:rsid w:val="00C76881"/>
    <w:rsid w:val="00C7697A"/>
    <w:rsid w:val="00C76989"/>
    <w:rsid w:val="00C77531"/>
    <w:rsid w:val="00C80348"/>
    <w:rsid w:val="00C8131E"/>
    <w:rsid w:val="00C840C7"/>
    <w:rsid w:val="00C84D2D"/>
    <w:rsid w:val="00C85092"/>
    <w:rsid w:val="00C850AC"/>
    <w:rsid w:val="00C86C44"/>
    <w:rsid w:val="00C87485"/>
    <w:rsid w:val="00C875D8"/>
    <w:rsid w:val="00C909B7"/>
    <w:rsid w:val="00C91FEE"/>
    <w:rsid w:val="00C92200"/>
    <w:rsid w:val="00C92EAB"/>
    <w:rsid w:val="00C95689"/>
    <w:rsid w:val="00C96476"/>
    <w:rsid w:val="00CA6E80"/>
    <w:rsid w:val="00CA7C56"/>
    <w:rsid w:val="00CB043C"/>
    <w:rsid w:val="00CB1A04"/>
    <w:rsid w:val="00CB1D1B"/>
    <w:rsid w:val="00CB2F44"/>
    <w:rsid w:val="00CB3754"/>
    <w:rsid w:val="00CB4D0C"/>
    <w:rsid w:val="00CB5433"/>
    <w:rsid w:val="00CB6134"/>
    <w:rsid w:val="00CB6863"/>
    <w:rsid w:val="00CB686F"/>
    <w:rsid w:val="00CC231F"/>
    <w:rsid w:val="00CC53BF"/>
    <w:rsid w:val="00CD1670"/>
    <w:rsid w:val="00CD1681"/>
    <w:rsid w:val="00CD1980"/>
    <w:rsid w:val="00CD1CCD"/>
    <w:rsid w:val="00CD2034"/>
    <w:rsid w:val="00CD3620"/>
    <w:rsid w:val="00CD3C2D"/>
    <w:rsid w:val="00CD3D43"/>
    <w:rsid w:val="00CD74A9"/>
    <w:rsid w:val="00CE04DB"/>
    <w:rsid w:val="00CE11B4"/>
    <w:rsid w:val="00CE3E36"/>
    <w:rsid w:val="00CE6781"/>
    <w:rsid w:val="00CE7CD2"/>
    <w:rsid w:val="00CF0119"/>
    <w:rsid w:val="00CF146C"/>
    <w:rsid w:val="00CF1A3E"/>
    <w:rsid w:val="00CF2180"/>
    <w:rsid w:val="00CF4EDC"/>
    <w:rsid w:val="00CF5AE6"/>
    <w:rsid w:val="00D011A2"/>
    <w:rsid w:val="00D0123F"/>
    <w:rsid w:val="00D0171C"/>
    <w:rsid w:val="00D029B6"/>
    <w:rsid w:val="00D02EDB"/>
    <w:rsid w:val="00D033D2"/>
    <w:rsid w:val="00D03F34"/>
    <w:rsid w:val="00D042D5"/>
    <w:rsid w:val="00D048B9"/>
    <w:rsid w:val="00D04CF6"/>
    <w:rsid w:val="00D06D65"/>
    <w:rsid w:val="00D11646"/>
    <w:rsid w:val="00D12127"/>
    <w:rsid w:val="00D12E45"/>
    <w:rsid w:val="00D137C4"/>
    <w:rsid w:val="00D154B8"/>
    <w:rsid w:val="00D16227"/>
    <w:rsid w:val="00D174E2"/>
    <w:rsid w:val="00D219E4"/>
    <w:rsid w:val="00D23349"/>
    <w:rsid w:val="00D244BC"/>
    <w:rsid w:val="00D256DC"/>
    <w:rsid w:val="00D25AA7"/>
    <w:rsid w:val="00D269CC"/>
    <w:rsid w:val="00D30196"/>
    <w:rsid w:val="00D31DEB"/>
    <w:rsid w:val="00D3517F"/>
    <w:rsid w:val="00D36076"/>
    <w:rsid w:val="00D3642E"/>
    <w:rsid w:val="00D37647"/>
    <w:rsid w:val="00D37B25"/>
    <w:rsid w:val="00D37EC2"/>
    <w:rsid w:val="00D40379"/>
    <w:rsid w:val="00D41712"/>
    <w:rsid w:val="00D41AE6"/>
    <w:rsid w:val="00D42C1E"/>
    <w:rsid w:val="00D42D94"/>
    <w:rsid w:val="00D44793"/>
    <w:rsid w:val="00D45866"/>
    <w:rsid w:val="00D459E2"/>
    <w:rsid w:val="00D4607B"/>
    <w:rsid w:val="00D46495"/>
    <w:rsid w:val="00D47D4B"/>
    <w:rsid w:val="00D501C6"/>
    <w:rsid w:val="00D50F1F"/>
    <w:rsid w:val="00D51F6F"/>
    <w:rsid w:val="00D521B4"/>
    <w:rsid w:val="00D53D01"/>
    <w:rsid w:val="00D545F5"/>
    <w:rsid w:val="00D55C14"/>
    <w:rsid w:val="00D55F82"/>
    <w:rsid w:val="00D61479"/>
    <w:rsid w:val="00D620E9"/>
    <w:rsid w:val="00D657B7"/>
    <w:rsid w:val="00D70AEA"/>
    <w:rsid w:val="00D75172"/>
    <w:rsid w:val="00D75430"/>
    <w:rsid w:val="00D7567A"/>
    <w:rsid w:val="00D75C5E"/>
    <w:rsid w:val="00D801E8"/>
    <w:rsid w:val="00D8213C"/>
    <w:rsid w:val="00D828DA"/>
    <w:rsid w:val="00D828F8"/>
    <w:rsid w:val="00D8296D"/>
    <w:rsid w:val="00D837F3"/>
    <w:rsid w:val="00D85E5D"/>
    <w:rsid w:val="00D86BAD"/>
    <w:rsid w:val="00D87190"/>
    <w:rsid w:val="00D90013"/>
    <w:rsid w:val="00D9007E"/>
    <w:rsid w:val="00D901F4"/>
    <w:rsid w:val="00D905D1"/>
    <w:rsid w:val="00D9083E"/>
    <w:rsid w:val="00D91379"/>
    <w:rsid w:val="00D9266E"/>
    <w:rsid w:val="00D927A0"/>
    <w:rsid w:val="00D927F7"/>
    <w:rsid w:val="00D93E15"/>
    <w:rsid w:val="00D93ECF"/>
    <w:rsid w:val="00D9506E"/>
    <w:rsid w:val="00D96F59"/>
    <w:rsid w:val="00DA0074"/>
    <w:rsid w:val="00DA0795"/>
    <w:rsid w:val="00DA08D9"/>
    <w:rsid w:val="00DA0DC4"/>
    <w:rsid w:val="00DA1F97"/>
    <w:rsid w:val="00DA23DE"/>
    <w:rsid w:val="00DA2DAC"/>
    <w:rsid w:val="00DA5579"/>
    <w:rsid w:val="00DA5867"/>
    <w:rsid w:val="00DA6E79"/>
    <w:rsid w:val="00DB2E8F"/>
    <w:rsid w:val="00DB2F00"/>
    <w:rsid w:val="00DB37DD"/>
    <w:rsid w:val="00DB3CFB"/>
    <w:rsid w:val="00DB5F6C"/>
    <w:rsid w:val="00DB77D4"/>
    <w:rsid w:val="00DB782F"/>
    <w:rsid w:val="00DC151B"/>
    <w:rsid w:val="00DC170D"/>
    <w:rsid w:val="00DC174B"/>
    <w:rsid w:val="00DC2557"/>
    <w:rsid w:val="00DC3215"/>
    <w:rsid w:val="00DC39F7"/>
    <w:rsid w:val="00DC3E52"/>
    <w:rsid w:val="00DC4301"/>
    <w:rsid w:val="00DC4E18"/>
    <w:rsid w:val="00DC5887"/>
    <w:rsid w:val="00DC63B4"/>
    <w:rsid w:val="00DC6BB8"/>
    <w:rsid w:val="00DC7DF4"/>
    <w:rsid w:val="00DD02C9"/>
    <w:rsid w:val="00DD274C"/>
    <w:rsid w:val="00DD2C34"/>
    <w:rsid w:val="00DD510C"/>
    <w:rsid w:val="00DD53C5"/>
    <w:rsid w:val="00DD5CBC"/>
    <w:rsid w:val="00DD795B"/>
    <w:rsid w:val="00DD79F7"/>
    <w:rsid w:val="00DE17B3"/>
    <w:rsid w:val="00DE31E0"/>
    <w:rsid w:val="00DE4A65"/>
    <w:rsid w:val="00DE5C9E"/>
    <w:rsid w:val="00DE62BF"/>
    <w:rsid w:val="00DF476E"/>
    <w:rsid w:val="00DF5D0E"/>
    <w:rsid w:val="00DF69FE"/>
    <w:rsid w:val="00DF6BF2"/>
    <w:rsid w:val="00DF7A69"/>
    <w:rsid w:val="00DF7B7D"/>
    <w:rsid w:val="00E00305"/>
    <w:rsid w:val="00E00718"/>
    <w:rsid w:val="00E02082"/>
    <w:rsid w:val="00E02903"/>
    <w:rsid w:val="00E06CD3"/>
    <w:rsid w:val="00E07768"/>
    <w:rsid w:val="00E10ED1"/>
    <w:rsid w:val="00E118FA"/>
    <w:rsid w:val="00E11BBC"/>
    <w:rsid w:val="00E11C33"/>
    <w:rsid w:val="00E12BB0"/>
    <w:rsid w:val="00E13386"/>
    <w:rsid w:val="00E136F6"/>
    <w:rsid w:val="00E1374F"/>
    <w:rsid w:val="00E14AEC"/>
    <w:rsid w:val="00E153C4"/>
    <w:rsid w:val="00E16378"/>
    <w:rsid w:val="00E16FD8"/>
    <w:rsid w:val="00E175CA"/>
    <w:rsid w:val="00E23E1C"/>
    <w:rsid w:val="00E24AEA"/>
    <w:rsid w:val="00E25570"/>
    <w:rsid w:val="00E27006"/>
    <w:rsid w:val="00E30996"/>
    <w:rsid w:val="00E327AF"/>
    <w:rsid w:val="00E32AB7"/>
    <w:rsid w:val="00E3484B"/>
    <w:rsid w:val="00E368CA"/>
    <w:rsid w:val="00E36E7D"/>
    <w:rsid w:val="00E4005F"/>
    <w:rsid w:val="00E402FE"/>
    <w:rsid w:val="00E412E0"/>
    <w:rsid w:val="00E416B4"/>
    <w:rsid w:val="00E438E0"/>
    <w:rsid w:val="00E44A71"/>
    <w:rsid w:val="00E45557"/>
    <w:rsid w:val="00E4595E"/>
    <w:rsid w:val="00E46BE4"/>
    <w:rsid w:val="00E46CF4"/>
    <w:rsid w:val="00E4709D"/>
    <w:rsid w:val="00E50237"/>
    <w:rsid w:val="00E50A46"/>
    <w:rsid w:val="00E55076"/>
    <w:rsid w:val="00E559AD"/>
    <w:rsid w:val="00E55F74"/>
    <w:rsid w:val="00E56682"/>
    <w:rsid w:val="00E576B9"/>
    <w:rsid w:val="00E57D4C"/>
    <w:rsid w:val="00E603D2"/>
    <w:rsid w:val="00E612BB"/>
    <w:rsid w:val="00E61A09"/>
    <w:rsid w:val="00E61CD9"/>
    <w:rsid w:val="00E64F3C"/>
    <w:rsid w:val="00E65B59"/>
    <w:rsid w:val="00E675EB"/>
    <w:rsid w:val="00E71195"/>
    <w:rsid w:val="00E711FA"/>
    <w:rsid w:val="00E71DCD"/>
    <w:rsid w:val="00E72078"/>
    <w:rsid w:val="00E72FE7"/>
    <w:rsid w:val="00E75944"/>
    <w:rsid w:val="00E807EF"/>
    <w:rsid w:val="00E8274E"/>
    <w:rsid w:val="00E83AF4"/>
    <w:rsid w:val="00E83E8C"/>
    <w:rsid w:val="00E85AB2"/>
    <w:rsid w:val="00E865D6"/>
    <w:rsid w:val="00E868F8"/>
    <w:rsid w:val="00E86EB6"/>
    <w:rsid w:val="00E87567"/>
    <w:rsid w:val="00E876D9"/>
    <w:rsid w:val="00E900F3"/>
    <w:rsid w:val="00E906C2"/>
    <w:rsid w:val="00E93206"/>
    <w:rsid w:val="00E9393F"/>
    <w:rsid w:val="00E939B0"/>
    <w:rsid w:val="00E93F23"/>
    <w:rsid w:val="00E94776"/>
    <w:rsid w:val="00EA0DFB"/>
    <w:rsid w:val="00EA10DC"/>
    <w:rsid w:val="00EA39D0"/>
    <w:rsid w:val="00EA467D"/>
    <w:rsid w:val="00EA4BCC"/>
    <w:rsid w:val="00EA4E48"/>
    <w:rsid w:val="00EA595A"/>
    <w:rsid w:val="00EA5A6F"/>
    <w:rsid w:val="00EA6389"/>
    <w:rsid w:val="00EA74F3"/>
    <w:rsid w:val="00EB153A"/>
    <w:rsid w:val="00EB18C9"/>
    <w:rsid w:val="00EB2370"/>
    <w:rsid w:val="00EB329D"/>
    <w:rsid w:val="00EB3BA4"/>
    <w:rsid w:val="00EB3F35"/>
    <w:rsid w:val="00EB4E71"/>
    <w:rsid w:val="00EB505D"/>
    <w:rsid w:val="00EB5ABB"/>
    <w:rsid w:val="00EB5CE7"/>
    <w:rsid w:val="00EB721C"/>
    <w:rsid w:val="00EC1926"/>
    <w:rsid w:val="00EC2207"/>
    <w:rsid w:val="00EC2474"/>
    <w:rsid w:val="00EC2487"/>
    <w:rsid w:val="00EC27AA"/>
    <w:rsid w:val="00EC2C6A"/>
    <w:rsid w:val="00EC2E1E"/>
    <w:rsid w:val="00EC5670"/>
    <w:rsid w:val="00EC64EE"/>
    <w:rsid w:val="00EC69DA"/>
    <w:rsid w:val="00EC7C2D"/>
    <w:rsid w:val="00ED0C53"/>
    <w:rsid w:val="00ED17A8"/>
    <w:rsid w:val="00ED2263"/>
    <w:rsid w:val="00ED318C"/>
    <w:rsid w:val="00ED3CFD"/>
    <w:rsid w:val="00ED498C"/>
    <w:rsid w:val="00ED54BB"/>
    <w:rsid w:val="00ED5F36"/>
    <w:rsid w:val="00ED7054"/>
    <w:rsid w:val="00ED7632"/>
    <w:rsid w:val="00EE18F4"/>
    <w:rsid w:val="00EE1AA6"/>
    <w:rsid w:val="00EE1F22"/>
    <w:rsid w:val="00EE25F2"/>
    <w:rsid w:val="00EE2FE6"/>
    <w:rsid w:val="00EE4B9D"/>
    <w:rsid w:val="00EE5E9B"/>
    <w:rsid w:val="00EF03BF"/>
    <w:rsid w:val="00EF04EC"/>
    <w:rsid w:val="00EF05A1"/>
    <w:rsid w:val="00EF0696"/>
    <w:rsid w:val="00EF1E9A"/>
    <w:rsid w:val="00EF1F10"/>
    <w:rsid w:val="00EF25A5"/>
    <w:rsid w:val="00EF26BF"/>
    <w:rsid w:val="00EF2FCF"/>
    <w:rsid w:val="00EF3C7C"/>
    <w:rsid w:val="00EF600C"/>
    <w:rsid w:val="00EF6A26"/>
    <w:rsid w:val="00F01DCF"/>
    <w:rsid w:val="00F03ADF"/>
    <w:rsid w:val="00F041FE"/>
    <w:rsid w:val="00F044A1"/>
    <w:rsid w:val="00F07069"/>
    <w:rsid w:val="00F0794B"/>
    <w:rsid w:val="00F11F21"/>
    <w:rsid w:val="00F12416"/>
    <w:rsid w:val="00F124FF"/>
    <w:rsid w:val="00F1351A"/>
    <w:rsid w:val="00F20DD8"/>
    <w:rsid w:val="00F22285"/>
    <w:rsid w:val="00F22F82"/>
    <w:rsid w:val="00F249A0"/>
    <w:rsid w:val="00F25F5D"/>
    <w:rsid w:val="00F277C1"/>
    <w:rsid w:val="00F30E03"/>
    <w:rsid w:val="00F319E1"/>
    <w:rsid w:val="00F31CBF"/>
    <w:rsid w:val="00F3292C"/>
    <w:rsid w:val="00F3327B"/>
    <w:rsid w:val="00F33735"/>
    <w:rsid w:val="00F3376E"/>
    <w:rsid w:val="00F33B61"/>
    <w:rsid w:val="00F357D7"/>
    <w:rsid w:val="00F35B1B"/>
    <w:rsid w:val="00F40237"/>
    <w:rsid w:val="00F416D2"/>
    <w:rsid w:val="00F416F8"/>
    <w:rsid w:val="00F41A41"/>
    <w:rsid w:val="00F42A7F"/>
    <w:rsid w:val="00F42FE7"/>
    <w:rsid w:val="00F43E62"/>
    <w:rsid w:val="00F441ED"/>
    <w:rsid w:val="00F448C5"/>
    <w:rsid w:val="00F4686D"/>
    <w:rsid w:val="00F47293"/>
    <w:rsid w:val="00F47D1B"/>
    <w:rsid w:val="00F5052B"/>
    <w:rsid w:val="00F517D0"/>
    <w:rsid w:val="00F52247"/>
    <w:rsid w:val="00F523D0"/>
    <w:rsid w:val="00F533CF"/>
    <w:rsid w:val="00F55F9A"/>
    <w:rsid w:val="00F562FC"/>
    <w:rsid w:val="00F61165"/>
    <w:rsid w:val="00F6152F"/>
    <w:rsid w:val="00F639FA"/>
    <w:rsid w:val="00F63C0F"/>
    <w:rsid w:val="00F6572E"/>
    <w:rsid w:val="00F66481"/>
    <w:rsid w:val="00F709B1"/>
    <w:rsid w:val="00F70B6B"/>
    <w:rsid w:val="00F711AC"/>
    <w:rsid w:val="00F7172C"/>
    <w:rsid w:val="00F71935"/>
    <w:rsid w:val="00F736B2"/>
    <w:rsid w:val="00F74B87"/>
    <w:rsid w:val="00F751C3"/>
    <w:rsid w:val="00F75C1E"/>
    <w:rsid w:val="00F75C2C"/>
    <w:rsid w:val="00F76DFD"/>
    <w:rsid w:val="00F77093"/>
    <w:rsid w:val="00F8160E"/>
    <w:rsid w:val="00F8182A"/>
    <w:rsid w:val="00F836E7"/>
    <w:rsid w:val="00F83B3F"/>
    <w:rsid w:val="00F8496E"/>
    <w:rsid w:val="00F850C4"/>
    <w:rsid w:val="00F85A17"/>
    <w:rsid w:val="00F866DD"/>
    <w:rsid w:val="00F8761A"/>
    <w:rsid w:val="00F87E9F"/>
    <w:rsid w:val="00F91F35"/>
    <w:rsid w:val="00F9337D"/>
    <w:rsid w:val="00F94FAB"/>
    <w:rsid w:val="00F950FE"/>
    <w:rsid w:val="00F958E6"/>
    <w:rsid w:val="00F95901"/>
    <w:rsid w:val="00F9640B"/>
    <w:rsid w:val="00F96EC0"/>
    <w:rsid w:val="00F97BB8"/>
    <w:rsid w:val="00F97E95"/>
    <w:rsid w:val="00FA17DD"/>
    <w:rsid w:val="00FA45E5"/>
    <w:rsid w:val="00FA493D"/>
    <w:rsid w:val="00FA5609"/>
    <w:rsid w:val="00FA71C5"/>
    <w:rsid w:val="00FB1AFF"/>
    <w:rsid w:val="00FB30E2"/>
    <w:rsid w:val="00FB36C8"/>
    <w:rsid w:val="00FB3D51"/>
    <w:rsid w:val="00FB4B93"/>
    <w:rsid w:val="00FB4EE7"/>
    <w:rsid w:val="00FB64C6"/>
    <w:rsid w:val="00FC04C9"/>
    <w:rsid w:val="00FC18EA"/>
    <w:rsid w:val="00FC29DE"/>
    <w:rsid w:val="00FC2BA5"/>
    <w:rsid w:val="00FC3954"/>
    <w:rsid w:val="00FC581D"/>
    <w:rsid w:val="00FC5910"/>
    <w:rsid w:val="00FC5DA8"/>
    <w:rsid w:val="00FC70F6"/>
    <w:rsid w:val="00FC74A5"/>
    <w:rsid w:val="00FC7647"/>
    <w:rsid w:val="00FD0D8E"/>
    <w:rsid w:val="00FD0E55"/>
    <w:rsid w:val="00FD2ACA"/>
    <w:rsid w:val="00FD2B6C"/>
    <w:rsid w:val="00FD5057"/>
    <w:rsid w:val="00FD5527"/>
    <w:rsid w:val="00FD61C0"/>
    <w:rsid w:val="00FD6D44"/>
    <w:rsid w:val="00FD7122"/>
    <w:rsid w:val="00FD76E0"/>
    <w:rsid w:val="00FE2CB9"/>
    <w:rsid w:val="00FE37D8"/>
    <w:rsid w:val="00FE39BC"/>
    <w:rsid w:val="00FE3C07"/>
    <w:rsid w:val="00FE4B57"/>
    <w:rsid w:val="00FE6796"/>
    <w:rsid w:val="00FF0722"/>
    <w:rsid w:val="00FF1966"/>
    <w:rsid w:val="00FF243C"/>
    <w:rsid w:val="00FF3F46"/>
    <w:rsid w:val="00FF515E"/>
    <w:rsid w:val="00FF7C73"/>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715133"/>
  <w15:docId w15:val="{2D07ECD0-5BB9-4BCD-B7A4-F2DC9C669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nl-BE" w:eastAsia="nl-N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1775"/>
    <w:pPr>
      <w:jc w:val="both"/>
    </w:pPr>
    <w:rPr>
      <w:rFonts w:ascii="Calibri" w:hAnsi="Calibri"/>
      <w:sz w:val="22"/>
      <w:szCs w:val="24"/>
      <w:lang w:val="en-US" w:eastAsia="en-US"/>
    </w:rPr>
  </w:style>
  <w:style w:type="paragraph" w:styleId="Heading1">
    <w:name w:val="heading 1"/>
    <w:basedOn w:val="Normal"/>
    <w:next w:val="Normal"/>
    <w:link w:val="Heading1Char"/>
    <w:qFormat/>
    <w:rsid w:val="004D2A76"/>
    <w:pPr>
      <w:keepNext/>
      <w:keepLines/>
      <w:spacing w:before="240" w:after="120"/>
      <w:outlineLvl w:val="0"/>
    </w:pPr>
    <w:rPr>
      <w:rFonts w:eastAsiaTheme="majorEastAsia" w:cstheme="majorBidi"/>
      <w:sz w:val="32"/>
      <w:szCs w:val="32"/>
    </w:rPr>
  </w:style>
  <w:style w:type="paragraph" w:styleId="Heading2">
    <w:name w:val="heading 2"/>
    <w:basedOn w:val="Normal"/>
    <w:next w:val="Normal"/>
    <w:link w:val="Heading2Char"/>
    <w:unhideWhenUsed/>
    <w:qFormat/>
    <w:rsid w:val="004D2A76"/>
    <w:pPr>
      <w:keepNext/>
      <w:keepLines/>
      <w:spacing w:before="40" w:after="40"/>
      <w:outlineLvl w:val="1"/>
    </w:pPr>
    <w:rPr>
      <w:rFonts w:eastAsiaTheme="majorEastAsia" w:cstheme="majorBidi"/>
      <w:b/>
      <w:szCs w:val="26"/>
    </w:rPr>
  </w:style>
  <w:style w:type="paragraph" w:styleId="Heading3">
    <w:name w:val="heading 3"/>
    <w:basedOn w:val="Normal"/>
    <w:next w:val="Normal"/>
    <w:link w:val="Heading3Char"/>
    <w:unhideWhenUsed/>
    <w:qFormat/>
    <w:rsid w:val="004D2A7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00"/>
      <w:outlineLvl w:val="2"/>
    </w:pPr>
    <w:rPr>
      <w:rFonts w:eastAsiaTheme="majorEastAsia" w:cstheme="majorBidi"/>
      <w:bCs/>
      <w:i/>
      <w:bdr w:val="none" w:sz="0" w:space="0" w:color="auto"/>
      <w:lang w:val="nl-NL" w:eastAsia="nl-NL"/>
    </w:rPr>
  </w:style>
  <w:style w:type="paragraph" w:styleId="Heading4">
    <w:name w:val="heading 4"/>
    <w:basedOn w:val="Normal"/>
    <w:next w:val="Normal"/>
    <w:link w:val="Heading4Char"/>
    <w:unhideWhenUsed/>
    <w:qFormat/>
    <w:rsid w:val="002D23F7"/>
    <w:pPr>
      <w:keepNext/>
      <w:keepLines/>
      <w:spacing w:before="40"/>
      <w:outlineLvl w:val="3"/>
    </w:pPr>
    <w:rPr>
      <w:rFonts w:asciiTheme="majorHAnsi" w:eastAsiaTheme="majorEastAsia" w:hAnsiTheme="majorHAnsi" w:cstheme="majorBidi"/>
      <w:iCs/>
      <w:color w:val="2F759E" w:themeColor="accent1" w:themeShade="BF"/>
      <w:sz w:val="20"/>
      <w:u w:val="single"/>
    </w:rPr>
  </w:style>
  <w:style w:type="paragraph" w:styleId="Heading5">
    <w:name w:val="heading 5"/>
    <w:basedOn w:val="Normal"/>
    <w:next w:val="Normal"/>
    <w:link w:val="Heading5Char"/>
    <w:rsid w:val="00C6431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after="80" w:line="276" w:lineRule="auto"/>
      <w:outlineLvl w:val="4"/>
    </w:pPr>
    <w:rPr>
      <w:rFonts w:ascii="Arial" w:eastAsia="Arial" w:hAnsi="Arial" w:cs="Arial"/>
      <w:color w:val="666666"/>
      <w:szCs w:val="22"/>
      <w:bdr w:val="none" w:sz="0" w:space="0" w:color="auto"/>
      <w:lang w:val="nl" w:eastAsia="nl-NL"/>
    </w:rPr>
  </w:style>
  <w:style w:type="paragraph" w:styleId="Heading6">
    <w:name w:val="heading 6"/>
    <w:basedOn w:val="Normal"/>
    <w:next w:val="Normal"/>
    <w:link w:val="Heading6Char"/>
    <w:rsid w:val="00C6431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after="80" w:line="276" w:lineRule="auto"/>
      <w:outlineLvl w:val="5"/>
    </w:pPr>
    <w:rPr>
      <w:rFonts w:ascii="Arial" w:eastAsia="Arial" w:hAnsi="Arial" w:cs="Arial"/>
      <w:i/>
      <w:color w:val="666666"/>
      <w:szCs w:val="22"/>
      <w:bdr w:val="none" w:sz="0" w:space="0" w:color="auto"/>
      <w:lang w:val="nl" w:eastAsia="nl-NL"/>
    </w:rPr>
  </w:style>
  <w:style w:type="paragraph" w:styleId="Heading8">
    <w:name w:val="heading 8"/>
    <w:basedOn w:val="Normal"/>
    <w:next w:val="Normal"/>
    <w:link w:val="Heading8Char"/>
    <w:uiPriority w:val="9"/>
    <w:semiHidden/>
    <w:unhideWhenUsed/>
    <w:qFormat/>
    <w:rsid w:val="00EE25F2"/>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basedOn w:val="Normal"/>
    <w:link w:val="HeaderChar"/>
    <w:uiPriority w:val="99"/>
    <w:unhideWhenUsed/>
    <w:rsid w:val="007E6BD2"/>
    <w:pPr>
      <w:tabs>
        <w:tab w:val="center" w:pos="4536"/>
        <w:tab w:val="right" w:pos="9072"/>
      </w:tabs>
    </w:pPr>
  </w:style>
  <w:style w:type="character" w:customStyle="1" w:styleId="HeaderChar">
    <w:name w:val="Header Char"/>
    <w:basedOn w:val="DefaultParagraphFont"/>
    <w:link w:val="Header"/>
    <w:uiPriority w:val="99"/>
    <w:rsid w:val="007E6BD2"/>
    <w:rPr>
      <w:sz w:val="24"/>
      <w:szCs w:val="24"/>
      <w:lang w:val="en-US" w:eastAsia="en-US"/>
    </w:rPr>
  </w:style>
  <w:style w:type="paragraph" w:styleId="Footer">
    <w:name w:val="footer"/>
    <w:basedOn w:val="Normal"/>
    <w:link w:val="FooterChar"/>
    <w:uiPriority w:val="99"/>
    <w:unhideWhenUsed/>
    <w:rsid w:val="007E6BD2"/>
    <w:pPr>
      <w:tabs>
        <w:tab w:val="center" w:pos="4536"/>
        <w:tab w:val="right" w:pos="9072"/>
      </w:tabs>
    </w:pPr>
  </w:style>
  <w:style w:type="character" w:customStyle="1" w:styleId="FooterChar">
    <w:name w:val="Footer Char"/>
    <w:basedOn w:val="DefaultParagraphFont"/>
    <w:link w:val="Footer"/>
    <w:uiPriority w:val="99"/>
    <w:rsid w:val="007E6BD2"/>
    <w:rPr>
      <w:sz w:val="24"/>
      <w:szCs w:val="24"/>
      <w:lang w:val="en-US" w:eastAsia="en-US"/>
    </w:rPr>
  </w:style>
  <w:style w:type="paragraph" w:styleId="ListParagraph">
    <w:name w:val="List Paragraph"/>
    <w:basedOn w:val="Normal"/>
    <w:uiPriority w:val="34"/>
    <w:qFormat/>
    <w:rsid w:val="002D23F7"/>
    <w:pPr>
      <w:pBdr>
        <w:top w:val="none" w:sz="0" w:space="0" w:color="auto"/>
        <w:left w:val="none" w:sz="0" w:space="0" w:color="auto"/>
        <w:bottom w:val="none" w:sz="0" w:space="0" w:color="auto"/>
        <w:right w:val="none" w:sz="0" w:space="0" w:color="auto"/>
        <w:between w:val="none" w:sz="0" w:space="0" w:color="auto"/>
        <w:bar w:val="none" w:sz="0" w:color="auto"/>
      </w:pBdr>
      <w:ind w:left="720"/>
      <w:contextualSpacing/>
    </w:pPr>
    <w:rPr>
      <w:rFonts w:asciiTheme="majorHAnsi" w:eastAsiaTheme="minorEastAsia" w:hAnsiTheme="majorHAnsi" w:cstheme="minorBidi"/>
      <w:color w:val="595959" w:themeColor="text1" w:themeTint="A6"/>
      <w:sz w:val="20"/>
      <w:bdr w:val="none" w:sz="0" w:space="0" w:color="auto"/>
      <w:lang w:val="nl-BE" w:eastAsia="nl-NL"/>
    </w:rPr>
  </w:style>
  <w:style w:type="character" w:styleId="PageNumber">
    <w:name w:val="page number"/>
    <w:basedOn w:val="DefaultParagraphFont"/>
    <w:uiPriority w:val="99"/>
    <w:semiHidden/>
    <w:unhideWhenUsed/>
    <w:rsid w:val="00617B4C"/>
  </w:style>
  <w:style w:type="character" w:customStyle="1" w:styleId="Heading3Char">
    <w:name w:val="Heading 3 Char"/>
    <w:basedOn w:val="DefaultParagraphFont"/>
    <w:link w:val="Heading3"/>
    <w:rsid w:val="004D2A76"/>
    <w:rPr>
      <w:rFonts w:ascii="Calibri" w:eastAsiaTheme="majorEastAsia" w:hAnsi="Calibri" w:cstheme="majorBidi"/>
      <w:bCs/>
      <w:i/>
      <w:sz w:val="22"/>
      <w:szCs w:val="24"/>
      <w:bdr w:val="none" w:sz="0" w:space="0" w:color="auto"/>
      <w:lang w:val="nl-NL"/>
    </w:rPr>
  </w:style>
  <w:style w:type="paragraph" w:styleId="TOAHeading">
    <w:name w:val="toa heading"/>
    <w:basedOn w:val="Normal"/>
    <w:next w:val="Normal"/>
    <w:unhideWhenUsed/>
    <w:rsid w:val="00AE6C6A"/>
    <w:pPr>
      <w:pBdr>
        <w:top w:val="none" w:sz="0" w:space="0" w:color="auto"/>
        <w:left w:val="none" w:sz="0" w:space="0" w:color="auto"/>
        <w:bottom w:val="none" w:sz="0" w:space="0" w:color="auto"/>
        <w:right w:val="none" w:sz="0" w:space="0" w:color="auto"/>
        <w:between w:val="none" w:sz="0" w:space="0" w:color="auto"/>
        <w:bar w:val="none" w:sz="0" w:color="auto"/>
      </w:pBdr>
      <w:tabs>
        <w:tab w:val="left" w:pos="9000"/>
        <w:tab w:val="right" w:pos="9360"/>
      </w:tabs>
      <w:suppressAutoHyphens/>
    </w:pPr>
    <w:rPr>
      <w:rFonts w:eastAsia="Times New Roman"/>
      <w:szCs w:val="20"/>
      <w:bdr w:val="none" w:sz="0" w:space="0" w:color="auto"/>
      <w:lang w:eastAsia="nl-NL"/>
    </w:rPr>
  </w:style>
  <w:style w:type="character" w:customStyle="1" w:styleId="Heading2Char">
    <w:name w:val="Heading 2 Char"/>
    <w:basedOn w:val="DefaultParagraphFont"/>
    <w:link w:val="Heading2"/>
    <w:rsid w:val="004D2A76"/>
    <w:rPr>
      <w:rFonts w:ascii="Calibri" w:eastAsiaTheme="majorEastAsia" w:hAnsi="Calibri" w:cstheme="majorBidi"/>
      <w:b/>
      <w:sz w:val="22"/>
      <w:szCs w:val="26"/>
      <w:lang w:val="en-US" w:eastAsia="en-US"/>
    </w:rPr>
  </w:style>
  <w:style w:type="character" w:customStyle="1" w:styleId="Heading1Char">
    <w:name w:val="Heading 1 Char"/>
    <w:basedOn w:val="DefaultParagraphFont"/>
    <w:link w:val="Heading1"/>
    <w:rsid w:val="004D2A76"/>
    <w:rPr>
      <w:rFonts w:ascii="Calibri" w:eastAsiaTheme="majorEastAsia" w:hAnsi="Calibri" w:cstheme="majorBidi"/>
      <w:sz w:val="32"/>
      <w:szCs w:val="32"/>
      <w:lang w:val="en-US" w:eastAsia="en-US"/>
    </w:rPr>
  </w:style>
  <w:style w:type="character" w:customStyle="1" w:styleId="Heading4Char">
    <w:name w:val="Heading 4 Char"/>
    <w:basedOn w:val="DefaultParagraphFont"/>
    <w:link w:val="Heading4"/>
    <w:uiPriority w:val="9"/>
    <w:semiHidden/>
    <w:rsid w:val="002D23F7"/>
    <w:rPr>
      <w:rFonts w:asciiTheme="majorHAnsi" w:eastAsiaTheme="majorEastAsia" w:hAnsiTheme="majorHAnsi" w:cstheme="majorBidi"/>
      <w:iCs/>
      <w:color w:val="2F759E" w:themeColor="accent1" w:themeShade="BF"/>
      <w:szCs w:val="24"/>
      <w:u w:val="single"/>
      <w:lang w:val="en-US" w:eastAsia="en-US"/>
    </w:rPr>
  </w:style>
  <w:style w:type="paragraph" w:styleId="NoSpacing">
    <w:name w:val="No Spacing"/>
    <w:uiPriority w:val="1"/>
    <w:qFormat/>
    <w:rsid w:val="00423717"/>
    <w:rPr>
      <w:sz w:val="24"/>
      <w:szCs w:val="24"/>
      <w:lang w:val="en-US" w:eastAsia="en-US"/>
    </w:rPr>
  </w:style>
  <w:style w:type="character" w:styleId="PlaceholderText">
    <w:name w:val="Placeholder Text"/>
    <w:basedOn w:val="DefaultParagraphFont"/>
    <w:uiPriority w:val="99"/>
    <w:semiHidden/>
    <w:rsid w:val="009A749E"/>
    <w:rPr>
      <w:color w:val="808080"/>
    </w:rPr>
  </w:style>
  <w:style w:type="paragraph" w:styleId="BalloonText">
    <w:name w:val="Balloon Text"/>
    <w:basedOn w:val="Normal"/>
    <w:link w:val="BalloonTextChar"/>
    <w:uiPriority w:val="99"/>
    <w:semiHidden/>
    <w:unhideWhenUsed/>
    <w:rsid w:val="00291077"/>
    <w:rPr>
      <w:rFonts w:ascii="Tahoma" w:hAnsi="Tahoma" w:cs="Tahoma"/>
      <w:sz w:val="16"/>
      <w:szCs w:val="16"/>
    </w:rPr>
  </w:style>
  <w:style w:type="character" w:customStyle="1" w:styleId="BalloonTextChar">
    <w:name w:val="Balloon Text Char"/>
    <w:basedOn w:val="DefaultParagraphFont"/>
    <w:link w:val="BalloonText"/>
    <w:uiPriority w:val="99"/>
    <w:semiHidden/>
    <w:rsid w:val="00291077"/>
    <w:rPr>
      <w:rFonts w:ascii="Tahoma" w:hAnsi="Tahoma" w:cs="Tahoma"/>
      <w:sz w:val="16"/>
      <w:szCs w:val="16"/>
      <w:lang w:val="en-US" w:eastAsia="en-US"/>
    </w:rPr>
  </w:style>
  <w:style w:type="table" w:styleId="TableGrid">
    <w:name w:val="Table Grid"/>
    <w:basedOn w:val="TableNormal"/>
    <w:uiPriority w:val="39"/>
    <w:rsid w:val="00234BA2"/>
    <w:pPr>
      <w:pBdr>
        <w:top w:val="none" w:sz="0" w:space="0" w:color="auto"/>
        <w:left w:val="none" w:sz="0" w:space="0" w:color="auto"/>
        <w:bottom w:val="none" w:sz="0" w:space="0" w:color="auto"/>
        <w:right w:val="none" w:sz="0" w:space="0" w:color="auto"/>
        <w:between w:val="none" w:sz="0" w:space="0" w:color="auto"/>
        <w:bar w:val="none" w:sz="0" w:color="auto"/>
      </w:pBdr>
    </w:pPr>
    <w:rPr>
      <w:bdr w:val="none" w:sz="0" w:space="0" w:color="auto" w:frame="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F758A"/>
    <w:pPr>
      <w:pBdr>
        <w:top w:val="none" w:sz="0" w:space="0" w:color="auto"/>
        <w:left w:val="none" w:sz="0" w:space="0" w:color="auto"/>
        <w:bottom w:val="none" w:sz="0" w:space="0" w:color="auto"/>
        <w:right w:val="none" w:sz="0" w:space="0" w:color="auto"/>
        <w:between w:val="none" w:sz="0" w:space="0" w:color="auto"/>
        <w:bar w:val="none" w:sz="0" w:color="auto"/>
      </w:pBdr>
      <w:spacing w:before="80" w:after="120"/>
      <w:jc w:val="center"/>
    </w:pPr>
    <w:rPr>
      <w:rFonts w:ascii="Verdana" w:eastAsia="Times New Roman" w:hAnsi="Verdana"/>
      <w:bCs/>
      <w:i/>
      <w:sz w:val="16"/>
      <w:szCs w:val="18"/>
      <w:bdr w:val="none" w:sz="0" w:space="0" w:color="auto"/>
      <w:lang w:val="nl-NL" w:eastAsia="nl-NL"/>
    </w:rPr>
  </w:style>
  <w:style w:type="character" w:customStyle="1" w:styleId="Heading8Char">
    <w:name w:val="Heading 8 Char"/>
    <w:basedOn w:val="DefaultParagraphFont"/>
    <w:link w:val="Heading8"/>
    <w:uiPriority w:val="9"/>
    <w:semiHidden/>
    <w:rsid w:val="00EE25F2"/>
    <w:rPr>
      <w:rFonts w:asciiTheme="majorHAnsi" w:eastAsiaTheme="majorEastAsia" w:hAnsiTheme="majorHAnsi" w:cstheme="majorBidi"/>
      <w:color w:val="272727" w:themeColor="text1" w:themeTint="D8"/>
      <w:sz w:val="21"/>
      <w:szCs w:val="21"/>
      <w:lang w:val="en-US" w:eastAsia="en-US"/>
    </w:rPr>
  </w:style>
  <w:style w:type="paragraph" w:styleId="NormalWeb">
    <w:name w:val="Normal (Web)"/>
    <w:basedOn w:val="Normal"/>
    <w:uiPriority w:val="99"/>
    <w:semiHidden/>
    <w:unhideWhenUsed/>
    <w:rsid w:val="00892ED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nl-NL" w:eastAsia="nl-NL"/>
    </w:rPr>
  </w:style>
  <w:style w:type="character" w:customStyle="1" w:styleId="apple-tab-span">
    <w:name w:val="apple-tab-span"/>
    <w:basedOn w:val="DefaultParagraphFont"/>
    <w:rsid w:val="00892ED1"/>
  </w:style>
  <w:style w:type="character" w:customStyle="1" w:styleId="Heading5Char">
    <w:name w:val="Heading 5 Char"/>
    <w:basedOn w:val="DefaultParagraphFont"/>
    <w:link w:val="Heading5"/>
    <w:rsid w:val="00C64316"/>
    <w:rPr>
      <w:rFonts w:ascii="Arial" w:eastAsia="Arial" w:hAnsi="Arial" w:cs="Arial"/>
      <w:color w:val="666666"/>
      <w:sz w:val="22"/>
      <w:szCs w:val="22"/>
      <w:bdr w:val="none" w:sz="0" w:space="0" w:color="auto"/>
      <w:lang w:val="nl"/>
    </w:rPr>
  </w:style>
  <w:style w:type="character" w:customStyle="1" w:styleId="Heading6Char">
    <w:name w:val="Heading 6 Char"/>
    <w:basedOn w:val="DefaultParagraphFont"/>
    <w:link w:val="Heading6"/>
    <w:rsid w:val="00C64316"/>
    <w:rPr>
      <w:rFonts w:ascii="Arial" w:eastAsia="Arial" w:hAnsi="Arial" w:cs="Arial"/>
      <w:i/>
      <w:color w:val="666666"/>
      <w:sz w:val="22"/>
      <w:szCs w:val="22"/>
      <w:bdr w:val="none" w:sz="0" w:space="0" w:color="auto"/>
      <w:lang w:val="nl"/>
    </w:rPr>
  </w:style>
  <w:style w:type="table" w:customStyle="1" w:styleId="TableNormal2">
    <w:name w:val="Table Normal2"/>
    <w:rsid w:val="00C6431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Pr>
      <w:rFonts w:ascii="Arial" w:eastAsia="Arial" w:hAnsi="Arial" w:cs="Arial"/>
      <w:sz w:val="22"/>
      <w:szCs w:val="22"/>
      <w:bdr w:val="none" w:sz="0" w:space="0" w:color="auto"/>
      <w:lang w:val="nl"/>
    </w:rPr>
    <w:tblPr>
      <w:tblCellMar>
        <w:top w:w="0" w:type="dxa"/>
        <w:left w:w="0" w:type="dxa"/>
        <w:bottom w:w="0" w:type="dxa"/>
        <w:right w:w="0" w:type="dxa"/>
      </w:tblCellMar>
    </w:tblPr>
  </w:style>
  <w:style w:type="paragraph" w:styleId="Title">
    <w:name w:val="Title"/>
    <w:basedOn w:val="Normal"/>
    <w:next w:val="Normal"/>
    <w:link w:val="TitleChar"/>
    <w:rsid w:val="00C6431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after="60" w:line="276" w:lineRule="auto"/>
    </w:pPr>
    <w:rPr>
      <w:rFonts w:ascii="Arial" w:eastAsia="Arial" w:hAnsi="Arial" w:cs="Arial"/>
      <w:sz w:val="52"/>
      <w:szCs w:val="52"/>
      <w:bdr w:val="none" w:sz="0" w:space="0" w:color="auto"/>
      <w:lang w:val="nl" w:eastAsia="nl-NL"/>
    </w:rPr>
  </w:style>
  <w:style w:type="character" w:customStyle="1" w:styleId="TitleChar">
    <w:name w:val="Title Char"/>
    <w:basedOn w:val="DefaultParagraphFont"/>
    <w:link w:val="Title"/>
    <w:rsid w:val="00C64316"/>
    <w:rPr>
      <w:rFonts w:ascii="Arial" w:eastAsia="Arial" w:hAnsi="Arial" w:cs="Arial"/>
      <w:sz w:val="52"/>
      <w:szCs w:val="52"/>
      <w:bdr w:val="none" w:sz="0" w:space="0" w:color="auto"/>
      <w:lang w:val="nl"/>
    </w:rPr>
  </w:style>
  <w:style w:type="paragraph" w:styleId="Subtitle">
    <w:name w:val="Subtitle"/>
    <w:basedOn w:val="Normal"/>
    <w:next w:val="Normal"/>
    <w:link w:val="SubtitleChar"/>
    <w:rsid w:val="00C6431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after="320" w:line="276" w:lineRule="auto"/>
    </w:pPr>
    <w:rPr>
      <w:rFonts w:ascii="Arial" w:eastAsia="Arial" w:hAnsi="Arial" w:cs="Arial"/>
      <w:color w:val="666666"/>
      <w:sz w:val="30"/>
      <w:szCs w:val="30"/>
      <w:bdr w:val="none" w:sz="0" w:space="0" w:color="auto"/>
      <w:lang w:val="nl" w:eastAsia="nl-NL"/>
    </w:rPr>
  </w:style>
  <w:style w:type="character" w:customStyle="1" w:styleId="SubtitleChar">
    <w:name w:val="Subtitle Char"/>
    <w:basedOn w:val="DefaultParagraphFont"/>
    <w:link w:val="Subtitle"/>
    <w:rsid w:val="00C64316"/>
    <w:rPr>
      <w:rFonts w:ascii="Arial" w:eastAsia="Arial" w:hAnsi="Arial" w:cs="Arial"/>
      <w:color w:val="666666"/>
      <w:sz w:val="30"/>
      <w:szCs w:val="30"/>
      <w:bdr w:val="none" w:sz="0" w:space="0" w:color="auto"/>
      <w:lang w:val="nl"/>
    </w:rPr>
  </w:style>
  <w:style w:type="character" w:styleId="CommentReference">
    <w:name w:val="annotation reference"/>
    <w:basedOn w:val="DefaultParagraphFont"/>
    <w:uiPriority w:val="99"/>
    <w:semiHidden/>
    <w:unhideWhenUsed/>
    <w:rsid w:val="00E57D4C"/>
    <w:rPr>
      <w:sz w:val="16"/>
      <w:szCs w:val="16"/>
    </w:rPr>
  </w:style>
  <w:style w:type="paragraph" w:styleId="CommentText">
    <w:name w:val="annotation text"/>
    <w:basedOn w:val="Normal"/>
    <w:link w:val="CommentTextChar"/>
    <w:uiPriority w:val="99"/>
    <w:unhideWhenUsed/>
    <w:rsid w:val="00E57D4C"/>
    <w:rPr>
      <w:sz w:val="20"/>
      <w:szCs w:val="20"/>
    </w:rPr>
  </w:style>
  <w:style w:type="character" w:customStyle="1" w:styleId="CommentTextChar">
    <w:name w:val="Comment Text Char"/>
    <w:basedOn w:val="DefaultParagraphFont"/>
    <w:link w:val="CommentText"/>
    <w:uiPriority w:val="99"/>
    <w:rsid w:val="00E57D4C"/>
    <w:rPr>
      <w:lang w:val="en-US" w:eastAsia="en-US"/>
    </w:rPr>
  </w:style>
  <w:style w:type="paragraph" w:styleId="CommentSubject">
    <w:name w:val="annotation subject"/>
    <w:basedOn w:val="CommentText"/>
    <w:next w:val="CommentText"/>
    <w:link w:val="CommentSubjectChar"/>
    <w:uiPriority w:val="99"/>
    <w:semiHidden/>
    <w:unhideWhenUsed/>
    <w:rsid w:val="00E57D4C"/>
    <w:rPr>
      <w:b/>
      <w:bCs/>
    </w:rPr>
  </w:style>
  <w:style w:type="character" w:customStyle="1" w:styleId="CommentSubjectChar">
    <w:name w:val="Comment Subject Char"/>
    <w:basedOn w:val="CommentTextChar"/>
    <w:link w:val="CommentSubject"/>
    <w:uiPriority w:val="99"/>
    <w:semiHidden/>
    <w:rsid w:val="00E57D4C"/>
    <w:rPr>
      <w:b/>
      <w:bCs/>
      <w:lang w:val="en-US" w:eastAsia="en-US"/>
    </w:rPr>
  </w:style>
  <w:style w:type="table" w:customStyle="1" w:styleId="TableGrid1">
    <w:name w:val="Table Grid1"/>
    <w:basedOn w:val="TableNormal"/>
    <w:next w:val="TableGrid"/>
    <w:uiPriority w:val="59"/>
    <w:rsid w:val="00A04690"/>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val="nl-N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1">
    <w:name w:val="Table Normal21"/>
    <w:rsid w:val="00C5470C"/>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Pr>
      <w:rFonts w:ascii="Arial" w:eastAsia="Arial" w:hAnsi="Arial" w:cs="Arial"/>
      <w:sz w:val="22"/>
      <w:szCs w:val="22"/>
      <w:bdr w:val="none" w:sz="0" w:space="0" w:color="auto"/>
      <w:lang w:val="nl"/>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E868F8"/>
    <w:pPr>
      <w:pBdr>
        <w:top w:val="none" w:sz="0" w:space="0" w:color="auto"/>
        <w:left w:val="none" w:sz="0" w:space="0" w:color="auto"/>
        <w:bottom w:val="none" w:sz="0" w:space="0" w:color="auto"/>
        <w:right w:val="none" w:sz="0" w:space="0" w:color="auto"/>
        <w:between w:val="none" w:sz="0" w:space="0" w:color="auto"/>
        <w:bar w:val="none" w:sz="0" w:color="auto"/>
      </w:pBdr>
      <w:spacing w:after="0" w:line="259" w:lineRule="auto"/>
      <w:outlineLvl w:val="9"/>
    </w:pPr>
    <w:rPr>
      <w:bdr w:val="none" w:sz="0" w:space="0" w:color="auto"/>
    </w:rPr>
  </w:style>
  <w:style w:type="paragraph" w:styleId="TOC1">
    <w:name w:val="toc 1"/>
    <w:basedOn w:val="Normal"/>
    <w:next w:val="Normal"/>
    <w:autoRedefine/>
    <w:uiPriority w:val="39"/>
    <w:unhideWhenUsed/>
    <w:rsid w:val="00031E28"/>
    <w:pPr>
      <w:tabs>
        <w:tab w:val="left" w:pos="440"/>
        <w:tab w:val="right" w:leader="dot" w:pos="9628"/>
      </w:tabs>
      <w:spacing w:after="100"/>
    </w:pPr>
  </w:style>
  <w:style w:type="paragraph" w:styleId="TOC2">
    <w:name w:val="toc 2"/>
    <w:basedOn w:val="Normal"/>
    <w:next w:val="Normal"/>
    <w:autoRedefine/>
    <w:uiPriority w:val="39"/>
    <w:unhideWhenUsed/>
    <w:rsid w:val="00031E28"/>
    <w:pPr>
      <w:tabs>
        <w:tab w:val="left" w:pos="880"/>
        <w:tab w:val="right" w:leader="dot" w:pos="9628"/>
      </w:tabs>
      <w:spacing w:after="100"/>
      <w:ind w:left="240"/>
    </w:pPr>
  </w:style>
  <w:style w:type="paragraph" w:styleId="Bibliography">
    <w:name w:val="Bibliography"/>
    <w:basedOn w:val="Normal"/>
    <w:next w:val="Normal"/>
    <w:uiPriority w:val="37"/>
    <w:unhideWhenUsed/>
    <w:rsid w:val="00A06930"/>
  </w:style>
  <w:style w:type="paragraph" w:styleId="TOC3">
    <w:name w:val="toc 3"/>
    <w:basedOn w:val="Normal"/>
    <w:next w:val="Normal"/>
    <w:autoRedefine/>
    <w:uiPriority w:val="39"/>
    <w:unhideWhenUsed/>
    <w:rsid w:val="00031E28"/>
    <w:pPr>
      <w:spacing w:after="100"/>
      <w:ind w:left="480"/>
    </w:pPr>
  </w:style>
  <w:style w:type="paragraph" w:styleId="Revision">
    <w:name w:val="Revision"/>
    <w:hidden/>
    <w:uiPriority w:val="99"/>
    <w:semiHidden/>
    <w:rsid w:val="00AD2D6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table" w:styleId="PlainTable2">
    <w:name w:val="Plain Table 2"/>
    <w:basedOn w:val="TableNormal"/>
    <w:uiPriority w:val="42"/>
    <w:rsid w:val="004F7D9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FootnoteText">
    <w:name w:val="footnote text"/>
    <w:basedOn w:val="Normal"/>
    <w:link w:val="FootnoteTextChar"/>
    <w:uiPriority w:val="99"/>
    <w:semiHidden/>
    <w:unhideWhenUsed/>
    <w:rsid w:val="00EE1F22"/>
    <w:rPr>
      <w:sz w:val="20"/>
      <w:szCs w:val="20"/>
    </w:rPr>
  </w:style>
  <w:style w:type="character" w:customStyle="1" w:styleId="FootnoteTextChar">
    <w:name w:val="Footnote Text Char"/>
    <w:basedOn w:val="DefaultParagraphFont"/>
    <w:link w:val="FootnoteText"/>
    <w:uiPriority w:val="99"/>
    <w:semiHidden/>
    <w:rsid w:val="00EE1F22"/>
    <w:rPr>
      <w:rFonts w:ascii="Calibri" w:hAnsi="Calibri"/>
      <w:lang w:val="en-US" w:eastAsia="en-US"/>
    </w:rPr>
  </w:style>
  <w:style w:type="character" w:styleId="FootnoteReference">
    <w:name w:val="footnote reference"/>
    <w:basedOn w:val="DefaultParagraphFont"/>
    <w:uiPriority w:val="99"/>
    <w:semiHidden/>
    <w:unhideWhenUsed/>
    <w:rsid w:val="00EE1F22"/>
    <w:rPr>
      <w:vertAlign w:val="superscript"/>
    </w:rPr>
  </w:style>
  <w:style w:type="character" w:styleId="FollowedHyperlink">
    <w:name w:val="FollowedHyperlink"/>
    <w:basedOn w:val="DefaultParagraphFont"/>
    <w:uiPriority w:val="99"/>
    <w:semiHidden/>
    <w:unhideWhenUsed/>
    <w:rsid w:val="00A57D8B"/>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408">
      <w:bodyDiv w:val="1"/>
      <w:marLeft w:val="0"/>
      <w:marRight w:val="0"/>
      <w:marTop w:val="0"/>
      <w:marBottom w:val="0"/>
      <w:divBdr>
        <w:top w:val="none" w:sz="0" w:space="0" w:color="auto"/>
        <w:left w:val="none" w:sz="0" w:space="0" w:color="auto"/>
        <w:bottom w:val="none" w:sz="0" w:space="0" w:color="auto"/>
        <w:right w:val="none" w:sz="0" w:space="0" w:color="auto"/>
      </w:divBdr>
    </w:div>
    <w:div w:id="7947142">
      <w:bodyDiv w:val="1"/>
      <w:marLeft w:val="0"/>
      <w:marRight w:val="0"/>
      <w:marTop w:val="0"/>
      <w:marBottom w:val="0"/>
      <w:divBdr>
        <w:top w:val="none" w:sz="0" w:space="0" w:color="auto"/>
        <w:left w:val="none" w:sz="0" w:space="0" w:color="auto"/>
        <w:bottom w:val="none" w:sz="0" w:space="0" w:color="auto"/>
        <w:right w:val="none" w:sz="0" w:space="0" w:color="auto"/>
      </w:divBdr>
    </w:div>
    <w:div w:id="8875911">
      <w:bodyDiv w:val="1"/>
      <w:marLeft w:val="0"/>
      <w:marRight w:val="0"/>
      <w:marTop w:val="0"/>
      <w:marBottom w:val="0"/>
      <w:divBdr>
        <w:top w:val="none" w:sz="0" w:space="0" w:color="auto"/>
        <w:left w:val="none" w:sz="0" w:space="0" w:color="auto"/>
        <w:bottom w:val="none" w:sz="0" w:space="0" w:color="auto"/>
        <w:right w:val="none" w:sz="0" w:space="0" w:color="auto"/>
      </w:divBdr>
    </w:div>
    <w:div w:id="27415616">
      <w:bodyDiv w:val="1"/>
      <w:marLeft w:val="0"/>
      <w:marRight w:val="0"/>
      <w:marTop w:val="0"/>
      <w:marBottom w:val="0"/>
      <w:divBdr>
        <w:top w:val="none" w:sz="0" w:space="0" w:color="auto"/>
        <w:left w:val="none" w:sz="0" w:space="0" w:color="auto"/>
        <w:bottom w:val="none" w:sz="0" w:space="0" w:color="auto"/>
        <w:right w:val="none" w:sz="0" w:space="0" w:color="auto"/>
      </w:divBdr>
    </w:div>
    <w:div w:id="29958475">
      <w:bodyDiv w:val="1"/>
      <w:marLeft w:val="0"/>
      <w:marRight w:val="0"/>
      <w:marTop w:val="0"/>
      <w:marBottom w:val="0"/>
      <w:divBdr>
        <w:top w:val="none" w:sz="0" w:space="0" w:color="auto"/>
        <w:left w:val="none" w:sz="0" w:space="0" w:color="auto"/>
        <w:bottom w:val="none" w:sz="0" w:space="0" w:color="auto"/>
        <w:right w:val="none" w:sz="0" w:space="0" w:color="auto"/>
      </w:divBdr>
    </w:div>
    <w:div w:id="31342881">
      <w:bodyDiv w:val="1"/>
      <w:marLeft w:val="0"/>
      <w:marRight w:val="0"/>
      <w:marTop w:val="0"/>
      <w:marBottom w:val="0"/>
      <w:divBdr>
        <w:top w:val="none" w:sz="0" w:space="0" w:color="auto"/>
        <w:left w:val="none" w:sz="0" w:space="0" w:color="auto"/>
        <w:bottom w:val="none" w:sz="0" w:space="0" w:color="auto"/>
        <w:right w:val="none" w:sz="0" w:space="0" w:color="auto"/>
      </w:divBdr>
    </w:div>
    <w:div w:id="53892156">
      <w:bodyDiv w:val="1"/>
      <w:marLeft w:val="0"/>
      <w:marRight w:val="0"/>
      <w:marTop w:val="0"/>
      <w:marBottom w:val="0"/>
      <w:divBdr>
        <w:top w:val="none" w:sz="0" w:space="0" w:color="auto"/>
        <w:left w:val="none" w:sz="0" w:space="0" w:color="auto"/>
        <w:bottom w:val="none" w:sz="0" w:space="0" w:color="auto"/>
        <w:right w:val="none" w:sz="0" w:space="0" w:color="auto"/>
      </w:divBdr>
    </w:div>
    <w:div w:id="56367786">
      <w:bodyDiv w:val="1"/>
      <w:marLeft w:val="0"/>
      <w:marRight w:val="0"/>
      <w:marTop w:val="0"/>
      <w:marBottom w:val="0"/>
      <w:divBdr>
        <w:top w:val="none" w:sz="0" w:space="0" w:color="auto"/>
        <w:left w:val="none" w:sz="0" w:space="0" w:color="auto"/>
        <w:bottom w:val="none" w:sz="0" w:space="0" w:color="auto"/>
        <w:right w:val="none" w:sz="0" w:space="0" w:color="auto"/>
      </w:divBdr>
    </w:div>
    <w:div w:id="62989364">
      <w:bodyDiv w:val="1"/>
      <w:marLeft w:val="0"/>
      <w:marRight w:val="0"/>
      <w:marTop w:val="0"/>
      <w:marBottom w:val="0"/>
      <w:divBdr>
        <w:top w:val="none" w:sz="0" w:space="0" w:color="auto"/>
        <w:left w:val="none" w:sz="0" w:space="0" w:color="auto"/>
        <w:bottom w:val="none" w:sz="0" w:space="0" w:color="auto"/>
        <w:right w:val="none" w:sz="0" w:space="0" w:color="auto"/>
      </w:divBdr>
    </w:div>
    <w:div w:id="67382420">
      <w:bodyDiv w:val="1"/>
      <w:marLeft w:val="0"/>
      <w:marRight w:val="0"/>
      <w:marTop w:val="0"/>
      <w:marBottom w:val="0"/>
      <w:divBdr>
        <w:top w:val="none" w:sz="0" w:space="0" w:color="auto"/>
        <w:left w:val="none" w:sz="0" w:space="0" w:color="auto"/>
        <w:bottom w:val="none" w:sz="0" w:space="0" w:color="auto"/>
        <w:right w:val="none" w:sz="0" w:space="0" w:color="auto"/>
      </w:divBdr>
    </w:div>
    <w:div w:id="68238975">
      <w:bodyDiv w:val="1"/>
      <w:marLeft w:val="0"/>
      <w:marRight w:val="0"/>
      <w:marTop w:val="0"/>
      <w:marBottom w:val="0"/>
      <w:divBdr>
        <w:top w:val="none" w:sz="0" w:space="0" w:color="auto"/>
        <w:left w:val="none" w:sz="0" w:space="0" w:color="auto"/>
        <w:bottom w:val="none" w:sz="0" w:space="0" w:color="auto"/>
        <w:right w:val="none" w:sz="0" w:space="0" w:color="auto"/>
      </w:divBdr>
    </w:div>
    <w:div w:id="68314292">
      <w:bodyDiv w:val="1"/>
      <w:marLeft w:val="0"/>
      <w:marRight w:val="0"/>
      <w:marTop w:val="0"/>
      <w:marBottom w:val="0"/>
      <w:divBdr>
        <w:top w:val="none" w:sz="0" w:space="0" w:color="auto"/>
        <w:left w:val="none" w:sz="0" w:space="0" w:color="auto"/>
        <w:bottom w:val="none" w:sz="0" w:space="0" w:color="auto"/>
        <w:right w:val="none" w:sz="0" w:space="0" w:color="auto"/>
      </w:divBdr>
    </w:div>
    <w:div w:id="70204850">
      <w:bodyDiv w:val="1"/>
      <w:marLeft w:val="0"/>
      <w:marRight w:val="0"/>
      <w:marTop w:val="0"/>
      <w:marBottom w:val="0"/>
      <w:divBdr>
        <w:top w:val="none" w:sz="0" w:space="0" w:color="auto"/>
        <w:left w:val="none" w:sz="0" w:space="0" w:color="auto"/>
        <w:bottom w:val="none" w:sz="0" w:space="0" w:color="auto"/>
        <w:right w:val="none" w:sz="0" w:space="0" w:color="auto"/>
      </w:divBdr>
    </w:div>
    <w:div w:id="74401874">
      <w:bodyDiv w:val="1"/>
      <w:marLeft w:val="0"/>
      <w:marRight w:val="0"/>
      <w:marTop w:val="0"/>
      <w:marBottom w:val="0"/>
      <w:divBdr>
        <w:top w:val="none" w:sz="0" w:space="0" w:color="auto"/>
        <w:left w:val="none" w:sz="0" w:space="0" w:color="auto"/>
        <w:bottom w:val="none" w:sz="0" w:space="0" w:color="auto"/>
        <w:right w:val="none" w:sz="0" w:space="0" w:color="auto"/>
      </w:divBdr>
    </w:div>
    <w:div w:id="76443108">
      <w:bodyDiv w:val="1"/>
      <w:marLeft w:val="0"/>
      <w:marRight w:val="0"/>
      <w:marTop w:val="0"/>
      <w:marBottom w:val="0"/>
      <w:divBdr>
        <w:top w:val="none" w:sz="0" w:space="0" w:color="auto"/>
        <w:left w:val="none" w:sz="0" w:space="0" w:color="auto"/>
        <w:bottom w:val="none" w:sz="0" w:space="0" w:color="auto"/>
        <w:right w:val="none" w:sz="0" w:space="0" w:color="auto"/>
      </w:divBdr>
    </w:div>
    <w:div w:id="81729791">
      <w:bodyDiv w:val="1"/>
      <w:marLeft w:val="0"/>
      <w:marRight w:val="0"/>
      <w:marTop w:val="0"/>
      <w:marBottom w:val="0"/>
      <w:divBdr>
        <w:top w:val="none" w:sz="0" w:space="0" w:color="auto"/>
        <w:left w:val="none" w:sz="0" w:space="0" w:color="auto"/>
        <w:bottom w:val="none" w:sz="0" w:space="0" w:color="auto"/>
        <w:right w:val="none" w:sz="0" w:space="0" w:color="auto"/>
      </w:divBdr>
    </w:div>
    <w:div w:id="82458805">
      <w:bodyDiv w:val="1"/>
      <w:marLeft w:val="0"/>
      <w:marRight w:val="0"/>
      <w:marTop w:val="0"/>
      <w:marBottom w:val="0"/>
      <w:divBdr>
        <w:top w:val="none" w:sz="0" w:space="0" w:color="auto"/>
        <w:left w:val="none" w:sz="0" w:space="0" w:color="auto"/>
        <w:bottom w:val="none" w:sz="0" w:space="0" w:color="auto"/>
        <w:right w:val="none" w:sz="0" w:space="0" w:color="auto"/>
      </w:divBdr>
    </w:div>
    <w:div w:id="82731229">
      <w:bodyDiv w:val="1"/>
      <w:marLeft w:val="0"/>
      <w:marRight w:val="0"/>
      <w:marTop w:val="0"/>
      <w:marBottom w:val="0"/>
      <w:divBdr>
        <w:top w:val="none" w:sz="0" w:space="0" w:color="auto"/>
        <w:left w:val="none" w:sz="0" w:space="0" w:color="auto"/>
        <w:bottom w:val="none" w:sz="0" w:space="0" w:color="auto"/>
        <w:right w:val="none" w:sz="0" w:space="0" w:color="auto"/>
      </w:divBdr>
    </w:div>
    <w:div w:id="82924478">
      <w:bodyDiv w:val="1"/>
      <w:marLeft w:val="0"/>
      <w:marRight w:val="0"/>
      <w:marTop w:val="0"/>
      <w:marBottom w:val="0"/>
      <w:divBdr>
        <w:top w:val="none" w:sz="0" w:space="0" w:color="auto"/>
        <w:left w:val="none" w:sz="0" w:space="0" w:color="auto"/>
        <w:bottom w:val="none" w:sz="0" w:space="0" w:color="auto"/>
        <w:right w:val="none" w:sz="0" w:space="0" w:color="auto"/>
      </w:divBdr>
    </w:div>
    <w:div w:id="92213920">
      <w:bodyDiv w:val="1"/>
      <w:marLeft w:val="0"/>
      <w:marRight w:val="0"/>
      <w:marTop w:val="0"/>
      <w:marBottom w:val="0"/>
      <w:divBdr>
        <w:top w:val="none" w:sz="0" w:space="0" w:color="auto"/>
        <w:left w:val="none" w:sz="0" w:space="0" w:color="auto"/>
        <w:bottom w:val="none" w:sz="0" w:space="0" w:color="auto"/>
        <w:right w:val="none" w:sz="0" w:space="0" w:color="auto"/>
      </w:divBdr>
    </w:div>
    <w:div w:id="104425784">
      <w:bodyDiv w:val="1"/>
      <w:marLeft w:val="0"/>
      <w:marRight w:val="0"/>
      <w:marTop w:val="0"/>
      <w:marBottom w:val="0"/>
      <w:divBdr>
        <w:top w:val="none" w:sz="0" w:space="0" w:color="auto"/>
        <w:left w:val="none" w:sz="0" w:space="0" w:color="auto"/>
        <w:bottom w:val="none" w:sz="0" w:space="0" w:color="auto"/>
        <w:right w:val="none" w:sz="0" w:space="0" w:color="auto"/>
      </w:divBdr>
    </w:div>
    <w:div w:id="107285054">
      <w:bodyDiv w:val="1"/>
      <w:marLeft w:val="0"/>
      <w:marRight w:val="0"/>
      <w:marTop w:val="0"/>
      <w:marBottom w:val="0"/>
      <w:divBdr>
        <w:top w:val="none" w:sz="0" w:space="0" w:color="auto"/>
        <w:left w:val="none" w:sz="0" w:space="0" w:color="auto"/>
        <w:bottom w:val="none" w:sz="0" w:space="0" w:color="auto"/>
        <w:right w:val="none" w:sz="0" w:space="0" w:color="auto"/>
      </w:divBdr>
    </w:div>
    <w:div w:id="113378186">
      <w:bodyDiv w:val="1"/>
      <w:marLeft w:val="0"/>
      <w:marRight w:val="0"/>
      <w:marTop w:val="0"/>
      <w:marBottom w:val="0"/>
      <w:divBdr>
        <w:top w:val="none" w:sz="0" w:space="0" w:color="auto"/>
        <w:left w:val="none" w:sz="0" w:space="0" w:color="auto"/>
        <w:bottom w:val="none" w:sz="0" w:space="0" w:color="auto"/>
        <w:right w:val="none" w:sz="0" w:space="0" w:color="auto"/>
      </w:divBdr>
    </w:div>
    <w:div w:id="116606232">
      <w:bodyDiv w:val="1"/>
      <w:marLeft w:val="0"/>
      <w:marRight w:val="0"/>
      <w:marTop w:val="0"/>
      <w:marBottom w:val="0"/>
      <w:divBdr>
        <w:top w:val="none" w:sz="0" w:space="0" w:color="auto"/>
        <w:left w:val="none" w:sz="0" w:space="0" w:color="auto"/>
        <w:bottom w:val="none" w:sz="0" w:space="0" w:color="auto"/>
        <w:right w:val="none" w:sz="0" w:space="0" w:color="auto"/>
      </w:divBdr>
    </w:div>
    <w:div w:id="128741415">
      <w:bodyDiv w:val="1"/>
      <w:marLeft w:val="0"/>
      <w:marRight w:val="0"/>
      <w:marTop w:val="0"/>
      <w:marBottom w:val="0"/>
      <w:divBdr>
        <w:top w:val="none" w:sz="0" w:space="0" w:color="auto"/>
        <w:left w:val="none" w:sz="0" w:space="0" w:color="auto"/>
        <w:bottom w:val="none" w:sz="0" w:space="0" w:color="auto"/>
        <w:right w:val="none" w:sz="0" w:space="0" w:color="auto"/>
      </w:divBdr>
    </w:div>
    <w:div w:id="139422338">
      <w:bodyDiv w:val="1"/>
      <w:marLeft w:val="0"/>
      <w:marRight w:val="0"/>
      <w:marTop w:val="0"/>
      <w:marBottom w:val="0"/>
      <w:divBdr>
        <w:top w:val="none" w:sz="0" w:space="0" w:color="auto"/>
        <w:left w:val="none" w:sz="0" w:space="0" w:color="auto"/>
        <w:bottom w:val="none" w:sz="0" w:space="0" w:color="auto"/>
        <w:right w:val="none" w:sz="0" w:space="0" w:color="auto"/>
      </w:divBdr>
    </w:div>
    <w:div w:id="150798988">
      <w:bodyDiv w:val="1"/>
      <w:marLeft w:val="0"/>
      <w:marRight w:val="0"/>
      <w:marTop w:val="0"/>
      <w:marBottom w:val="0"/>
      <w:divBdr>
        <w:top w:val="none" w:sz="0" w:space="0" w:color="auto"/>
        <w:left w:val="none" w:sz="0" w:space="0" w:color="auto"/>
        <w:bottom w:val="none" w:sz="0" w:space="0" w:color="auto"/>
        <w:right w:val="none" w:sz="0" w:space="0" w:color="auto"/>
      </w:divBdr>
    </w:div>
    <w:div w:id="160584557">
      <w:bodyDiv w:val="1"/>
      <w:marLeft w:val="0"/>
      <w:marRight w:val="0"/>
      <w:marTop w:val="0"/>
      <w:marBottom w:val="0"/>
      <w:divBdr>
        <w:top w:val="none" w:sz="0" w:space="0" w:color="auto"/>
        <w:left w:val="none" w:sz="0" w:space="0" w:color="auto"/>
        <w:bottom w:val="none" w:sz="0" w:space="0" w:color="auto"/>
        <w:right w:val="none" w:sz="0" w:space="0" w:color="auto"/>
      </w:divBdr>
    </w:div>
    <w:div w:id="170729658">
      <w:bodyDiv w:val="1"/>
      <w:marLeft w:val="0"/>
      <w:marRight w:val="0"/>
      <w:marTop w:val="0"/>
      <w:marBottom w:val="0"/>
      <w:divBdr>
        <w:top w:val="none" w:sz="0" w:space="0" w:color="auto"/>
        <w:left w:val="none" w:sz="0" w:space="0" w:color="auto"/>
        <w:bottom w:val="none" w:sz="0" w:space="0" w:color="auto"/>
        <w:right w:val="none" w:sz="0" w:space="0" w:color="auto"/>
      </w:divBdr>
    </w:div>
    <w:div w:id="175117551">
      <w:bodyDiv w:val="1"/>
      <w:marLeft w:val="0"/>
      <w:marRight w:val="0"/>
      <w:marTop w:val="0"/>
      <w:marBottom w:val="0"/>
      <w:divBdr>
        <w:top w:val="none" w:sz="0" w:space="0" w:color="auto"/>
        <w:left w:val="none" w:sz="0" w:space="0" w:color="auto"/>
        <w:bottom w:val="none" w:sz="0" w:space="0" w:color="auto"/>
        <w:right w:val="none" w:sz="0" w:space="0" w:color="auto"/>
      </w:divBdr>
    </w:div>
    <w:div w:id="176431930">
      <w:bodyDiv w:val="1"/>
      <w:marLeft w:val="0"/>
      <w:marRight w:val="0"/>
      <w:marTop w:val="0"/>
      <w:marBottom w:val="0"/>
      <w:divBdr>
        <w:top w:val="none" w:sz="0" w:space="0" w:color="auto"/>
        <w:left w:val="none" w:sz="0" w:space="0" w:color="auto"/>
        <w:bottom w:val="none" w:sz="0" w:space="0" w:color="auto"/>
        <w:right w:val="none" w:sz="0" w:space="0" w:color="auto"/>
      </w:divBdr>
    </w:div>
    <w:div w:id="185943992">
      <w:bodyDiv w:val="1"/>
      <w:marLeft w:val="0"/>
      <w:marRight w:val="0"/>
      <w:marTop w:val="0"/>
      <w:marBottom w:val="0"/>
      <w:divBdr>
        <w:top w:val="none" w:sz="0" w:space="0" w:color="auto"/>
        <w:left w:val="none" w:sz="0" w:space="0" w:color="auto"/>
        <w:bottom w:val="none" w:sz="0" w:space="0" w:color="auto"/>
        <w:right w:val="none" w:sz="0" w:space="0" w:color="auto"/>
      </w:divBdr>
    </w:div>
    <w:div w:id="189226526">
      <w:bodyDiv w:val="1"/>
      <w:marLeft w:val="0"/>
      <w:marRight w:val="0"/>
      <w:marTop w:val="0"/>
      <w:marBottom w:val="0"/>
      <w:divBdr>
        <w:top w:val="none" w:sz="0" w:space="0" w:color="auto"/>
        <w:left w:val="none" w:sz="0" w:space="0" w:color="auto"/>
        <w:bottom w:val="none" w:sz="0" w:space="0" w:color="auto"/>
        <w:right w:val="none" w:sz="0" w:space="0" w:color="auto"/>
      </w:divBdr>
    </w:div>
    <w:div w:id="195122414">
      <w:bodyDiv w:val="1"/>
      <w:marLeft w:val="0"/>
      <w:marRight w:val="0"/>
      <w:marTop w:val="0"/>
      <w:marBottom w:val="0"/>
      <w:divBdr>
        <w:top w:val="none" w:sz="0" w:space="0" w:color="auto"/>
        <w:left w:val="none" w:sz="0" w:space="0" w:color="auto"/>
        <w:bottom w:val="none" w:sz="0" w:space="0" w:color="auto"/>
        <w:right w:val="none" w:sz="0" w:space="0" w:color="auto"/>
      </w:divBdr>
    </w:div>
    <w:div w:id="199704027">
      <w:bodyDiv w:val="1"/>
      <w:marLeft w:val="0"/>
      <w:marRight w:val="0"/>
      <w:marTop w:val="0"/>
      <w:marBottom w:val="0"/>
      <w:divBdr>
        <w:top w:val="none" w:sz="0" w:space="0" w:color="auto"/>
        <w:left w:val="none" w:sz="0" w:space="0" w:color="auto"/>
        <w:bottom w:val="none" w:sz="0" w:space="0" w:color="auto"/>
        <w:right w:val="none" w:sz="0" w:space="0" w:color="auto"/>
      </w:divBdr>
    </w:div>
    <w:div w:id="205335263">
      <w:bodyDiv w:val="1"/>
      <w:marLeft w:val="0"/>
      <w:marRight w:val="0"/>
      <w:marTop w:val="0"/>
      <w:marBottom w:val="0"/>
      <w:divBdr>
        <w:top w:val="none" w:sz="0" w:space="0" w:color="auto"/>
        <w:left w:val="none" w:sz="0" w:space="0" w:color="auto"/>
        <w:bottom w:val="none" w:sz="0" w:space="0" w:color="auto"/>
        <w:right w:val="none" w:sz="0" w:space="0" w:color="auto"/>
      </w:divBdr>
    </w:div>
    <w:div w:id="209925507">
      <w:bodyDiv w:val="1"/>
      <w:marLeft w:val="0"/>
      <w:marRight w:val="0"/>
      <w:marTop w:val="0"/>
      <w:marBottom w:val="0"/>
      <w:divBdr>
        <w:top w:val="none" w:sz="0" w:space="0" w:color="auto"/>
        <w:left w:val="none" w:sz="0" w:space="0" w:color="auto"/>
        <w:bottom w:val="none" w:sz="0" w:space="0" w:color="auto"/>
        <w:right w:val="none" w:sz="0" w:space="0" w:color="auto"/>
      </w:divBdr>
    </w:div>
    <w:div w:id="215824022">
      <w:bodyDiv w:val="1"/>
      <w:marLeft w:val="0"/>
      <w:marRight w:val="0"/>
      <w:marTop w:val="0"/>
      <w:marBottom w:val="0"/>
      <w:divBdr>
        <w:top w:val="none" w:sz="0" w:space="0" w:color="auto"/>
        <w:left w:val="none" w:sz="0" w:space="0" w:color="auto"/>
        <w:bottom w:val="none" w:sz="0" w:space="0" w:color="auto"/>
        <w:right w:val="none" w:sz="0" w:space="0" w:color="auto"/>
      </w:divBdr>
    </w:div>
    <w:div w:id="219677073">
      <w:bodyDiv w:val="1"/>
      <w:marLeft w:val="0"/>
      <w:marRight w:val="0"/>
      <w:marTop w:val="0"/>
      <w:marBottom w:val="0"/>
      <w:divBdr>
        <w:top w:val="none" w:sz="0" w:space="0" w:color="auto"/>
        <w:left w:val="none" w:sz="0" w:space="0" w:color="auto"/>
        <w:bottom w:val="none" w:sz="0" w:space="0" w:color="auto"/>
        <w:right w:val="none" w:sz="0" w:space="0" w:color="auto"/>
      </w:divBdr>
    </w:div>
    <w:div w:id="223638655">
      <w:bodyDiv w:val="1"/>
      <w:marLeft w:val="0"/>
      <w:marRight w:val="0"/>
      <w:marTop w:val="0"/>
      <w:marBottom w:val="0"/>
      <w:divBdr>
        <w:top w:val="none" w:sz="0" w:space="0" w:color="auto"/>
        <w:left w:val="none" w:sz="0" w:space="0" w:color="auto"/>
        <w:bottom w:val="none" w:sz="0" w:space="0" w:color="auto"/>
        <w:right w:val="none" w:sz="0" w:space="0" w:color="auto"/>
      </w:divBdr>
    </w:div>
    <w:div w:id="227738604">
      <w:bodyDiv w:val="1"/>
      <w:marLeft w:val="0"/>
      <w:marRight w:val="0"/>
      <w:marTop w:val="0"/>
      <w:marBottom w:val="0"/>
      <w:divBdr>
        <w:top w:val="none" w:sz="0" w:space="0" w:color="auto"/>
        <w:left w:val="none" w:sz="0" w:space="0" w:color="auto"/>
        <w:bottom w:val="none" w:sz="0" w:space="0" w:color="auto"/>
        <w:right w:val="none" w:sz="0" w:space="0" w:color="auto"/>
      </w:divBdr>
    </w:div>
    <w:div w:id="234970154">
      <w:bodyDiv w:val="1"/>
      <w:marLeft w:val="0"/>
      <w:marRight w:val="0"/>
      <w:marTop w:val="0"/>
      <w:marBottom w:val="0"/>
      <w:divBdr>
        <w:top w:val="none" w:sz="0" w:space="0" w:color="auto"/>
        <w:left w:val="none" w:sz="0" w:space="0" w:color="auto"/>
        <w:bottom w:val="none" w:sz="0" w:space="0" w:color="auto"/>
        <w:right w:val="none" w:sz="0" w:space="0" w:color="auto"/>
      </w:divBdr>
    </w:div>
    <w:div w:id="239558629">
      <w:bodyDiv w:val="1"/>
      <w:marLeft w:val="0"/>
      <w:marRight w:val="0"/>
      <w:marTop w:val="0"/>
      <w:marBottom w:val="0"/>
      <w:divBdr>
        <w:top w:val="none" w:sz="0" w:space="0" w:color="auto"/>
        <w:left w:val="none" w:sz="0" w:space="0" w:color="auto"/>
        <w:bottom w:val="none" w:sz="0" w:space="0" w:color="auto"/>
        <w:right w:val="none" w:sz="0" w:space="0" w:color="auto"/>
      </w:divBdr>
    </w:div>
    <w:div w:id="246693736">
      <w:bodyDiv w:val="1"/>
      <w:marLeft w:val="0"/>
      <w:marRight w:val="0"/>
      <w:marTop w:val="0"/>
      <w:marBottom w:val="0"/>
      <w:divBdr>
        <w:top w:val="none" w:sz="0" w:space="0" w:color="auto"/>
        <w:left w:val="none" w:sz="0" w:space="0" w:color="auto"/>
        <w:bottom w:val="none" w:sz="0" w:space="0" w:color="auto"/>
        <w:right w:val="none" w:sz="0" w:space="0" w:color="auto"/>
      </w:divBdr>
      <w:divsChild>
        <w:div w:id="57213976">
          <w:marLeft w:val="0"/>
          <w:marRight w:val="0"/>
          <w:marTop w:val="0"/>
          <w:marBottom w:val="0"/>
          <w:divBdr>
            <w:top w:val="none" w:sz="0" w:space="0" w:color="auto"/>
            <w:left w:val="none" w:sz="0" w:space="0" w:color="auto"/>
            <w:bottom w:val="none" w:sz="0" w:space="0" w:color="auto"/>
            <w:right w:val="none" w:sz="0" w:space="0" w:color="auto"/>
          </w:divBdr>
        </w:div>
        <w:div w:id="88894573">
          <w:marLeft w:val="0"/>
          <w:marRight w:val="0"/>
          <w:marTop w:val="0"/>
          <w:marBottom w:val="0"/>
          <w:divBdr>
            <w:top w:val="none" w:sz="0" w:space="0" w:color="auto"/>
            <w:left w:val="none" w:sz="0" w:space="0" w:color="auto"/>
            <w:bottom w:val="none" w:sz="0" w:space="0" w:color="auto"/>
            <w:right w:val="none" w:sz="0" w:space="0" w:color="auto"/>
          </w:divBdr>
        </w:div>
        <w:div w:id="648361261">
          <w:marLeft w:val="0"/>
          <w:marRight w:val="0"/>
          <w:marTop w:val="0"/>
          <w:marBottom w:val="0"/>
          <w:divBdr>
            <w:top w:val="none" w:sz="0" w:space="0" w:color="auto"/>
            <w:left w:val="none" w:sz="0" w:space="0" w:color="auto"/>
            <w:bottom w:val="none" w:sz="0" w:space="0" w:color="auto"/>
            <w:right w:val="none" w:sz="0" w:space="0" w:color="auto"/>
          </w:divBdr>
        </w:div>
        <w:div w:id="839808688">
          <w:marLeft w:val="0"/>
          <w:marRight w:val="0"/>
          <w:marTop w:val="0"/>
          <w:marBottom w:val="0"/>
          <w:divBdr>
            <w:top w:val="none" w:sz="0" w:space="0" w:color="auto"/>
            <w:left w:val="none" w:sz="0" w:space="0" w:color="auto"/>
            <w:bottom w:val="none" w:sz="0" w:space="0" w:color="auto"/>
            <w:right w:val="none" w:sz="0" w:space="0" w:color="auto"/>
          </w:divBdr>
        </w:div>
        <w:div w:id="942373467">
          <w:marLeft w:val="0"/>
          <w:marRight w:val="0"/>
          <w:marTop w:val="0"/>
          <w:marBottom w:val="0"/>
          <w:divBdr>
            <w:top w:val="none" w:sz="0" w:space="0" w:color="auto"/>
            <w:left w:val="none" w:sz="0" w:space="0" w:color="auto"/>
            <w:bottom w:val="none" w:sz="0" w:space="0" w:color="auto"/>
            <w:right w:val="none" w:sz="0" w:space="0" w:color="auto"/>
          </w:divBdr>
        </w:div>
        <w:div w:id="993610454">
          <w:marLeft w:val="0"/>
          <w:marRight w:val="0"/>
          <w:marTop w:val="0"/>
          <w:marBottom w:val="0"/>
          <w:divBdr>
            <w:top w:val="none" w:sz="0" w:space="0" w:color="auto"/>
            <w:left w:val="none" w:sz="0" w:space="0" w:color="auto"/>
            <w:bottom w:val="none" w:sz="0" w:space="0" w:color="auto"/>
            <w:right w:val="none" w:sz="0" w:space="0" w:color="auto"/>
          </w:divBdr>
        </w:div>
        <w:div w:id="1860579655">
          <w:marLeft w:val="0"/>
          <w:marRight w:val="0"/>
          <w:marTop w:val="0"/>
          <w:marBottom w:val="0"/>
          <w:divBdr>
            <w:top w:val="none" w:sz="0" w:space="0" w:color="auto"/>
            <w:left w:val="none" w:sz="0" w:space="0" w:color="auto"/>
            <w:bottom w:val="none" w:sz="0" w:space="0" w:color="auto"/>
            <w:right w:val="none" w:sz="0" w:space="0" w:color="auto"/>
          </w:divBdr>
        </w:div>
      </w:divsChild>
    </w:div>
    <w:div w:id="249437037">
      <w:bodyDiv w:val="1"/>
      <w:marLeft w:val="0"/>
      <w:marRight w:val="0"/>
      <w:marTop w:val="0"/>
      <w:marBottom w:val="0"/>
      <w:divBdr>
        <w:top w:val="none" w:sz="0" w:space="0" w:color="auto"/>
        <w:left w:val="none" w:sz="0" w:space="0" w:color="auto"/>
        <w:bottom w:val="none" w:sz="0" w:space="0" w:color="auto"/>
        <w:right w:val="none" w:sz="0" w:space="0" w:color="auto"/>
      </w:divBdr>
    </w:div>
    <w:div w:id="257183336">
      <w:bodyDiv w:val="1"/>
      <w:marLeft w:val="0"/>
      <w:marRight w:val="0"/>
      <w:marTop w:val="0"/>
      <w:marBottom w:val="0"/>
      <w:divBdr>
        <w:top w:val="none" w:sz="0" w:space="0" w:color="auto"/>
        <w:left w:val="none" w:sz="0" w:space="0" w:color="auto"/>
        <w:bottom w:val="none" w:sz="0" w:space="0" w:color="auto"/>
        <w:right w:val="none" w:sz="0" w:space="0" w:color="auto"/>
      </w:divBdr>
    </w:div>
    <w:div w:id="259029226">
      <w:bodyDiv w:val="1"/>
      <w:marLeft w:val="0"/>
      <w:marRight w:val="0"/>
      <w:marTop w:val="0"/>
      <w:marBottom w:val="0"/>
      <w:divBdr>
        <w:top w:val="none" w:sz="0" w:space="0" w:color="auto"/>
        <w:left w:val="none" w:sz="0" w:space="0" w:color="auto"/>
        <w:bottom w:val="none" w:sz="0" w:space="0" w:color="auto"/>
        <w:right w:val="none" w:sz="0" w:space="0" w:color="auto"/>
      </w:divBdr>
    </w:div>
    <w:div w:id="259216329">
      <w:bodyDiv w:val="1"/>
      <w:marLeft w:val="0"/>
      <w:marRight w:val="0"/>
      <w:marTop w:val="0"/>
      <w:marBottom w:val="0"/>
      <w:divBdr>
        <w:top w:val="none" w:sz="0" w:space="0" w:color="auto"/>
        <w:left w:val="none" w:sz="0" w:space="0" w:color="auto"/>
        <w:bottom w:val="none" w:sz="0" w:space="0" w:color="auto"/>
        <w:right w:val="none" w:sz="0" w:space="0" w:color="auto"/>
      </w:divBdr>
    </w:div>
    <w:div w:id="268898214">
      <w:bodyDiv w:val="1"/>
      <w:marLeft w:val="0"/>
      <w:marRight w:val="0"/>
      <w:marTop w:val="0"/>
      <w:marBottom w:val="0"/>
      <w:divBdr>
        <w:top w:val="none" w:sz="0" w:space="0" w:color="auto"/>
        <w:left w:val="none" w:sz="0" w:space="0" w:color="auto"/>
        <w:bottom w:val="none" w:sz="0" w:space="0" w:color="auto"/>
        <w:right w:val="none" w:sz="0" w:space="0" w:color="auto"/>
      </w:divBdr>
    </w:div>
    <w:div w:id="268970156">
      <w:bodyDiv w:val="1"/>
      <w:marLeft w:val="0"/>
      <w:marRight w:val="0"/>
      <w:marTop w:val="0"/>
      <w:marBottom w:val="0"/>
      <w:divBdr>
        <w:top w:val="none" w:sz="0" w:space="0" w:color="auto"/>
        <w:left w:val="none" w:sz="0" w:space="0" w:color="auto"/>
        <w:bottom w:val="none" w:sz="0" w:space="0" w:color="auto"/>
        <w:right w:val="none" w:sz="0" w:space="0" w:color="auto"/>
      </w:divBdr>
    </w:div>
    <w:div w:id="271203209">
      <w:bodyDiv w:val="1"/>
      <w:marLeft w:val="0"/>
      <w:marRight w:val="0"/>
      <w:marTop w:val="0"/>
      <w:marBottom w:val="0"/>
      <w:divBdr>
        <w:top w:val="none" w:sz="0" w:space="0" w:color="auto"/>
        <w:left w:val="none" w:sz="0" w:space="0" w:color="auto"/>
        <w:bottom w:val="none" w:sz="0" w:space="0" w:color="auto"/>
        <w:right w:val="none" w:sz="0" w:space="0" w:color="auto"/>
      </w:divBdr>
    </w:div>
    <w:div w:id="271284045">
      <w:bodyDiv w:val="1"/>
      <w:marLeft w:val="0"/>
      <w:marRight w:val="0"/>
      <w:marTop w:val="0"/>
      <w:marBottom w:val="0"/>
      <w:divBdr>
        <w:top w:val="none" w:sz="0" w:space="0" w:color="auto"/>
        <w:left w:val="none" w:sz="0" w:space="0" w:color="auto"/>
        <w:bottom w:val="none" w:sz="0" w:space="0" w:color="auto"/>
        <w:right w:val="none" w:sz="0" w:space="0" w:color="auto"/>
      </w:divBdr>
    </w:div>
    <w:div w:id="275065101">
      <w:bodyDiv w:val="1"/>
      <w:marLeft w:val="0"/>
      <w:marRight w:val="0"/>
      <w:marTop w:val="0"/>
      <w:marBottom w:val="0"/>
      <w:divBdr>
        <w:top w:val="none" w:sz="0" w:space="0" w:color="auto"/>
        <w:left w:val="none" w:sz="0" w:space="0" w:color="auto"/>
        <w:bottom w:val="none" w:sz="0" w:space="0" w:color="auto"/>
        <w:right w:val="none" w:sz="0" w:space="0" w:color="auto"/>
      </w:divBdr>
    </w:div>
    <w:div w:id="275984290">
      <w:bodyDiv w:val="1"/>
      <w:marLeft w:val="0"/>
      <w:marRight w:val="0"/>
      <w:marTop w:val="0"/>
      <w:marBottom w:val="0"/>
      <w:divBdr>
        <w:top w:val="none" w:sz="0" w:space="0" w:color="auto"/>
        <w:left w:val="none" w:sz="0" w:space="0" w:color="auto"/>
        <w:bottom w:val="none" w:sz="0" w:space="0" w:color="auto"/>
        <w:right w:val="none" w:sz="0" w:space="0" w:color="auto"/>
      </w:divBdr>
    </w:div>
    <w:div w:id="279149671">
      <w:bodyDiv w:val="1"/>
      <w:marLeft w:val="0"/>
      <w:marRight w:val="0"/>
      <w:marTop w:val="0"/>
      <w:marBottom w:val="0"/>
      <w:divBdr>
        <w:top w:val="none" w:sz="0" w:space="0" w:color="auto"/>
        <w:left w:val="none" w:sz="0" w:space="0" w:color="auto"/>
        <w:bottom w:val="none" w:sz="0" w:space="0" w:color="auto"/>
        <w:right w:val="none" w:sz="0" w:space="0" w:color="auto"/>
      </w:divBdr>
    </w:div>
    <w:div w:id="286858011">
      <w:bodyDiv w:val="1"/>
      <w:marLeft w:val="0"/>
      <w:marRight w:val="0"/>
      <w:marTop w:val="0"/>
      <w:marBottom w:val="0"/>
      <w:divBdr>
        <w:top w:val="none" w:sz="0" w:space="0" w:color="auto"/>
        <w:left w:val="none" w:sz="0" w:space="0" w:color="auto"/>
        <w:bottom w:val="none" w:sz="0" w:space="0" w:color="auto"/>
        <w:right w:val="none" w:sz="0" w:space="0" w:color="auto"/>
      </w:divBdr>
    </w:div>
    <w:div w:id="318114635">
      <w:bodyDiv w:val="1"/>
      <w:marLeft w:val="0"/>
      <w:marRight w:val="0"/>
      <w:marTop w:val="0"/>
      <w:marBottom w:val="0"/>
      <w:divBdr>
        <w:top w:val="none" w:sz="0" w:space="0" w:color="auto"/>
        <w:left w:val="none" w:sz="0" w:space="0" w:color="auto"/>
        <w:bottom w:val="none" w:sz="0" w:space="0" w:color="auto"/>
        <w:right w:val="none" w:sz="0" w:space="0" w:color="auto"/>
      </w:divBdr>
    </w:div>
    <w:div w:id="318462955">
      <w:bodyDiv w:val="1"/>
      <w:marLeft w:val="0"/>
      <w:marRight w:val="0"/>
      <w:marTop w:val="0"/>
      <w:marBottom w:val="0"/>
      <w:divBdr>
        <w:top w:val="none" w:sz="0" w:space="0" w:color="auto"/>
        <w:left w:val="none" w:sz="0" w:space="0" w:color="auto"/>
        <w:bottom w:val="none" w:sz="0" w:space="0" w:color="auto"/>
        <w:right w:val="none" w:sz="0" w:space="0" w:color="auto"/>
      </w:divBdr>
    </w:div>
    <w:div w:id="325012163">
      <w:bodyDiv w:val="1"/>
      <w:marLeft w:val="0"/>
      <w:marRight w:val="0"/>
      <w:marTop w:val="0"/>
      <w:marBottom w:val="0"/>
      <w:divBdr>
        <w:top w:val="none" w:sz="0" w:space="0" w:color="auto"/>
        <w:left w:val="none" w:sz="0" w:space="0" w:color="auto"/>
        <w:bottom w:val="none" w:sz="0" w:space="0" w:color="auto"/>
        <w:right w:val="none" w:sz="0" w:space="0" w:color="auto"/>
      </w:divBdr>
    </w:div>
    <w:div w:id="333455452">
      <w:bodyDiv w:val="1"/>
      <w:marLeft w:val="0"/>
      <w:marRight w:val="0"/>
      <w:marTop w:val="0"/>
      <w:marBottom w:val="0"/>
      <w:divBdr>
        <w:top w:val="none" w:sz="0" w:space="0" w:color="auto"/>
        <w:left w:val="none" w:sz="0" w:space="0" w:color="auto"/>
        <w:bottom w:val="none" w:sz="0" w:space="0" w:color="auto"/>
        <w:right w:val="none" w:sz="0" w:space="0" w:color="auto"/>
      </w:divBdr>
    </w:div>
    <w:div w:id="343023210">
      <w:bodyDiv w:val="1"/>
      <w:marLeft w:val="0"/>
      <w:marRight w:val="0"/>
      <w:marTop w:val="0"/>
      <w:marBottom w:val="0"/>
      <w:divBdr>
        <w:top w:val="none" w:sz="0" w:space="0" w:color="auto"/>
        <w:left w:val="none" w:sz="0" w:space="0" w:color="auto"/>
        <w:bottom w:val="none" w:sz="0" w:space="0" w:color="auto"/>
        <w:right w:val="none" w:sz="0" w:space="0" w:color="auto"/>
      </w:divBdr>
    </w:div>
    <w:div w:id="350837655">
      <w:bodyDiv w:val="1"/>
      <w:marLeft w:val="0"/>
      <w:marRight w:val="0"/>
      <w:marTop w:val="0"/>
      <w:marBottom w:val="0"/>
      <w:divBdr>
        <w:top w:val="none" w:sz="0" w:space="0" w:color="auto"/>
        <w:left w:val="none" w:sz="0" w:space="0" w:color="auto"/>
        <w:bottom w:val="none" w:sz="0" w:space="0" w:color="auto"/>
        <w:right w:val="none" w:sz="0" w:space="0" w:color="auto"/>
      </w:divBdr>
    </w:div>
    <w:div w:id="358894940">
      <w:bodyDiv w:val="1"/>
      <w:marLeft w:val="0"/>
      <w:marRight w:val="0"/>
      <w:marTop w:val="0"/>
      <w:marBottom w:val="0"/>
      <w:divBdr>
        <w:top w:val="none" w:sz="0" w:space="0" w:color="auto"/>
        <w:left w:val="none" w:sz="0" w:space="0" w:color="auto"/>
        <w:bottom w:val="none" w:sz="0" w:space="0" w:color="auto"/>
        <w:right w:val="none" w:sz="0" w:space="0" w:color="auto"/>
      </w:divBdr>
    </w:div>
    <w:div w:id="362899323">
      <w:bodyDiv w:val="1"/>
      <w:marLeft w:val="0"/>
      <w:marRight w:val="0"/>
      <w:marTop w:val="0"/>
      <w:marBottom w:val="0"/>
      <w:divBdr>
        <w:top w:val="none" w:sz="0" w:space="0" w:color="auto"/>
        <w:left w:val="none" w:sz="0" w:space="0" w:color="auto"/>
        <w:bottom w:val="none" w:sz="0" w:space="0" w:color="auto"/>
        <w:right w:val="none" w:sz="0" w:space="0" w:color="auto"/>
      </w:divBdr>
    </w:div>
    <w:div w:id="364066861">
      <w:bodyDiv w:val="1"/>
      <w:marLeft w:val="0"/>
      <w:marRight w:val="0"/>
      <w:marTop w:val="0"/>
      <w:marBottom w:val="0"/>
      <w:divBdr>
        <w:top w:val="none" w:sz="0" w:space="0" w:color="auto"/>
        <w:left w:val="none" w:sz="0" w:space="0" w:color="auto"/>
        <w:bottom w:val="none" w:sz="0" w:space="0" w:color="auto"/>
        <w:right w:val="none" w:sz="0" w:space="0" w:color="auto"/>
      </w:divBdr>
    </w:div>
    <w:div w:id="366443746">
      <w:bodyDiv w:val="1"/>
      <w:marLeft w:val="0"/>
      <w:marRight w:val="0"/>
      <w:marTop w:val="0"/>
      <w:marBottom w:val="0"/>
      <w:divBdr>
        <w:top w:val="none" w:sz="0" w:space="0" w:color="auto"/>
        <w:left w:val="none" w:sz="0" w:space="0" w:color="auto"/>
        <w:bottom w:val="none" w:sz="0" w:space="0" w:color="auto"/>
        <w:right w:val="none" w:sz="0" w:space="0" w:color="auto"/>
      </w:divBdr>
    </w:div>
    <w:div w:id="379399938">
      <w:bodyDiv w:val="1"/>
      <w:marLeft w:val="0"/>
      <w:marRight w:val="0"/>
      <w:marTop w:val="0"/>
      <w:marBottom w:val="0"/>
      <w:divBdr>
        <w:top w:val="none" w:sz="0" w:space="0" w:color="auto"/>
        <w:left w:val="none" w:sz="0" w:space="0" w:color="auto"/>
        <w:bottom w:val="none" w:sz="0" w:space="0" w:color="auto"/>
        <w:right w:val="none" w:sz="0" w:space="0" w:color="auto"/>
      </w:divBdr>
    </w:div>
    <w:div w:id="385185516">
      <w:bodyDiv w:val="1"/>
      <w:marLeft w:val="0"/>
      <w:marRight w:val="0"/>
      <w:marTop w:val="0"/>
      <w:marBottom w:val="0"/>
      <w:divBdr>
        <w:top w:val="none" w:sz="0" w:space="0" w:color="auto"/>
        <w:left w:val="none" w:sz="0" w:space="0" w:color="auto"/>
        <w:bottom w:val="none" w:sz="0" w:space="0" w:color="auto"/>
        <w:right w:val="none" w:sz="0" w:space="0" w:color="auto"/>
      </w:divBdr>
    </w:div>
    <w:div w:id="398409726">
      <w:bodyDiv w:val="1"/>
      <w:marLeft w:val="0"/>
      <w:marRight w:val="0"/>
      <w:marTop w:val="0"/>
      <w:marBottom w:val="0"/>
      <w:divBdr>
        <w:top w:val="none" w:sz="0" w:space="0" w:color="auto"/>
        <w:left w:val="none" w:sz="0" w:space="0" w:color="auto"/>
        <w:bottom w:val="none" w:sz="0" w:space="0" w:color="auto"/>
        <w:right w:val="none" w:sz="0" w:space="0" w:color="auto"/>
      </w:divBdr>
    </w:div>
    <w:div w:id="403648089">
      <w:bodyDiv w:val="1"/>
      <w:marLeft w:val="0"/>
      <w:marRight w:val="0"/>
      <w:marTop w:val="0"/>
      <w:marBottom w:val="0"/>
      <w:divBdr>
        <w:top w:val="none" w:sz="0" w:space="0" w:color="auto"/>
        <w:left w:val="none" w:sz="0" w:space="0" w:color="auto"/>
        <w:bottom w:val="none" w:sz="0" w:space="0" w:color="auto"/>
        <w:right w:val="none" w:sz="0" w:space="0" w:color="auto"/>
      </w:divBdr>
    </w:div>
    <w:div w:id="406076935">
      <w:bodyDiv w:val="1"/>
      <w:marLeft w:val="0"/>
      <w:marRight w:val="0"/>
      <w:marTop w:val="0"/>
      <w:marBottom w:val="0"/>
      <w:divBdr>
        <w:top w:val="none" w:sz="0" w:space="0" w:color="auto"/>
        <w:left w:val="none" w:sz="0" w:space="0" w:color="auto"/>
        <w:bottom w:val="none" w:sz="0" w:space="0" w:color="auto"/>
        <w:right w:val="none" w:sz="0" w:space="0" w:color="auto"/>
      </w:divBdr>
    </w:div>
    <w:div w:id="407460018">
      <w:bodyDiv w:val="1"/>
      <w:marLeft w:val="0"/>
      <w:marRight w:val="0"/>
      <w:marTop w:val="0"/>
      <w:marBottom w:val="0"/>
      <w:divBdr>
        <w:top w:val="none" w:sz="0" w:space="0" w:color="auto"/>
        <w:left w:val="none" w:sz="0" w:space="0" w:color="auto"/>
        <w:bottom w:val="none" w:sz="0" w:space="0" w:color="auto"/>
        <w:right w:val="none" w:sz="0" w:space="0" w:color="auto"/>
      </w:divBdr>
    </w:div>
    <w:div w:id="407533189">
      <w:bodyDiv w:val="1"/>
      <w:marLeft w:val="0"/>
      <w:marRight w:val="0"/>
      <w:marTop w:val="0"/>
      <w:marBottom w:val="0"/>
      <w:divBdr>
        <w:top w:val="none" w:sz="0" w:space="0" w:color="auto"/>
        <w:left w:val="none" w:sz="0" w:space="0" w:color="auto"/>
        <w:bottom w:val="none" w:sz="0" w:space="0" w:color="auto"/>
        <w:right w:val="none" w:sz="0" w:space="0" w:color="auto"/>
      </w:divBdr>
    </w:div>
    <w:div w:id="408233595">
      <w:bodyDiv w:val="1"/>
      <w:marLeft w:val="0"/>
      <w:marRight w:val="0"/>
      <w:marTop w:val="0"/>
      <w:marBottom w:val="0"/>
      <w:divBdr>
        <w:top w:val="none" w:sz="0" w:space="0" w:color="auto"/>
        <w:left w:val="none" w:sz="0" w:space="0" w:color="auto"/>
        <w:bottom w:val="none" w:sz="0" w:space="0" w:color="auto"/>
        <w:right w:val="none" w:sz="0" w:space="0" w:color="auto"/>
      </w:divBdr>
    </w:div>
    <w:div w:id="409162088">
      <w:bodyDiv w:val="1"/>
      <w:marLeft w:val="0"/>
      <w:marRight w:val="0"/>
      <w:marTop w:val="0"/>
      <w:marBottom w:val="0"/>
      <w:divBdr>
        <w:top w:val="none" w:sz="0" w:space="0" w:color="auto"/>
        <w:left w:val="none" w:sz="0" w:space="0" w:color="auto"/>
        <w:bottom w:val="none" w:sz="0" w:space="0" w:color="auto"/>
        <w:right w:val="none" w:sz="0" w:space="0" w:color="auto"/>
      </w:divBdr>
    </w:div>
    <w:div w:id="415134470">
      <w:bodyDiv w:val="1"/>
      <w:marLeft w:val="0"/>
      <w:marRight w:val="0"/>
      <w:marTop w:val="0"/>
      <w:marBottom w:val="0"/>
      <w:divBdr>
        <w:top w:val="none" w:sz="0" w:space="0" w:color="auto"/>
        <w:left w:val="none" w:sz="0" w:space="0" w:color="auto"/>
        <w:bottom w:val="none" w:sz="0" w:space="0" w:color="auto"/>
        <w:right w:val="none" w:sz="0" w:space="0" w:color="auto"/>
      </w:divBdr>
    </w:div>
    <w:div w:id="422848490">
      <w:bodyDiv w:val="1"/>
      <w:marLeft w:val="0"/>
      <w:marRight w:val="0"/>
      <w:marTop w:val="0"/>
      <w:marBottom w:val="0"/>
      <w:divBdr>
        <w:top w:val="none" w:sz="0" w:space="0" w:color="auto"/>
        <w:left w:val="none" w:sz="0" w:space="0" w:color="auto"/>
        <w:bottom w:val="none" w:sz="0" w:space="0" w:color="auto"/>
        <w:right w:val="none" w:sz="0" w:space="0" w:color="auto"/>
      </w:divBdr>
    </w:div>
    <w:div w:id="423303128">
      <w:bodyDiv w:val="1"/>
      <w:marLeft w:val="0"/>
      <w:marRight w:val="0"/>
      <w:marTop w:val="0"/>
      <w:marBottom w:val="0"/>
      <w:divBdr>
        <w:top w:val="none" w:sz="0" w:space="0" w:color="auto"/>
        <w:left w:val="none" w:sz="0" w:space="0" w:color="auto"/>
        <w:bottom w:val="none" w:sz="0" w:space="0" w:color="auto"/>
        <w:right w:val="none" w:sz="0" w:space="0" w:color="auto"/>
      </w:divBdr>
    </w:div>
    <w:div w:id="426972905">
      <w:bodyDiv w:val="1"/>
      <w:marLeft w:val="0"/>
      <w:marRight w:val="0"/>
      <w:marTop w:val="0"/>
      <w:marBottom w:val="0"/>
      <w:divBdr>
        <w:top w:val="none" w:sz="0" w:space="0" w:color="auto"/>
        <w:left w:val="none" w:sz="0" w:space="0" w:color="auto"/>
        <w:bottom w:val="none" w:sz="0" w:space="0" w:color="auto"/>
        <w:right w:val="none" w:sz="0" w:space="0" w:color="auto"/>
      </w:divBdr>
    </w:div>
    <w:div w:id="432476016">
      <w:bodyDiv w:val="1"/>
      <w:marLeft w:val="0"/>
      <w:marRight w:val="0"/>
      <w:marTop w:val="0"/>
      <w:marBottom w:val="0"/>
      <w:divBdr>
        <w:top w:val="none" w:sz="0" w:space="0" w:color="auto"/>
        <w:left w:val="none" w:sz="0" w:space="0" w:color="auto"/>
        <w:bottom w:val="none" w:sz="0" w:space="0" w:color="auto"/>
        <w:right w:val="none" w:sz="0" w:space="0" w:color="auto"/>
      </w:divBdr>
    </w:div>
    <w:div w:id="461775954">
      <w:bodyDiv w:val="1"/>
      <w:marLeft w:val="0"/>
      <w:marRight w:val="0"/>
      <w:marTop w:val="0"/>
      <w:marBottom w:val="0"/>
      <w:divBdr>
        <w:top w:val="none" w:sz="0" w:space="0" w:color="auto"/>
        <w:left w:val="none" w:sz="0" w:space="0" w:color="auto"/>
        <w:bottom w:val="none" w:sz="0" w:space="0" w:color="auto"/>
        <w:right w:val="none" w:sz="0" w:space="0" w:color="auto"/>
      </w:divBdr>
    </w:div>
    <w:div w:id="464127381">
      <w:bodyDiv w:val="1"/>
      <w:marLeft w:val="0"/>
      <w:marRight w:val="0"/>
      <w:marTop w:val="0"/>
      <w:marBottom w:val="0"/>
      <w:divBdr>
        <w:top w:val="none" w:sz="0" w:space="0" w:color="auto"/>
        <w:left w:val="none" w:sz="0" w:space="0" w:color="auto"/>
        <w:bottom w:val="none" w:sz="0" w:space="0" w:color="auto"/>
        <w:right w:val="none" w:sz="0" w:space="0" w:color="auto"/>
      </w:divBdr>
    </w:div>
    <w:div w:id="465507322">
      <w:bodyDiv w:val="1"/>
      <w:marLeft w:val="0"/>
      <w:marRight w:val="0"/>
      <w:marTop w:val="0"/>
      <w:marBottom w:val="0"/>
      <w:divBdr>
        <w:top w:val="none" w:sz="0" w:space="0" w:color="auto"/>
        <w:left w:val="none" w:sz="0" w:space="0" w:color="auto"/>
        <w:bottom w:val="none" w:sz="0" w:space="0" w:color="auto"/>
        <w:right w:val="none" w:sz="0" w:space="0" w:color="auto"/>
      </w:divBdr>
    </w:div>
    <w:div w:id="474033287">
      <w:bodyDiv w:val="1"/>
      <w:marLeft w:val="0"/>
      <w:marRight w:val="0"/>
      <w:marTop w:val="0"/>
      <w:marBottom w:val="0"/>
      <w:divBdr>
        <w:top w:val="none" w:sz="0" w:space="0" w:color="auto"/>
        <w:left w:val="none" w:sz="0" w:space="0" w:color="auto"/>
        <w:bottom w:val="none" w:sz="0" w:space="0" w:color="auto"/>
        <w:right w:val="none" w:sz="0" w:space="0" w:color="auto"/>
      </w:divBdr>
    </w:div>
    <w:div w:id="503133577">
      <w:bodyDiv w:val="1"/>
      <w:marLeft w:val="0"/>
      <w:marRight w:val="0"/>
      <w:marTop w:val="0"/>
      <w:marBottom w:val="0"/>
      <w:divBdr>
        <w:top w:val="none" w:sz="0" w:space="0" w:color="auto"/>
        <w:left w:val="none" w:sz="0" w:space="0" w:color="auto"/>
        <w:bottom w:val="none" w:sz="0" w:space="0" w:color="auto"/>
        <w:right w:val="none" w:sz="0" w:space="0" w:color="auto"/>
      </w:divBdr>
    </w:div>
    <w:div w:id="506747694">
      <w:bodyDiv w:val="1"/>
      <w:marLeft w:val="0"/>
      <w:marRight w:val="0"/>
      <w:marTop w:val="0"/>
      <w:marBottom w:val="0"/>
      <w:divBdr>
        <w:top w:val="none" w:sz="0" w:space="0" w:color="auto"/>
        <w:left w:val="none" w:sz="0" w:space="0" w:color="auto"/>
        <w:bottom w:val="none" w:sz="0" w:space="0" w:color="auto"/>
        <w:right w:val="none" w:sz="0" w:space="0" w:color="auto"/>
      </w:divBdr>
    </w:div>
    <w:div w:id="509832362">
      <w:bodyDiv w:val="1"/>
      <w:marLeft w:val="0"/>
      <w:marRight w:val="0"/>
      <w:marTop w:val="0"/>
      <w:marBottom w:val="0"/>
      <w:divBdr>
        <w:top w:val="none" w:sz="0" w:space="0" w:color="auto"/>
        <w:left w:val="none" w:sz="0" w:space="0" w:color="auto"/>
        <w:bottom w:val="none" w:sz="0" w:space="0" w:color="auto"/>
        <w:right w:val="none" w:sz="0" w:space="0" w:color="auto"/>
      </w:divBdr>
    </w:div>
    <w:div w:id="526335604">
      <w:bodyDiv w:val="1"/>
      <w:marLeft w:val="0"/>
      <w:marRight w:val="0"/>
      <w:marTop w:val="0"/>
      <w:marBottom w:val="0"/>
      <w:divBdr>
        <w:top w:val="none" w:sz="0" w:space="0" w:color="auto"/>
        <w:left w:val="none" w:sz="0" w:space="0" w:color="auto"/>
        <w:bottom w:val="none" w:sz="0" w:space="0" w:color="auto"/>
        <w:right w:val="none" w:sz="0" w:space="0" w:color="auto"/>
      </w:divBdr>
    </w:div>
    <w:div w:id="541599531">
      <w:bodyDiv w:val="1"/>
      <w:marLeft w:val="0"/>
      <w:marRight w:val="0"/>
      <w:marTop w:val="0"/>
      <w:marBottom w:val="0"/>
      <w:divBdr>
        <w:top w:val="none" w:sz="0" w:space="0" w:color="auto"/>
        <w:left w:val="none" w:sz="0" w:space="0" w:color="auto"/>
        <w:bottom w:val="none" w:sz="0" w:space="0" w:color="auto"/>
        <w:right w:val="none" w:sz="0" w:space="0" w:color="auto"/>
      </w:divBdr>
    </w:div>
    <w:div w:id="542593722">
      <w:bodyDiv w:val="1"/>
      <w:marLeft w:val="0"/>
      <w:marRight w:val="0"/>
      <w:marTop w:val="0"/>
      <w:marBottom w:val="0"/>
      <w:divBdr>
        <w:top w:val="none" w:sz="0" w:space="0" w:color="auto"/>
        <w:left w:val="none" w:sz="0" w:space="0" w:color="auto"/>
        <w:bottom w:val="none" w:sz="0" w:space="0" w:color="auto"/>
        <w:right w:val="none" w:sz="0" w:space="0" w:color="auto"/>
      </w:divBdr>
    </w:div>
    <w:div w:id="554393939">
      <w:bodyDiv w:val="1"/>
      <w:marLeft w:val="0"/>
      <w:marRight w:val="0"/>
      <w:marTop w:val="0"/>
      <w:marBottom w:val="0"/>
      <w:divBdr>
        <w:top w:val="none" w:sz="0" w:space="0" w:color="auto"/>
        <w:left w:val="none" w:sz="0" w:space="0" w:color="auto"/>
        <w:bottom w:val="none" w:sz="0" w:space="0" w:color="auto"/>
        <w:right w:val="none" w:sz="0" w:space="0" w:color="auto"/>
      </w:divBdr>
    </w:div>
    <w:div w:id="555625685">
      <w:bodyDiv w:val="1"/>
      <w:marLeft w:val="0"/>
      <w:marRight w:val="0"/>
      <w:marTop w:val="0"/>
      <w:marBottom w:val="0"/>
      <w:divBdr>
        <w:top w:val="none" w:sz="0" w:space="0" w:color="auto"/>
        <w:left w:val="none" w:sz="0" w:space="0" w:color="auto"/>
        <w:bottom w:val="none" w:sz="0" w:space="0" w:color="auto"/>
        <w:right w:val="none" w:sz="0" w:space="0" w:color="auto"/>
      </w:divBdr>
    </w:div>
    <w:div w:id="556287671">
      <w:bodyDiv w:val="1"/>
      <w:marLeft w:val="0"/>
      <w:marRight w:val="0"/>
      <w:marTop w:val="0"/>
      <w:marBottom w:val="0"/>
      <w:divBdr>
        <w:top w:val="none" w:sz="0" w:space="0" w:color="auto"/>
        <w:left w:val="none" w:sz="0" w:space="0" w:color="auto"/>
        <w:bottom w:val="none" w:sz="0" w:space="0" w:color="auto"/>
        <w:right w:val="none" w:sz="0" w:space="0" w:color="auto"/>
      </w:divBdr>
    </w:div>
    <w:div w:id="573466946">
      <w:bodyDiv w:val="1"/>
      <w:marLeft w:val="0"/>
      <w:marRight w:val="0"/>
      <w:marTop w:val="0"/>
      <w:marBottom w:val="0"/>
      <w:divBdr>
        <w:top w:val="none" w:sz="0" w:space="0" w:color="auto"/>
        <w:left w:val="none" w:sz="0" w:space="0" w:color="auto"/>
        <w:bottom w:val="none" w:sz="0" w:space="0" w:color="auto"/>
        <w:right w:val="none" w:sz="0" w:space="0" w:color="auto"/>
      </w:divBdr>
    </w:div>
    <w:div w:id="582380478">
      <w:bodyDiv w:val="1"/>
      <w:marLeft w:val="0"/>
      <w:marRight w:val="0"/>
      <w:marTop w:val="0"/>
      <w:marBottom w:val="0"/>
      <w:divBdr>
        <w:top w:val="none" w:sz="0" w:space="0" w:color="auto"/>
        <w:left w:val="none" w:sz="0" w:space="0" w:color="auto"/>
        <w:bottom w:val="none" w:sz="0" w:space="0" w:color="auto"/>
        <w:right w:val="none" w:sz="0" w:space="0" w:color="auto"/>
      </w:divBdr>
    </w:div>
    <w:div w:id="611714169">
      <w:bodyDiv w:val="1"/>
      <w:marLeft w:val="0"/>
      <w:marRight w:val="0"/>
      <w:marTop w:val="0"/>
      <w:marBottom w:val="0"/>
      <w:divBdr>
        <w:top w:val="none" w:sz="0" w:space="0" w:color="auto"/>
        <w:left w:val="none" w:sz="0" w:space="0" w:color="auto"/>
        <w:bottom w:val="none" w:sz="0" w:space="0" w:color="auto"/>
        <w:right w:val="none" w:sz="0" w:space="0" w:color="auto"/>
      </w:divBdr>
    </w:div>
    <w:div w:id="614945624">
      <w:bodyDiv w:val="1"/>
      <w:marLeft w:val="0"/>
      <w:marRight w:val="0"/>
      <w:marTop w:val="0"/>
      <w:marBottom w:val="0"/>
      <w:divBdr>
        <w:top w:val="none" w:sz="0" w:space="0" w:color="auto"/>
        <w:left w:val="none" w:sz="0" w:space="0" w:color="auto"/>
        <w:bottom w:val="none" w:sz="0" w:space="0" w:color="auto"/>
        <w:right w:val="none" w:sz="0" w:space="0" w:color="auto"/>
      </w:divBdr>
    </w:div>
    <w:div w:id="621615601">
      <w:bodyDiv w:val="1"/>
      <w:marLeft w:val="0"/>
      <w:marRight w:val="0"/>
      <w:marTop w:val="0"/>
      <w:marBottom w:val="0"/>
      <w:divBdr>
        <w:top w:val="none" w:sz="0" w:space="0" w:color="auto"/>
        <w:left w:val="none" w:sz="0" w:space="0" w:color="auto"/>
        <w:bottom w:val="none" w:sz="0" w:space="0" w:color="auto"/>
        <w:right w:val="none" w:sz="0" w:space="0" w:color="auto"/>
      </w:divBdr>
    </w:div>
    <w:div w:id="635259753">
      <w:bodyDiv w:val="1"/>
      <w:marLeft w:val="0"/>
      <w:marRight w:val="0"/>
      <w:marTop w:val="0"/>
      <w:marBottom w:val="0"/>
      <w:divBdr>
        <w:top w:val="none" w:sz="0" w:space="0" w:color="auto"/>
        <w:left w:val="none" w:sz="0" w:space="0" w:color="auto"/>
        <w:bottom w:val="none" w:sz="0" w:space="0" w:color="auto"/>
        <w:right w:val="none" w:sz="0" w:space="0" w:color="auto"/>
      </w:divBdr>
    </w:div>
    <w:div w:id="637496167">
      <w:bodyDiv w:val="1"/>
      <w:marLeft w:val="0"/>
      <w:marRight w:val="0"/>
      <w:marTop w:val="0"/>
      <w:marBottom w:val="0"/>
      <w:divBdr>
        <w:top w:val="none" w:sz="0" w:space="0" w:color="auto"/>
        <w:left w:val="none" w:sz="0" w:space="0" w:color="auto"/>
        <w:bottom w:val="none" w:sz="0" w:space="0" w:color="auto"/>
        <w:right w:val="none" w:sz="0" w:space="0" w:color="auto"/>
      </w:divBdr>
    </w:div>
    <w:div w:id="642276747">
      <w:bodyDiv w:val="1"/>
      <w:marLeft w:val="0"/>
      <w:marRight w:val="0"/>
      <w:marTop w:val="0"/>
      <w:marBottom w:val="0"/>
      <w:divBdr>
        <w:top w:val="none" w:sz="0" w:space="0" w:color="auto"/>
        <w:left w:val="none" w:sz="0" w:space="0" w:color="auto"/>
        <w:bottom w:val="none" w:sz="0" w:space="0" w:color="auto"/>
        <w:right w:val="none" w:sz="0" w:space="0" w:color="auto"/>
      </w:divBdr>
    </w:div>
    <w:div w:id="647128899">
      <w:bodyDiv w:val="1"/>
      <w:marLeft w:val="0"/>
      <w:marRight w:val="0"/>
      <w:marTop w:val="0"/>
      <w:marBottom w:val="0"/>
      <w:divBdr>
        <w:top w:val="none" w:sz="0" w:space="0" w:color="auto"/>
        <w:left w:val="none" w:sz="0" w:space="0" w:color="auto"/>
        <w:bottom w:val="none" w:sz="0" w:space="0" w:color="auto"/>
        <w:right w:val="none" w:sz="0" w:space="0" w:color="auto"/>
      </w:divBdr>
    </w:div>
    <w:div w:id="659846859">
      <w:bodyDiv w:val="1"/>
      <w:marLeft w:val="0"/>
      <w:marRight w:val="0"/>
      <w:marTop w:val="0"/>
      <w:marBottom w:val="0"/>
      <w:divBdr>
        <w:top w:val="none" w:sz="0" w:space="0" w:color="auto"/>
        <w:left w:val="none" w:sz="0" w:space="0" w:color="auto"/>
        <w:bottom w:val="none" w:sz="0" w:space="0" w:color="auto"/>
        <w:right w:val="none" w:sz="0" w:space="0" w:color="auto"/>
      </w:divBdr>
    </w:div>
    <w:div w:id="669989263">
      <w:bodyDiv w:val="1"/>
      <w:marLeft w:val="0"/>
      <w:marRight w:val="0"/>
      <w:marTop w:val="0"/>
      <w:marBottom w:val="0"/>
      <w:divBdr>
        <w:top w:val="none" w:sz="0" w:space="0" w:color="auto"/>
        <w:left w:val="none" w:sz="0" w:space="0" w:color="auto"/>
        <w:bottom w:val="none" w:sz="0" w:space="0" w:color="auto"/>
        <w:right w:val="none" w:sz="0" w:space="0" w:color="auto"/>
      </w:divBdr>
    </w:div>
    <w:div w:id="671686297">
      <w:bodyDiv w:val="1"/>
      <w:marLeft w:val="0"/>
      <w:marRight w:val="0"/>
      <w:marTop w:val="0"/>
      <w:marBottom w:val="0"/>
      <w:divBdr>
        <w:top w:val="none" w:sz="0" w:space="0" w:color="auto"/>
        <w:left w:val="none" w:sz="0" w:space="0" w:color="auto"/>
        <w:bottom w:val="none" w:sz="0" w:space="0" w:color="auto"/>
        <w:right w:val="none" w:sz="0" w:space="0" w:color="auto"/>
      </w:divBdr>
    </w:div>
    <w:div w:id="672537472">
      <w:bodyDiv w:val="1"/>
      <w:marLeft w:val="0"/>
      <w:marRight w:val="0"/>
      <w:marTop w:val="0"/>
      <w:marBottom w:val="0"/>
      <w:divBdr>
        <w:top w:val="none" w:sz="0" w:space="0" w:color="auto"/>
        <w:left w:val="none" w:sz="0" w:space="0" w:color="auto"/>
        <w:bottom w:val="none" w:sz="0" w:space="0" w:color="auto"/>
        <w:right w:val="none" w:sz="0" w:space="0" w:color="auto"/>
      </w:divBdr>
    </w:div>
    <w:div w:id="673146183">
      <w:bodyDiv w:val="1"/>
      <w:marLeft w:val="0"/>
      <w:marRight w:val="0"/>
      <w:marTop w:val="0"/>
      <w:marBottom w:val="0"/>
      <w:divBdr>
        <w:top w:val="none" w:sz="0" w:space="0" w:color="auto"/>
        <w:left w:val="none" w:sz="0" w:space="0" w:color="auto"/>
        <w:bottom w:val="none" w:sz="0" w:space="0" w:color="auto"/>
        <w:right w:val="none" w:sz="0" w:space="0" w:color="auto"/>
      </w:divBdr>
    </w:div>
    <w:div w:id="692270513">
      <w:bodyDiv w:val="1"/>
      <w:marLeft w:val="0"/>
      <w:marRight w:val="0"/>
      <w:marTop w:val="0"/>
      <w:marBottom w:val="0"/>
      <w:divBdr>
        <w:top w:val="none" w:sz="0" w:space="0" w:color="auto"/>
        <w:left w:val="none" w:sz="0" w:space="0" w:color="auto"/>
        <w:bottom w:val="none" w:sz="0" w:space="0" w:color="auto"/>
        <w:right w:val="none" w:sz="0" w:space="0" w:color="auto"/>
      </w:divBdr>
    </w:div>
    <w:div w:id="711687587">
      <w:bodyDiv w:val="1"/>
      <w:marLeft w:val="0"/>
      <w:marRight w:val="0"/>
      <w:marTop w:val="0"/>
      <w:marBottom w:val="0"/>
      <w:divBdr>
        <w:top w:val="none" w:sz="0" w:space="0" w:color="auto"/>
        <w:left w:val="none" w:sz="0" w:space="0" w:color="auto"/>
        <w:bottom w:val="none" w:sz="0" w:space="0" w:color="auto"/>
        <w:right w:val="none" w:sz="0" w:space="0" w:color="auto"/>
      </w:divBdr>
    </w:div>
    <w:div w:id="716053407">
      <w:bodyDiv w:val="1"/>
      <w:marLeft w:val="0"/>
      <w:marRight w:val="0"/>
      <w:marTop w:val="0"/>
      <w:marBottom w:val="0"/>
      <w:divBdr>
        <w:top w:val="none" w:sz="0" w:space="0" w:color="auto"/>
        <w:left w:val="none" w:sz="0" w:space="0" w:color="auto"/>
        <w:bottom w:val="none" w:sz="0" w:space="0" w:color="auto"/>
        <w:right w:val="none" w:sz="0" w:space="0" w:color="auto"/>
      </w:divBdr>
    </w:div>
    <w:div w:id="717776161">
      <w:bodyDiv w:val="1"/>
      <w:marLeft w:val="0"/>
      <w:marRight w:val="0"/>
      <w:marTop w:val="0"/>
      <w:marBottom w:val="0"/>
      <w:divBdr>
        <w:top w:val="none" w:sz="0" w:space="0" w:color="auto"/>
        <w:left w:val="none" w:sz="0" w:space="0" w:color="auto"/>
        <w:bottom w:val="none" w:sz="0" w:space="0" w:color="auto"/>
        <w:right w:val="none" w:sz="0" w:space="0" w:color="auto"/>
      </w:divBdr>
    </w:div>
    <w:div w:id="722143411">
      <w:bodyDiv w:val="1"/>
      <w:marLeft w:val="0"/>
      <w:marRight w:val="0"/>
      <w:marTop w:val="0"/>
      <w:marBottom w:val="0"/>
      <w:divBdr>
        <w:top w:val="none" w:sz="0" w:space="0" w:color="auto"/>
        <w:left w:val="none" w:sz="0" w:space="0" w:color="auto"/>
        <w:bottom w:val="none" w:sz="0" w:space="0" w:color="auto"/>
        <w:right w:val="none" w:sz="0" w:space="0" w:color="auto"/>
      </w:divBdr>
    </w:div>
    <w:div w:id="724718150">
      <w:bodyDiv w:val="1"/>
      <w:marLeft w:val="0"/>
      <w:marRight w:val="0"/>
      <w:marTop w:val="0"/>
      <w:marBottom w:val="0"/>
      <w:divBdr>
        <w:top w:val="none" w:sz="0" w:space="0" w:color="auto"/>
        <w:left w:val="none" w:sz="0" w:space="0" w:color="auto"/>
        <w:bottom w:val="none" w:sz="0" w:space="0" w:color="auto"/>
        <w:right w:val="none" w:sz="0" w:space="0" w:color="auto"/>
      </w:divBdr>
    </w:div>
    <w:div w:id="735275136">
      <w:bodyDiv w:val="1"/>
      <w:marLeft w:val="0"/>
      <w:marRight w:val="0"/>
      <w:marTop w:val="0"/>
      <w:marBottom w:val="0"/>
      <w:divBdr>
        <w:top w:val="none" w:sz="0" w:space="0" w:color="auto"/>
        <w:left w:val="none" w:sz="0" w:space="0" w:color="auto"/>
        <w:bottom w:val="none" w:sz="0" w:space="0" w:color="auto"/>
        <w:right w:val="none" w:sz="0" w:space="0" w:color="auto"/>
      </w:divBdr>
    </w:div>
    <w:div w:id="747729213">
      <w:bodyDiv w:val="1"/>
      <w:marLeft w:val="0"/>
      <w:marRight w:val="0"/>
      <w:marTop w:val="0"/>
      <w:marBottom w:val="0"/>
      <w:divBdr>
        <w:top w:val="none" w:sz="0" w:space="0" w:color="auto"/>
        <w:left w:val="none" w:sz="0" w:space="0" w:color="auto"/>
        <w:bottom w:val="none" w:sz="0" w:space="0" w:color="auto"/>
        <w:right w:val="none" w:sz="0" w:space="0" w:color="auto"/>
      </w:divBdr>
    </w:div>
    <w:div w:id="751313650">
      <w:bodyDiv w:val="1"/>
      <w:marLeft w:val="0"/>
      <w:marRight w:val="0"/>
      <w:marTop w:val="0"/>
      <w:marBottom w:val="0"/>
      <w:divBdr>
        <w:top w:val="none" w:sz="0" w:space="0" w:color="auto"/>
        <w:left w:val="none" w:sz="0" w:space="0" w:color="auto"/>
        <w:bottom w:val="none" w:sz="0" w:space="0" w:color="auto"/>
        <w:right w:val="none" w:sz="0" w:space="0" w:color="auto"/>
      </w:divBdr>
    </w:div>
    <w:div w:id="762720775">
      <w:bodyDiv w:val="1"/>
      <w:marLeft w:val="0"/>
      <w:marRight w:val="0"/>
      <w:marTop w:val="0"/>
      <w:marBottom w:val="0"/>
      <w:divBdr>
        <w:top w:val="none" w:sz="0" w:space="0" w:color="auto"/>
        <w:left w:val="none" w:sz="0" w:space="0" w:color="auto"/>
        <w:bottom w:val="none" w:sz="0" w:space="0" w:color="auto"/>
        <w:right w:val="none" w:sz="0" w:space="0" w:color="auto"/>
      </w:divBdr>
    </w:div>
    <w:div w:id="769786051">
      <w:bodyDiv w:val="1"/>
      <w:marLeft w:val="0"/>
      <w:marRight w:val="0"/>
      <w:marTop w:val="0"/>
      <w:marBottom w:val="0"/>
      <w:divBdr>
        <w:top w:val="none" w:sz="0" w:space="0" w:color="auto"/>
        <w:left w:val="none" w:sz="0" w:space="0" w:color="auto"/>
        <w:bottom w:val="none" w:sz="0" w:space="0" w:color="auto"/>
        <w:right w:val="none" w:sz="0" w:space="0" w:color="auto"/>
      </w:divBdr>
    </w:div>
    <w:div w:id="777139288">
      <w:bodyDiv w:val="1"/>
      <w:marLeft w:val="0"/>
      <w:marRight w:val="0"/>
      <w:marTop w:val="0"/>
      <w:marBottom w:val="0"/>
      <w:divBdr>
        <w:top w:val="none" w:sz="0" w:space="0" w:color="auto"/>
        <w:left w:val="none" w:sz="0" w:space="0" w:color="auto"/>
        <w:bottom w:val="none" w:sz="0" w:space="0" w:color="auto"/>
        <w:right w:val="none" w:sz="0" w:space="0" w:color="auto"/>
      </w:divBdr>
    </w:div>
    <w:div w:id="777141966">
      <w:bodyDiv w:val="1"/>
      <w:marLeft w:val="0"/>
      <w:marRight w:val="0"/>
      <w:marTop w:val="0"/>
      <w:marBottom w:val="0"/>
      <w:divBdr>
        <w:top w:val="none" w:sz="0" w:space="0" w:color="auto"/>
        <w:left w:val="none" w:sz="0" w:space="0" w:color="auto"/>
        <w:bottom w:val="none" w:sz="0" w:space="0" w:color="auto"/>
        <w:right w:val="none" w:sz="0" w:space="0" w:color="auto"/>
      </w:divBdr>
    </w:div>
    <w:div w:id="784076601">
      <w:bodyDiv w:val="1"/>
      <w:marLeft w:val="0"/>
      <w:marRight w:val="0"/>
      <w:marTop w:val="0"/>
      <w:marBottom w:val="0"/>
      <w:divBdr>
        <w:top w:val="none" w:sz="0" w:space="0" w:color="auto"/>
        <w:left w:val="none" w:sz="0" w:space="0" w:color="auto"/>
        <w:bottom w:val="none" w:sz="0" w:space="0" w:color="auto"/>
        <w:right w:val="none" w:sz="0" w:space="0" w:color="auto"/>
      </w:divBdr>
    </w:div>
    <w:div w:id="788351468">
      <w:bodyDiv w:val="1"/>
      <w:marLeft w:val="0"/>
      <w:marRight w:val="0"/>
      <w:marTop w:val="0"/>
      <w:marBottom w:val="0"/>
      <w:divBdr>
        <w:top w:val="none" w:sz="0" w:space="0" w:color="auto"/>
        <w:left w:val="none" w:sz="0" w:space="0" w:color="auto"/>
        <w:bottom w:val="none" w:sz="0" w:space="0" w:color="auto"/>
        <w:right w:val="none" w:sz="0" w:space="0" w:color="auto"/>
      </w:divBdr>
    </w:div>
    <w:div w:id="822621434">
      <w:bodyDiv w:val="1"/>
      <w:marLeft w:val="0"/>
      <w:marRight w:val="0"/>
      <w:marTop w:val="0"/>
      <w:marBottom w:val="0"/>
      <w:divBdr>
        <w:top w:val="none" w:sz="0" w:space="0" w:color="auto"/>
        <w:left w:val="none" w:sz="0" w:space="0" w:color="auto"/>
        <w:bottom w:val="none" w:sz="0" w:space="0" w:color="auto"/>
        <w:right w:val="none" w:sz="0" w:space="0" w:color="auto"/>
      </w:divBdr>
    </w:div>
    <w:div w:id="825364630">
      <w:bodyDiv w:val="1"/>
      <w:marLeft w:val="0"/>
      <w:marRight w:val="0"/>
      <w:marTop w:val="0"/>
      <w:marBottom w:val="0"/>
      <w:divBdr>
        <w:top w:val="none" w:sz="0" w:space="0" w:color="auto"/>
        <w:left w:val="none" w:sz="0" w:space="0" w:color="auto"/>
        <w:bottom w:val="none" w:sz="0" w:space="0" w:color="auto"/>
        <w:right w:val="none" w:sz="0" w:space="0" w:color="auto"/>
      </w:divBdr>
    </w:div>
    <w:div w:id="830025427">
      <w:bodyDiv w:val="1"/>
      <w:marLeft w:val="0"/>
      <w:marRight w:val="0"/>
      <w:marTop w:val="0"/>
      <w:marBottom w:val="0"/>
      <w:divBdr>
        <w:top w:val="none" w:sz="0" w:space="0" w:color="auto"/>
        <w:left w:val="none" w:sz="0" w:space="0" w:color="auto"/>
        <w:bottom w:val="none" w:sz="0" w:space="0" w:color="auto"/>
        <w:right w:val="none" w:sz="0" w:space="0" w:color="auto"/>
      </w:divBdr>
    </w:div>
    <w:div w:id="835389647">
      <w:bodyDiv w:val="1"/>
      <w:marLeft w:val="0"/>
      <w:marRight w:val="0"/>
      <w:marTop w:val="0"/>
      <w:marBottom w:val="0"/>
      <w:divBdr>
        <w:top w:val="none" w:sz="0" w:space="0" w:color="auto"/>
        <w:left w:val="none" w:sz="0" w:space="0" w:color="auto"/>
        <w:bottom w:val="none" w:sz="0" w:space="0" w:color="auto"/>
        <w:right w:val="none" w:sz="0" w:space="0" w:color="auto"/>
      </w:divBdr>
    </w:div>
    <w:div w:id="841504858">
      <w:bodyDiv w:val="1"/>
      <w:marLeft w:val="0"/>
      <w:marRight w:val="0"/>
      <w:marTop w:val="0"/>
      <w:marBottom w:val="0"/>
      <w:divBdr>
        <w:top w:val="none" w:sz="0" w:space="0" w:color="auto"/>
        <w:left w:val="none" w:sz="0" w:space="0" w:color="auto"/>
        <w:bottom w:val="none" w:sz="0" w:space="0" w:color="auto"/>
        <w:right w:val="none" w:sz="0" w:space="0" w:color="auto"/>
      </w:divBdr>
    </w:div>
    <w:div w:id="847326747">
      <w:bodyDiv w:val="1"/>
      <w:marLeft w:val="0"/>
      <w:marRight w:val="0"/>
      <w:marTop w:val="0"/>
      <w:marBottom w:val="0"/>
      <w:divBdr>
        <w:top w:val="none" w:sz="0" w:space="0" w:color="auto"/>
        <w:left w:val="none" w:sz="0" w:space="0" w:color="auto"/>
        <w:bottom w:val="none" w:sz="0" w:space="0" w:color="auto"/>
        <w:right w:val="none" w:sz="0" w:space="0" w:color="auto"/>
      </w:divBdr>
    </w:div>
    <w:div w:id="853880235">
      <w:bodyDiv w:val="1"/>
      <w:marLeft w:val="0"/>
      <w:marRight w:val="0"/>
      <w:marTop w:val="0"/>
      <w:marBottom w:val="0"/>
      <w:divBdr>
        <w:top w:val="none" w:sz="0" w:space="0" w:color="auto"/>
        <w:left w:val="none" w:sz="0" w:space="0" w:color="auto"/>
        <w:bottom w:val="none" w:sz="0" w:space="0" w:color="auto"/>
        <w:right w:val="none" w:sz="0" w:space="0" w:color="auto"/>
      </w:divBdr>
    </w:div>
    <w:div w:id="863446172">
      <w:bodyDiv w:val="1"/>
      <w:marLeft w:val="0"/>
      <w:marRight w:val="0"/>
      <w:marTop w:val="0"/>
      <w:marBottom w:val="0"/>
      <w:divBdr>
        <w:top w:val="none" w:sz="0" w:space="0" w:color="auto"/>
        <w:left w:val="none" w:sz="0" w:space="0" w:color="auto"/>
        <w:bottom w:val="none" w:sz="0" w:space="0" w:color="auto"/>
        <w:right w:val="none" w:sz="0" w:space="0" w:color="auto"/>
      </w:divBdr>
    </w:div>
    <w:div w:id="865754943">
      <w:bodyDiv w:val="1"/>
      <w:marLeft w:val="0"/>
      <w:marRight w:val="0"/>
      <w:marTop w:val="0"/>
      <w:marBottom w:val="0"/>
      <w:divBdr>
        <w:top w:val="none" w:sz="0" w:space="0" w:color="auto"/>
        <w:left w:val="none" w:sz="0" w:space="0" w:color="auto"/>
        <w:bottom w:val="none" w:sz="0" w:space="0" w:color="auto"/>
        <w:right w:val="none" w:sz="0" w:space="0" w:color="auto"/>
      </w:divBdr>
    </w:div>
    <w:div w:id="867176848">
      <w:bodyDiv w:val="1"/>
      <w:marLeft w:val="0"/>
      <w:marRight w:val="0"/>
      <w:marTop w:val="0"/>
      <w:marBottom w:val="0"/>
      <w:divBdr>
        <w:top w:val="none" w:sz="0" w:space="0" w:color="auto"/>
        <w:left w:val="none" w:sz="0" w:space="0" w:color="auto"/>
        <w:bottom w:val="none" w:sz="0" w:space="0" w:color="auto"/>
        <w:right w:val="none" w:sz="0" w:space="0" w:color="auto"/>
      </w:divBdr>
    </w:div>
    <w:div w:id="871766275">
      <w:bodyDiv w:val="1"/>
      <w:marLeft w:val="0"/>
      <w:marRight w:val="0"/>
      <w:marTop w:val="0"/>
      <w:marBottom w:val="0"/>
      <w:divBdr>
        <w:top w:val="none" w:sz="0" w:space="0" w:color="auto"/>
        <w:left w:val="none" w:sz="0" w:space="0" w:color="auto"/>
        <w:bottom w:val="none" w:sz="0" w:space="0" w:color="auto"/>
        <w:right w:val="none" w:sz="0" w:space="0" w:color="auto"/>
      </w:divBdr>
    </w:div>
    <w:div w:id="876548184">
      <w:bodyDiv w:val="1"/>
      <w:marLeft w:val="0"/>
      <w:marRight w:val="0"/>
      <w:marTop w:val="0"/>
      <w:marBottom w:val="0"/>
      <w:divBdr>
        <w:top w:val="none" w:sz="0" w:space="0" w:color="auto"/>
        <w:left w:val="none" w:sz="0" w:space="0" w:color="auto"/>
        <w:bottom w:val="none" w:sz="0" w:space="0" w:color="auto"/>
        <w:right w:val="none" w:sz="0" w:space="0" w:color="auto"/>
      </w:divBdr>
    </w:div>
    <w:div w:id="881215152">
      <w:bodyDiv w:val="1"/>
      <w:marLeft w:val="0"/>
      <w:marRight w:val="0"/>
      <w:marTop w:val="0"/>
      <w:marBottom w:val="0"/>
      <w:divBdr>
        <w:top w:val="none" w:sz="0" w:space="0" w:color="auto"/>
        <w:left w:val="none" w:sz="0" w:space="0" w:color="auto"/>
        <w:bottom w:val="none" w:sz="0" w:space="0" w:color="auto"/>
        <w:right w:val="none" w:sz="0" w:space="0" w:color="auto"/>
      </w:divBdr>
    </w:div>
    <w:div w:id="898832662">
      <w:bodyDiv w:val="1"/>
      <w:marLeft w:val="0"/>
      <w:marRight w:val="0"/>
      <w:marTop w:val="0"/>
      <w:marBottom w:val="0"/>
      <w:divBdr>
        <w:top w:val="none" w:sz="0" w:space="0" w:color="auto"/>
        <w:left w:val="none" w:sz="0" w:space="0" w:color="auto"/>
        <w:bottom w:val="none" w:sz="0" w:space="0" w:color="auto"/>
        <w:right w:val="none" w:sz="0" w:space="0" w:color="auto"/>
      </w:divBdr>
    </w:div>
    <w:div w:id="905647278">
      <w:bodyDiv w:val="1"/>
      <w:marLeft w:val="0"/>
      <w:marRight w:val="0"/>
      <w:marTop w:val="0"/>
      <w:marBottom w:val="0"/>
      <w:divBdr>
        <w:top w:val="none" w:sz="0" w:space="0" w:color="auto"/>
        <w:left w:val="none" w:sz="0" w:space="0" w:color="auto"/>
        <w:bottom w:val="none" w:sz="0" w:space="0" w:color="auto"/>
        <w:right w:val="none" w:sz="0" w:space="0" w:color="auto"/>
      </w:divBdr>
    </w:div>
    <w:div w:id="908347811">
      <w:bodyDiv w:val="1"/>
      <w:marLeft w:val="0"/>
      <w:marRight w:val="0"/>
      <w:marTop w:val="0"/>
      <w:marBottom w:val="0"/>
      <w:divBdr>
        <w:top w:val="none" w:sz="0" w:space="0" w:color="auto"/>
        <w:left w:val="none" w:sz="0" w:space="0" w:color="auto"/>
        <w:bottom w:val="none" w:sz="0" w:space="0" w:color="auto"/>
        <w:right w:val="none" w:sz="0" w:space="0" w:color="auto"/>
      </w:divBdr>
    </w:div>
    <w:div w:id="917517430">
      <w:bodyDiv w:val="1"/>
      <w:marLeft w:val="0"/>
      <w:marRight w:val="0"/>
      <w:marTop w:val="0"/>
      <w:marBottom w:val="0"/>
      <w:divBdr>
        <w:top w:val="none" w:sz="0" w:space="0" w:color="auto"/>
        <w:left w:val="none" w:sz="0" w:space="0" w:color="auto"/>
        <w:bottom w:val="none" w:sz="0" w:space="0" w:color="auto"/>
        <w:right w:val="none" w:sz="0" w:space="0" w:color="auto"/>
      </w:divBdr>
    </w:div>
    <w:div w:id="932317559">
      <w:bodyDiv w:val="1"/>
      <w:marLeft w:val="0"/>
      <w:marRight w:val="0"/>
      <w:marTop w:val="0"/>
      <w:marBottom w:val="0"/>
      <w:divBdr>
        <w:top w:val="none" w:sz="0" w:space="0" w:color="auto"/>
        <w:left w:val="none" w:sz="0" w:space="0" w:color="auto"/>
        <w:bottom w:val="none" w:sz="0" w:space="0" w:color="auto"/>
        <w:right w:val="none" w:sz="0" w:space="0" w:color="auto"/>
      </w:divBdr>
    </w:div>
    <w:div w:id="938561005">
      <w:bodyDiv w:val="1"/>
      <w:marLeft w:val="0"/>
      <w:marRight w:val="0"/>
      <w:marTop w:val="0"/>
      <w:marBottom w:val="0"/>
      <w:divBdr>
        <w:top w:val="none" w:sz="0" w:space="0" w:color="auto"/>
        <w:left w:val="none" w:sz="0" w:space="0" w:color="auto"/>
        <w:bottom w:val="none" w:sz="0" w:space="0" w:color="auto"/>
        <w:right w:val="none" w:sz="0" w:space="0" w:color="auto"/>
      </w:divBdr>
    </w:div>
    <w:div w:id="940723543">
      <w:bodyDiv w:val="1"/>
      <w:marLeft w:val="0"/>
      <w:marRight w:val="0"/>
      <w:marTop w:val="0"/>
      <w:marBottom w:val="0"/>
      <w:divBdr>
        <w:top w:val="none" w:sz="0" w:space="0" w:color="auto"/>
        <w:left w:val="none" w:sz="0" w:space="0" w:color="auto"/>
        <w:bottom w:val="none" w:sz="0" w:space="0" w:color="auto"/>
        <w:right w:val="none" w:sz="0" w:space="0" w:color="auto"/>
      </w:divBdr>
    </w:div>
    <w:div w:id="955253287">
      <w:bodyDiv w:val="1"/>
      <w:marLeft w:val="0"/>
      <w:marRight w:val="0"/>
      <w:marTop w:val="0"/>
      <w:marBottom w:val="0"/>
      <w:divBdr>
        <w:top w:val="none" w:sz="0" w:space="0" w:color="auto"/>
        <w:left w:val="none" w:sz="0" w:space="0" w:color="auto"/>
        <w:bottom w:val="none" w:sz="0" w:space="0" w:color="auto"/>
        <w:right w:val="none" w:sz="0" w:space="0" w:color="auto"/>
      </w:divBdr>
    </w:div>
    <w:div w:id="956108838">
      <w:bodyDiv w:val="1"/>
      <w:marLeft w:val="0"/>
      <w:marRight w:val="0"/>
      <w:marTop w:val="0"/>
      <w:marBottom w:val="0"/>
      <w:divBdr>
        <w:top w:val="none" w:sz="0" w:space="0" w:color="auto"/>
        <w:left w:val="none" w:sz="0" w:space="0" w:color="auto"/>
        <w:bottom w:val="none" w:sz="0" w:space="0" w:color="auto"/>
        <w:right w:val="none" w:sz="0" w:space="0" w:color="auto"/>
      </w:divBdr>
    </w:div>
    <w:div w:id="974064873">
      <w:bodyDiv w:val="1"/>
      <w:marLeft w:val="0"/>
      <w:marRight w:val="0"/>
      <w:marTop w:val="0"/>
      <w:marBottom w:val="0"/>
      <w:divBdr>
        <w:top w:val="none" w:sz="0" w:space="0" w:color="auto"/>
        <w:left w:val="none" w:sz="0" w:space="0" w:color="auto"/>
        <w:bottom w:val="none" w:sz="0" w:space="0" w:color="auto"/>
        <w:right w:val="none" w:sz="0" w:space="0" w:color="auto"/>
      </w:divBdr>
    </w:div>
    <w:div w:id="982197444">
      <w:bodyDiv w:val="1"/>
      <w:marLeft w:val="0"/>
      <w:marRight w:val="0"/>
      <w:marTop w:val="0"/>
      <w:marBottom w:val="0"/>
      <w:divBdr>
        <w:top w:val="none" w:sz="0" w:space="0" w:color="auto"/>
        <w:left w:val="none" w:sz="0" w:space="0" w:color="auto"/>
        <w:bottom w:val="none" w:sz="0" w:space="0" w:color="auto"/>
        <w:right w:val="none" w:sz="0" w:space="0" w:color="auto"/>
      </w:divBdr>
    </w:div>
    <w:div w:id="985819155">
      <w:bodyDiv w:val="1"/>
      <w:marLeft w:val="0"/>
      <w:marRight w:val="0"/>
      <w:marTop w:val="0"/>
      <w:marBottom w:val="0"/>
      <w:divBdr>
        <w:top w:val="none" w:sz="0" w:space="0" w:color="auto"/>
        <w:left w:val="none" w:sz="0" w:space="0" w:color="auto"/>
        <w:bottom w:val="none" w:sz="0" w:space="0" w:color="auto"/>
        <w:right w:val="none" w:sz="0" w:space="0" w:color="auto"/>
      </w:divBdr>
    </w:div>
    <w:div w:id="992218516">
      <w:bodyDiv w:val="1"/>
      <w:marLeft w:val="0"/>
      <w:marRight w:val="0"/>
      <w:marTop w:val="0"/>
      <w:marBottom w:val="0"/>
      <w:divBdr>
        <w:top w:val="none" w:sz="0" w:space="0" w:color="auto"/>
        <w:left w:val="none" w:sz="0" w:space="0" w:color="auto"/>
        <w:bottom w:val="none" w:sz="0" w:space="0" w:color="auto"/>
        <w:right w:val="none" w:sz="0" w:space="0" w:color="auto"/>
      </w:divBdr>
    </w:div>
    <w:div w:id="994995075">
      <w:bodyDiv w:val="1"/>
      <w:marLeft w:val="0"/>
      <w:marRight w:val="0"/>
      <w:marTop w:val="0"/>
      <w:marBottom w:val="0"/>
      <w:divBdr>
        <w:top w:val="none" w:sz="0" w:space="0" w:color="auto"/>
        <w:left w:val="none" w:sz="0" w:space="0" w:color="auto"/>
        <w:bottom w:val="none" w:sz="0" w:space="0" w:color="auto"/>
        <w:right w:val="none" w:sz="0" w:space="0" w:color="auto"/>
      </w:divBdr>
    </w:div>
    <w:div w:id="998266195">
      <w:bodyDiv w:val="1"/>
      <w:marLeft w:val="0"/>
      <w:marRight w:val="0"/>
      <w:marTop w:val="0"/>
      <w:marBottom w:val="0"/>
      <w:divBdr>
        <w:top w:val="none" w:sz="0" w:space="0" w:color="auto"/>
        <w:left w:val="none" w:sz="0" w:space="0" w:color="auto"/>
        <w:bottom w:val="none" w:sz="0" w:space="0" w:color="auto"/>
        <w:right w:val="none" w:sz="0" w:space="0" w:color="auto"/>
      </w:divBdr>
    </w:div>
    <w:div w:id="1014503036">
      <w:bodyDiv w:val="1"/>
      <w:marLeft w:val="0"/>
      <w:marRight w:val="0"/>
      <w:marTop w:val="0"/>
      <w:marBottom w:val="0"/>
      <w:divBdr>
        <w:top w:val="none" w:sz="0" w:space="0" w:color="auto"/>
        <w:left w:val="none" w:sz="0" w:space="0" w:color="auto"/>
        <w:bottom w:val="none" w:sz="0" w:space="0" w:color="auto"/>
        <w:right w:val="none" w:sz="0" w:space="0" w:color="auto"/>
      </w:divBdr>
    </w:div>
    <w:div w:id="1022125893">
      <w:bodyDiv w:val="1"/>
      <w:marLeft w:val="0"/>
      <w:marRight w:val="0"/>
      <w:marTop w:val="0"/>
      <w:marBottom w:val="0"/>
      <w:divBdr>
        <w:top w:val="none" w:sz="0" w:space="0" w:color="auto"/>
        <w:left w:val="none" w:sz="0" w:space="0" w:color="auto"/>
        <w:bottom w:val="none" w:sz="0" w:space="0" w:color="auto"/>
        <w:right w:val="none" w:sz="0" w:space="0" w:color="auto"/>
      </w:divBdr>
    </w:div>
    <w:div w:id="1028720106">
      <w:bodyDiv w:val="1"/>
      <w:marLeft w:val="0"/>
      <w:marRight w:val="0"/>
      <w:marTop w:val="0"/>
      <w:marBottom w:val="0"/>
      <w:divBdr>
        <w:top w:val="none" w:sz="0" w:space="0" w:color="auto"/>
        <w:left w:val="none" w:sz="0" w:space="0" w:color="auto"/>
        <w:bottom w:val="none" w:sz="0" w:space="0" w:color="auto"/>
        <w:right w:val="none" w:sz="0" w:space="0" w:color="auto"/>
      </w:divBdr>
    </w:div>
    <w:div w:id="1033186388">
      <w:bodyDiv w:val="1"/>
      <w:marLeft w:val="0"/>
      <w:marRight w:val="0"/>
      <w:marTop w:val="0"/>
      <w:marBottom w:val="0"/>
      <w:divBdr>
        <w:top w:val="none" w:sz="0" w:space="0" w:color="auto"/>
        <w:left w:val="none" w:sz="0" w:space="0" w:color="auto"/>
        <w:bottom w:val="none" w:sz="0" w:space="0" w:color="auto"/>
        <w:right w:val="none" w:sz="0" w:space="0" w:color="auto"/>
      </w:divBdr>
    </w:div>
    <w:div w:id="1035809165">
      <w:bodyDiv w:val="1"/>
      <w:marLeft w:val="0"/>
      <w:marRight w:val="0"/>
      <w:marTop w:val="0"/>
      <w:marBottom w:val="0"/>
      <w:divBdr>
        <w:top w:val="none" w:sz="0" w:space="0" w:color="auto"/>
        <w:left w:val="none" w:sz="0" w:space="0" w:color="auto"/>
        <w:bottom w:val="none" w:sz="0" w:space="0" w:color="auto"/>
        <w:right w:val="none" w:sz="0" w:space="0" w:color="auto"/>
      </w:divBdr>
    </w:div>
    <w:div w:id="1037436648">
      <w:bodyDiv w:val="1"/>
      <w:marLeft w:val="0"/>
      <w:marRight w:val="0"/>
      <w:marTop w:val="0"/>
      <w:marBottom w:val="0"/>
      <w:divBdr>
        <w:top w:val="none" w:sz="0" w:space="0" w:color="auto"/>
        <w:left w:val="none" w:sz="0" w:space="0" w:color="auto"/>
        <w:bottom w:val="none" w:sz="0" w:space="0" w:color="auto"/>
        <w:right w:val="none" w:sz="0" w:space="0" w:color="auto"/>
      </w:divBdr>
    </w:div>
    <w:div w:id="1051661072">
      <w:bodyDiv w:val="1"/>
      <w:marLeft w:val="0"/>
      <w:marRight w:val="0"/>
      <w:marTop w:val="0"/>
      <w:marBottom w:val="0"/>
      <w:divBdr>
        <w:top w:val="none" w:sz="0" w:space="0" w:color="auto"/>
        <w:left w:val="none" w:sz="0" w:space="0" w:color="auto"/>
        <w:bottom w:val="none" w:sz="0" w:space="0" w:color="auto"/>
        <w:right w:val="none" w:sz="0" w:space="0" w:color="auto"/>
      </w:divBdr>
    </w:div>
    <w:div w:id="1052004638">
      <w:bodyDiv w:val="1"/>
      <w:marLeft w:val="0"/>
      <w:marRight w:val="0"/>
      <w:marTop w:val="0"/>
      <w:marBottom w:val="0"/>
      <w:divBdr>
        <w:top w:val="none" w:sz="0" w:space="0" w:color="auto"/>
        <w:left w:val="none" w:sz="0" w:space="0" w:color="auto"/>
        <w:bottom w:val="none" w:sz="0" w:space="0" w:color="auto"/>
        <w:right w:val="none" w:sz="0" w:space="0" w:color="auto"/>
      </w:divBdr>
    </w:div>
    <w:div w:id="1052193513">
      <w:bodyDiv w:val="1"/>
      <w:marLeft w:val="0"/>
      <w:marRight w:val="0"/>
      <w:marTop w:val="0"/>
      <w:marBottom w:val="0"/>
      <w:divBdr>
        <w:top w:val="none" w:sz="0" w:space="0" w:color="auto"/>
        <w:left w:val="none" w:sz="0" w:space="0" w:color="auto"/>
        <w:bottom w:val="none" w:sz="0" w:space="0" w:color="auto"/>
        <w:right w:val="none" w:sz="0" w:space="0" w:color="auto"/>
      </w:divBdr>
    </w:div>
    <w:div w:id="1057585177">
      <w:bodyDiv w:val="1"/>
      <w:marLeft w:val="0"/>
      <w:marRight w:val="0"/>
      <w:marTop w:val="0"/>
      <w:marBottom w:val="0"/>
      <w:divBdr>
        <w:top w:val="none" w:sz="0" w:space="0" w:color="auto"/>
        <w:left w:val="none" w:sz="0" w:space="0" w:color="auto"/>
        <w:bottom w:val="none" w:sz="0" w:space="0" w:color="auto"/>
        <w:right w:val="none" w:sz="0" w:space="0" w:color="auto"/>
      </w:divBdr>
    </w:div>
    <w:div w:id="1062098474">
      <w:bodyDiv w:val="1"/>
      <w:marLeft w:val="0"/>
      <w:marRight w:val="0"/>
      <w:marTop w:val="0"/>
      <w:marBottom w:val="0"/>
      <w:divBdr>
        <w:top w:val="none" w:sz="0" w:space="0" w:color="auto"/>
        <w:left w:val="none" w:sz="0" w:space="0" w:color="auto"/>
        <w:bottom w:val="none" w:sz="0" w:space="0" w:color="auto"/>
        <w:right w:val="none" w:sz="0" w:space="0" w:color="auto"/>
      </w:divBdr>
    </w:div>
    <w:div w:id="1066491006">
      <w:bodyDiv w:val="1"/>
      <w:marLeft w:val="0"/>
      <w:marRight w:val="0"/>
      <w:marTop w:val="0"/>
      <w:marBottom w:val="0"/>
      <w:divBdr>
        <w:top w:val="none" w:sz="0" w:space="0" w:color="auto"/>
        <w:left w:val="none" w:sz="0" w:space="0" w:color="auto"/>
        <w:bottom w:val="none" w:sz="0" w:space="0" w:color="auto"/>
        <w:right w:val="none" w:sz="0" w:space="0" w:color="auto"/>
      </w:divBdr>
    </w:div>
    <w:div w:id="1084448033">
      <w:bodyDiv w:val="1"/>
      <w:marLeft w:val="0"/>
      <w:marRight w:val="0"/>
      <w:marTop w:val="0"/>
      <w:marBottom w:val="0"/>
      <w:divBdr>
        <w:top w:val="none" w:sz="0" w:space="0" w:color="auto"/>
        <w:left w:val="none" w:sz="0" w:space="0" w:color="auto"/>
        <w:bottom w:val="none" w:sz="0" w:space="0" w:color="auto"/>
        <w:right w:val="none" w:sz="0" w:space="0" w:color="auto"/>
      </w:divBdr>
    </w:div>
    <w:div w:id="1085608400">
      <w:bodyDiv w:val="1"/>
      <w:marLeft w:val="0"/>
      <w:marRight w:val="0"/>
      <w:marTop w:val="0"/>
      <w:marBottom w:val="0"/>
      <w:divBdr>
        <w:top w:val="none" w:sz="0" w:space="0" w:color="auto"/>
        <w:left w:val="none" w:sz="0" w:space="0" w:color="auto"/>
        <w:bottom w:val="none" w:sz="0" w:space="0" w:color="auto"/>
        <w:right w:val="none" w:sz="0" w:space="0" w:color="auto"/>
      </w:divBdr>
    </w:div>
    <w:div w:id="1091315915">
      <w:bodyDiv w:val="1"/>
      <w:marLeft w:val="0"/>
      <w:marRight w:val="0"/>
      <w:marTop w:val="0"/>
      <w:marBottom w:val="0"/>
      <w:divBdr>
        <w:top w:val="none" w:sz="0" w:space="0" w:color="auto"/>
        <w:left w:val="none" w:sz="0" w:space="0" w:color="auto"/>
        <w:bottom w:val="none" w:sz="0" w:space="0" w:color="auto"/>
        <w:right w:val="none" w:sz="0" w:space="0" w:color="auto"/>
      </w:divBdr>
    </w:div>
    <w:div w:id="1112019589">
      <w:bodyDiv w:val="1"/>
      <w:marLeft w:val="0"/>
      <w:marRight w:val="0"/>
      <w:marTop w:val="0"/>
      <w:marBottom w:val="0"/>
      <w:divBdr>
        <w:top w:val="none" w:sz="0" w:space="0" w:color="auto"/>
        <w:left w:val="none" w:sz="0" w:space="0" w:color="auto"/>
        <w:bottom w:val="none" w:sz="0" w:space="0" w:color="auto"/>
        <w:right w:val="none" w:sz="0" w:space="0" w:color="auto"/>
      </w:divBdr>
    </w:div>
    <w:div w:id="1122655300">
      <w:bodyDiv w:val="1"/>
      <w:marLeft w:val="0"/>
      <w:marRight w:val="0"/>
      <w:marTop w:val="0"/>
      <w:marBottom w:val="0"/>
      <w:divBdr>
        <w:top w:val="none" w:sz="0" w:space="0" w:color="auto"/>
        <w:left w:val="none" w:sz="0" w:space="0" w:color="auto"/>
        <w:bottom w:val="none" w:sz="0" w:space="0" w:color="auto"/>
        <w:right w:val="none" w:sz="0" w:space="0" w:color="auto"/>
      </w:divBdr>
    </w:div>
    <w:div w:id="1124540444">
      <w:bodyDiv w:val="1"/>
      <w:marLeft w:val="0"/>
      <w:marRight w:val="0"/>
      <w:marTop w:val="0"/>
      <w:marBottom w:val="0"/>
      <w:divBdr>
        <w:top w:val="none" w:sz="0" w:space="0" w:color="auto"/>
        <w:left w:val="none" w:sz="0" w:space="0" w:color="auto"/>
        <w:bottom w:val="none" w:sz="0" w:space="0" w:color="auto"/>
        <w:right w:val="none" w:sz="0" w:space="0" w:color="auto"/>
      </w:divBdr>
    </w:div>
    <w:div w:id="1125196532">
      <w:bodyDiv w:val="1"/>
      <w:marLeft w:val="0"/>
      <w:marRight w:val="0"/>
      <w:marTop w:val="0"/>
      <w:marBottom w:val="0"/>
      <w:divBdr>
        <w:top w:val="none" w:sz="0" w:space="0" w:color="auto"/>
        <w:left w:val="none" w:sz="0" w:space="0" w:color="auto"/>
        <w:bottom w:val="none" w:sz="0" w:space="0" w:color="auto"/>
        <w:right w:val="none" w:sz="0" w:space="0" w:color="auto"/>
      </w:divBdr>
    </w:div>
    <w:div w:id="1130056642">
      <w:bodyDiv w:val="1"/>
      <w:marLeft w:val="0"/>
      <w:marRight w:val="0"/>
      <w:marTop w:val="0"/>
      <w:marBottom w:val="0"/>
      <w:divBdr>
        <w:top w:val="none" w:sz="0" w:space="0" w:color="auto"/>
        <w:left w:val="none" w:sz="0" w:space="0" w:color="auto"/>
        <w:bottom w:val="none" w:sz="0" w:space="0" w:color="auto"/>
        <w:right w:val="none" w:sz="0" w:space="0" w:color="auto"/>
      </w:divBdr>
    </w:div>
    <w:div w:id="1131553595">
      <w:bodyDiv w:val="1"/>
      <w:marLeft w:val="0"/>
      <w:marRight w:val="0"/>
      <w:marTop w:val="0"/>
      <w:marBottom w:val="0"/>
      <w:divBdr>
        <w:top w:val="none" w:sz="0" w:space="0" w:color="auto"/>
        <w:left w:val="none" w:sz="0" w:space="0" w:color="auto"/>
        <w:bottom w:val="none" w:sz="0" w:space="0" w:color="auto"/>
        <w:right w:val="none" w:sz="0" w:space="0" w:color="auto"/>
      </w:divBdr>
    </w:div>
    <w:div w:id="1141196878">
      <w:bodyDiv w:val="1"/>
      <w:marLeft w:val="0"/>
      <w:marRight w:val="0"/>
      <w:marTop w:val="0"/>
      <w:marBottom w:val="0"/>
      <w:divBdr>
        <w:top w:val="none" w:sz="0" w:space="0" w:color="auto"/>
        <w:left w:val="none" w:sz="0" w:space="0" w:color="auto"/>
        <w:bottom w:val="none" w:sz="0" w:space="0" w:color="auto"/>
        <w:right w:val="none" w:sz="0" w:space="0" w:color="auto"/>
      </w:divBdr>
    </w:div>
    <w:div w:id="1148278241">
      <w:bodyDiv w:val="1"/>
      <w:marLeft w:val="0"/>
      <w:marRight w:val="0"/>
      <w:marTop w:val="0"/>
      <w:marBottom w:val="0"/>
      <w:divBdr>
        <w:top w:val="none" w:sz="0" w:space="0" w:color="auto"/>
        <w:left w:val="none" w:sz="0" w:space="0" w:color="auto"/>
        <w:bottom w:val="none" w:sz="0" w:space="0" w:color="auto"/>
        <w:right w:val="none" w:sz="0" w:space="0" w:color="auto"/>
      </w:divBdr>
    </w:div>
    <w:div w:id="1148715581">
      <w:bodyDiv w:val="1"/>
      <w:marLeft w:val="0"/>
      <w:marRight w:val="0"/>
      <w:marTop w:val="0"/>
      <w:marBottom w:val="0"/>
      <w:divBdr>
        <w:top w:val="none" w:sz="0" w:space="0" w:color="auto"/>
        <w:left w:val="none" w:sz="0" w:space="0" w:color="auto"/>
        <w:bottom w:val="none" w:sz="0" w:space="0" w:color="auto"/>
        <w:right w:val="none" w:sz="0" w:space="0" w:color="auto"/>
      </w:divBdr>
    </w:div>
    <w:div w:id="1153061526">
      <w:bodyDiv w:val="1"/>
      <w:marLeft w:val="0"/>
      <w:marRight w:val="0"/>
      <w:marTop w:val="0"/>
      <w:marBottom w:val="0"/>
      <w:divBdr>
        <w:top w:val="none" w:sz="0" w:space="0" w:color="auto"/>
        <w:left w:val="none" w:sz="0" w:space="0" w:color="auto"/>
        <w:bottom w:val="none" w:sz="0" w:space="0" w:color="auto"/>
        <w:right w:val="none" w:sz="0" w:space="0" w:color="auto"/>
      </w:divBdr>
    </w:div>
    <w:div w:id="1170950262">
      <w:bodyDiv w:val="1"/>
      <w:marLeft w:val="0"/>
      <w:marRight w:val="0"/>
      <w:marTop w:val="0"/>
      <w:marBottom w:val="0"/>
      <w:divBdr>
        <w:top w:val="none" w:sz="0" w:space="0" w:color="auto"/>
        <w:left w:val="none" w:sz="0" w:space="0" w:color="auto"/>
        <w:bottom w:val="none" w:sz="0" w:space="0" w:color="auto"/>
        <w:right w:val="none" w:sz="0" w:space="0" w:color="auto"/>
      </w:divBdr>
    </w:div>
    <w:div w:id="1174224567">
      <w:bodyDiv w:val="1"/>
      <w:marLeft w:val="0"/>
      <w:marRight w:val="0"/>
      <w:marTop w:val="0"/>
      <w:marBottom w:val="0"/>
      <w:divBdr>
        <w:top w:val="none" w:sz="0" w:space="0" w:color="auto"/>
        <w:left w:val="none" w:sz="0" w:space="0" w:color="auto"/>
        <w:bottom w:val="none" w:sz="0" w:space="0" w:color="auto"/>
        <w:right w:val="none" w:sz="0" w:space="0" w:color="auto"/>
      </w:divBdr>
    </w:div>
    <w:div w:id="1179078580">
      <w:bodyDiv w:val="1"/>
      <w:marLeft w:val="0"/>
      <w:marRight w:val="0"/>
      <w:marTop w:val="0"/>
      <w:marBottom w:val="0"/>
      <w:divBdr>
        <w:top w:val="none" w:sz="0" w:space="0" w:color="auto"/>
        <w:left w:val="none" w:sz="0" w:space="0" w:color="auto"/>
        <w:bottom w:val="none" w:sz="0" w:space="0" w:color="auto"/>
        <w:right w:val="none" w:sz="0" w:space="0" w:color="auto"/>
      </w:divBdr>
    </w:div>
    <w:div w:id="1179270235">
      <w:bodyDiv w:val="1"/>
      <w:marLeft w:val="0"/>
      <w:marRight w:val="0"/>
      <w:marTop w:val="0"/>
      <w:marBottom w:val="0"/>
      <w:divBdr>
        <w:top w:val="none" w:sz="0" w:space="0" w:color="auto"/>
        <w:left w:val="none" w:sz="0" w:space="0" w:color="auto"/>
        <w:bottom w:val="none" w:sz="0" w:space="0" w:color="auto"/>
        <w:right w:val="none" w:sz="0" w:space="0" w:color="auto"/>
      </w:divBdr>
    </w:div>
    <w:div w:id="1190028021">
      <w:bodyDiv w:val="1"/>
      <w:marLeft w:val="0"/>
      <w:marRight w:val="0"/>
      <w:marTop w:val="0"/>
      <w:marBottom w:val="0"/>
      <w:divBdr>
        <w:top w:val="none" w:sz="0" w:space="0" w:color="auto"/>
        <w:left w:val="none" w:sz="0" w:space="0" w:color="auto"/>
        <w:bottom w:val="none" w:sz="0" w:space="0" w:color="auto"/>
        <w:right w:val="none" w:sz="0" w:space="0" w:color="auto"/>
      </w:divBdr>
    </w:div>
    <w:div w:id="1199929370">
      <w:bodyDiv w:val="1"/>
      <w:marLeft w:val="0"/>
      <w:marRight w:val="0"/>
      <w:marTop w:val="0"/>
      <w:marBottom w:val="0"/>
      <w:divBdr>
        <w:top w:val="none" w:sz="0" w:space="0" w:color="auto"/>
        <w:left w:val="none" w:sz="0" w:space="0" w:color="auto"/>
        <w:bottom w:val="none" w:sz="0" w:space="0" w:color="auto"/>
        <w:right w:val="none" w:sz="0" w:space="0" w:color="auto"/>
      </w:divBdr>
    </w:div>
    <w:div w:id="1204292954">
      <w:bodyDiv w:val="1"/>
      <w:marLeft w:val="0"/>
      <w:marRight w:val="0"/>
      <w:marTop w:val="0"/>
      <w:marBottom w:val="0"/>
      <w:divBdr>
        <w:top w:val="none" w:sz="0" w:space="0" w:color="auto"/>
        <w:left w:val="none" w:sz="0" w:space="0" w:color="auto"/>
        <w:bottom w:val="none" w:sz="0" w:space="0" w:color="auto"/>
        <w:right w:val="none" w:sz="0" w:space="0" w:color="auto"/>
      </w:divBdr>
    </w:div>
    <w:div w:id="1207596378">
      <w:bodyDiv w:val="1"/>
      <w:marLeft w:val="0"/>
      <w:marRight w:val="0"/>
      <w:marTop w:val="0"/>
      <w:marBottom w:val="0"/>
      <w:divBdr>
        <w:top w:val="none" w:sz="0" w:space="0" w:color="auto"/>
        <w:left w:val="none" w:sz="0" w:space="0" w:color="auto"/>
        <w:bottom w:val="none" w:sz="0" w:space="0" w:color="auto"/>
        <w:right w:val="none" w:sz="0" w:space="0" w:color="auto"/>
      </w:divBdr>
    </w:div>
    <w:div w:id="1207840294">
      <w:bodyDiv w:val="1"/>
      <w:marLeft w:val="0"/>
      <w:marRight w:val="0"/>
      <w:marTop w:val="0"/>
      <w:marBottom w:val="0"/>
      <w:divBdr>
        <w:top w:val="none" w:sz="0" w:space="0" w:color="auto"/>
        <w:left w:val="none" w:sz="0" w:space="0" w:color="auto"/>
        <w:bottom w:val="none" w:sz="0" w:space="0" w:color="auto"/>
        <w:right w:val="none" w:sz="0" w:space="0" w:color="auto"/>
      </w:divBdr>
    </w:div>
    <w:div w:id="1217008530">
      <w:bodyDiv w:val="1"/>
      <w:marLeft w:val="0"/>
      <w:marRight w:val="0"/>
      <w:marTop w:val="0"/>
      <w:marBottom w:val="0"/>
      <w:divBdr>
        <w:top w:val="none" w:sz="0" w:space="0" w:color="auto"/>
        <w:left w:val="none" w:sz="0" w:space="0" w:color="auto"/>
        <w:bottom w:val="none" w:sz="0" w:space="0" w:color="auto"/>
        <w:right w:val="none" w:sz="0" w:space="0" w:color="auto"/>
      </w:divBdr>
    </w:div>
    <w:div w:id="1228496270">
      <w:bodyDiv w:val="1"/>
      <w:marLeft w:val="0"/>
      <w:marRight w:val="0"/>
      <w:marTop w:val="0"/>
      <w:marBottom w:val="0"/>
      <w:divBdr>
        <w:top w:val="none" w:sz="0" w:space="0" w:color="auto"/>
        <w:left w:val="none" w:sz="0" w:space="0" w:color="auto"/>
        <w:bottom w:val="none" w:sz="0" w:space="0" w:color="auto"/>
        <w:right w:val="none" w:sz="0" w:space="0" w:color="auto"/>
      </w:divBdr>
    </w:div>
    <w:div w:id="1237669563">
      <w:bodyDiv w:val="1"/>
      <w:marLeft w:val="0"/>
      <w:marRight w:val="0"/>
      <w:marTop w:val="0"/>
      <w:marBottom w:val="0"/>
      <w:divBdr>
        <w:top w:val="none" w:sz="0" w:space="0" w:color="auto"/>
        <w:left w:val="none" w:sz="0" w:space="0" w:color="auto"/>
        <w:bottom w:val="none" w:sz="0" w:space="0" w:color="auto"/>
        <w:right w:val="none" w:sz="0" w:space="0" w:color="auto"/>
      </w:divBdr>
    </w:div>
    <w:div w:id="1244609925">
      <w:bodyDiv w:val="1"/>
      <w:marLeft w:val="0"/>
      <w:marRight w:val="0"/>
      <w:marTop w:val="0"/>
      <w:marBottom w:val="0"/>
      <w:divBdr>
        <w:top w:val="none" w:sz="0" w:space="0" w:color="auto"/>
        <w:left w:val="none" w:sz="0" w:space="0" w:color="auto"/>
        <w:bottom w:val="none" w:sz="0" w:space="0" w:color="auto"/>
        <w:right w:val="none" w:sz="0" w:space="0" w:color="auto"/>
      </w:divBdr>
      <w:divsChild>
        <w:div w:id="640382516">
          <w:marLeft w:val="0"/>
          <w:marRight w:val="0"/>
          <w:marTop w:val="0"/>
          <w:marBottom w:val="300"/>
          <w:divBdr>
            <w:top w:val="none" w:sz="0" w:space="0" w:color="auto"/>
            <w:left w:val="none" w:sz="0" w:space="0" w:color="auto"/>
            <w:bottom w:val="none" w:sz="0" w:space="0" w:color="auto"/>
            <w:right w:val="none" w:sz="0" w:space="0" w:color="auto"/>
          </w:divBdr>
        </w:div>
      </w:divsChild>
    </w:div>
    <w:div w:id="1247810502">
      <w:bodyDiv w:val="1"/>
      <w:marLeft w:val="0"/>
      <w:marRight w:val="0"/>
      <w:marTop w:val="0"/>
      <w:marBottom w:val="0"/>
      <w:divBdr>
        <w:top w:val="none" w:sz="0" w:space="0" w:color="auto"/>
        <w:left w:val="none" w:sz="0" w:space="0" w:color="auto"/>
        <w:bottom w:val="none" w:sz="0" w:space="0" w:color="auto"/>
        <w:right w:val="none" w:sz="0" w:space="0" w:color="auto"/>
      </w:divBdr>
    </w:div>
    <w:div w:id="1248149174">
      <w:bodyDiv w:val="1"/>
      <w:marLeft w:val="0"/>
      <w:marRight w:val="0"/>
      <w:marTop w:val="0"/>
      <w:marBottom w:val="0"/>
      <w:divBdr>
        <w:top w:val="none" w:sz="0" w:space="0" w:color="auto"/>
        <w:left w:val="none" w:sz="0" w:space="0" w:color="auto"/>
        <w:bottom w:val="none" w:sz="0" w:space="0" w:color="auto"/>
        <w:right w:val="none" w:sz="0" w:space="0" w:color="auto"/>
      </w:divBdr>
    </w:div>
    <w:div w:id="1275864206">
      <w:bodyDiv w:val="1"/>
      <w:marLeft w:val="0"/>
      <w:marRight w:val="0"/>
      <w:marTop w:val="0"/>
      <w:marBottom w:val="0"/>
      <w:divBdr>
        <w:top w:val="none" w:sz="0" w:space="0" w:color="auto"/>
        <w:left w:val="none" w:sz="0" w:space="0" w:color="auto"/>
        <w:bottom w:val="none" w:sz="0" w:space="0" w:color="auto"/>
        <w:right w:val="none" w:sz="0" w:space="0" w:color="auto"/>
      </w:divBdr>
    </w:div>
    <w:div w:id="1287590069">
      <w:bodyDiv w:val="1"/>
      <w:marLeft w:val="0"/>
      <w:marRight w:val="0"/>
      <w:marTop w:val="0"/>
      <w:marBottom w:val="0"/>
      <w:divBdr>
        <w:top w:val="none" w:sz="0" w:space="0" w:color="auto"/>
        <w:left w:val="none" w:sz="0" w:space="0" w:color="auto"/>
        <w:bottom w:val="none" w:sz="0" w:space="0" w:color="auto"/>
        <w:right w:val="none" w:sz="0" w:space="0" w:color="auto"/>
      </w:divBdr>
    </w:div>
    <w:div w:id="1288852629">
      <w:bodyDiv w:val="1"/>
      <w:marLeft w:val="0"/>
      <w:marRight w:val="0"/>
      <w:marTop w:val="0"/>
      <w:marBottom w:val="0"/>
      <w:divBdr>
        <w:top w:val="none" w:sz="0" w:space="0" w:color="auto"/>
        <w:left w:val="none" w:sz="0" w:space="0" w:color="auto"/>
        <w:bottom w:val="none" w:sz="0" w:space="0" w:color="auto"/>
        <w:right w:val="none" w:sz="0" w:space="0" w:color="auto"/>
      </w:divBdr>
    </w:div>
    <w:div w:id="1289823935">
      <w:bodyDiv w:val="1"/>
      <w:marLeft w:val="0"/>
      <w:marRight w:val="0"/>
      <w:marTop w:val="0"/>
      <w:marBottom w:val="0"/>
      <w:divBdr>
        <w:top w:val="none" w:sz="0" w:space="0" w:color="auto"/>
        <w:left w:val="none" w:sz="0" w:space="0" w:color="auto"/>
        <w:bottom w:val="none" w:sz="0" w:space="0" w:color="auto"/>
        <w:right w:val="none" w:sz="0" w:space="0" w:color="auto"/>
      </w:divBdr>
    </w:div>
    <w:div w:id="1298224170">
      <w:bodyDiv w:val="1"/>
      <w:marLeft w:val="0"/>
      <w:marRight w:val="0"/>
      <w:marTop w:val="0"/>
      <w:marBottom w:val="0"/>
      <w:divBdr>
        <w:top w:val="none" w:sz="0" w:space="0" w:color="auto"/>
        <w:left w:val="none" w:sz="0" w:space="0" w:color="auto"/>
        <w:bottom w:val="none" w:sz="0" w:space="0" w:color="auto"/>
        <w:right w:val="none" w:sz="0" w:space="0" w:color="auto"/>
      </w:divBdr>
    </w:div>
    <w:div w:id="1304189505">
      <w:bodyDiv w:val="1"/>
      <w:marLeft w:val="0"/>
      <w:marRight w:val="0"/>
      <w:marTop w:val="0"/>
      <w:marBottom w:val="0"/>
      <w:divBdr>
        <w:top w:val="none" w:sz="0" w:space="0" w:color="auto"/>
        <w:left w:val="none" w:sz="0" w:space="0" w:color="auto"/>
        <w:bottom w:val="none" w:sz="0" w:space="0" w:color="auto"/>
        <w:right w:val="none" w:sz="0" w:space="0" w:color="auto"/>
      </w:divBdr>
    </w:div>
    <w:div w:id="1309826831">
      <w:bodyDiv w:val="1"/>
      <w:marLeft w:val="0"/>
      <w:marRight w:val="0"/>
      <w:marTop w:val="0"/>
      <w:marBottom w:val="0"/>
      <w:divBdr>
        <w:top w:val="none" w:sz="0" w:space="0" w:color="auto"/>
        <w:left w:val="none" w:sz="0" w:space="0" w:color="auto"/>
        <w:bottom w:val="none" w:sz="0" w:space="0" w:color="auto"/>
        <w:right w:val="none" w:sz="0" w:space="0" w:color="auto"/>
      </w:divBdr>
    </w:div>
    <w:div w:id="1317227528">
      <w:bodyDiv w:val="1"/>
      <w:marLeft w:val="0"/>
      <w:marRight w:val="0"/>
      <w:marTop w:val="0"/>
      <w:marBottom w:val="0"/>
      <w:divBdr>
        <w:top w:val="none" w:sz="0" w:space="0" w:color="auto"/>
        <w:left w:val="none" w:sz="0" w:space="0" w:color="auto"/>
        <w:bottom w:val="none" w:sz="0" w:space="0" w:color="auto"/>
        <w:right w:val="none" w:sz="0" w:space="0" w:color="auto"/>
      </w:divBdr>
    </w:div>
    <w:div w:id="1318681013">
      <w:bodyDiv w:val="1"/>
      <w:marLeft w:val="0"/>
      <w:marRight w:val="0"/>
      <w:marTop w:val="0"/>
      <w:marBottom w:val="0"/>
      <w:divBdr>
        <w:top w:val="none" w:sz="0" w:space="0" w:color="auto"/>
        <w:left w:val="none" w:sz="0" w:space="0" w:color="auto"/>
        <w:bottom w:val="none" w:sz="0" w:space="0" w:color="auto"/>
        <w:right w:val="none" w:sz="0" w:space="0" w:color="auto"/>
      </w:divBdr>
    </w:div>
    <w:div w:id="1340038546">
      <w:bodyDiv w:val="1"/>
      <w:marLeft w:val="0"/>
      <w:marRight w:val="0"/>
      <w:marTop w:val="0"/>
      <w:marBottom w:val="0"/>
      <w:divBdr>
        <w:top w:val="none" w:sz="0" w:space="0" w:color="auto"/>
        <w:left w:val="none" w:sz="0" w:space="0" w:color="auto"/>
        <w:bottom w:val="none" w:sz="0" w:space="0" w:color="auto"/>
        <w:right w:val="none" w:sz="0" w:space="0" w:color="auto"/>
      </w:divBdr>
    </w:div>
    <w:div w:id="1340886124">
      <w:bodyDiv w:val="1"/>
      <w:marLeft w:val="0"/>
      <w:marRight w:val="0"/>
      <w:marTop w:val="0"/>
      <w:marBottom w:val="0"/>
      <w:divBdr>
        <w:top w:val="none" w:sz="0" w:space="0" w:color="auto"/>
        <w:left w:val="none" w:sz="0" w:space="0" w:color="auto"/>
        <w:bottom w:val="none" w:sz="0" w:space="0" w:color="auto"/>
        <w:right w:val="none" w:sz="0" w:space="0" w:color="auto"/>
      </w:divBdr>
    </w:div>
    <w:div w:id="1348408935">
      <w:bodyDiv w:val="1"/>
      <w:marLeft w:val="0"/>
      <w:marRight w:val="0"/>
      <w:marTop w:val="0"/>
      <w:marBottom w:val="0"/>
      <w:divBdr>
        <w:top w:val="none" w:sz="0" w:space="0" w:color="auto"/>
        <w:left w:val="none" w:sz="0" w:space="0" w:color="auto"/>
        <w:bottom w:val="none" w:sz="0" w:space="0" w:color="auto"/>
        <w:right w:val="none" w:sz="0" w:space="0" w:color="auto"/>
      </w:divBdr>
    </w:div>
    <w:div w:id="1348603400">
      <w:bodyDiv w:val="1"/>
      <w:marLeft w:val="0"/>
      <w:marRight w:val="0"/>
      <w:marTop w:val="0"/>
      <w:marBottom w:val="0"/>
      <w:divBdr>
        <w:top w:val="none" w:sz="0" w:space="0" w:color="auto"/>
        <w:left w:val="none" w:sz="0" w:space="0" w:color="auto"/>
        <w:bottom w:val="none" w:sz="0" w:space="0" w:color="auto"/>
        <w:right w:val="none" w:sz="0" w:space="0" w:color="auto"/>
      </w:divBdr>
    </w:div>
    <w:div w:id="1349603781">
      <w:bodyDiv w:val="1"/>
      <w:marLeft w:val="0"/>
      <w:marRight w:val="0"/>
      <w:marTop w:val="0"/>
      <w:marBottom w:val="0"/>
      <w:divBdr>
        <w:top w:val="none" w:sz="0" w:space="0" w:color="auto"/>
        <w:left w:val="none" w:sz="0" w:space="0" w:color="auto"/>
        <w:bottom w:val="none" w:sz="0" w:space="0" w:color="auto"/>
        <w:right w:val="none" w:sz="0" w:space="0" w:color="auto"/>
      </w:divBdr>
    </w:div>
    <w:div w:id="1362977822">
      <w:bodyDiv w:val="1"/>
      <w:marLeft w:val="0"/>
      <w:marRight w:val="0"/>
      <w:marTop w:val="0"/>
      <w:marBottom w:val="0"/>
      <w:divBdr>
        <w:top w:val="none" w:sz="0" w:space="0" w:color="auto"/>
        <w:left w:val="none" w:sz="0" w:space="0" w:color="auto"/>
        <w:bottom w:val="none" w:sz="0" w:space="0" w:color="auto"/>
        <w:right w:val="none" w:sz="0" w:space="0" w:color="auto"/>
      </w:divBdr>
    </w:div>
    <w:div w:id="1372150851">
      <w:bodyDiv w:val="1"/>
      <w:marLeft w:val="0"/>
      <w:marRight w:val="0"/>
      <w:marTop w:val="0"/>
      <w:marBottom w:val="0"/>
      <w:divBdr>
        <w:top w:val="none" w:sz="0" w:space="0" w:color="auto"/>
        <w:left w:val="none" w:sz="0" w:space="0" w:color="auto"/>
        <w:bottom w:val="none" w:sz="0" w:space="0" w:color="auto"/>
        <w:right w:val="none" w:sz="0" w:space="0" w:color="auto"/>
      </w:divBdr>
    </w:div>
    <w:div w:id="1372537938">
      <w:bodyDiv w:val="1"/>
      <w:marLeft w:val="0"/>
      <w:marRight w:val="0"/>
      <w:marTop w:val="0"/>
      <w:marBottom w:val="0"/>
      <w:divBdr>
        <w:top w:val="none" w:sz="0" w:space="0" w:color="auto"/>
        <w:left w:val="none" w:sz="0" w:space="0" w:color="auto"/>
        <w:bottom w:val="none" w:sz="0" w:space="0" w:color="auto"/>
        <w:right w:val="none" w:sz="0" w:space="0" w:color="auto"/>
      </w:divBdr>
    </w:div>
    <w:div w:id="1373384986">
      <w:bodyDiv w:val="1"/>
      <w:marLeft w:val="0"/>
      <w:marRight w:val="0"/>
      <w:marTop w:val="0"/>
      <w:marBottom w:val="0"/>
      <w:divBdr>
        <w:top w:val="none" w:sz="0" w:space="0" w:color="auto"/>
        <w:left w:val="none" w:sz="0" w:space="0" w:color="auto"/>
        <w:bottom w:val="none" w:sz="0" w:space="0" w:color="auto"/>
        <w:right w:val="none" w:sz="0" w:space="0" w:color="auto"/>
      </w:divBdr>
    </w:div>
    <w:div w:id="1383018993">
      <w:bodyDiv w:val="1"/>
      <w:marLeft w:val="0"/>
      <w:marRight w:val="0"/>
      <w:marTop w:val="0"/>
      <w:marBottom w:val="0"/>
      <w:divBdr>
        <w:top w:val="none" w:sz="0" w:space="0" w:color="auto"/>
        <w:left w:val="none" w:sz="0" w:space="0" w:color="auto"/>
        <w:bottom w:val="none" w:sz="0" w:space="0" w:color="auto"/>
        <w:right w:val="none" w:sz="0" w:space="0" w:color="auto"/>
      </w:divBdr>
    </w:div>
    <w:div w:id="1385060603">
      <w:bodyDiv w:val="1"/>
      <w:marLeft w:val="0"/>
      <w:marRight w:val="0"/>
      <w:marTop w:val="0"/>
      <w:marBottom w:val="0"/>
      <w:divBdr>
        <w:top w:val="none" w:sz="0" w:space="0" w:color="auto"/>
        <w:left w:val="none" w:sz="0" w:space="0" w:color="auto"/>
        <w:bottom w:val="none" w:sz="0" w:space="0" w:color="auto"/>
        <w:right w:val="none" w:sz="0" w:space="0" w:color="auto"/>
      </w:divBdr>
    </w:div>
    <w:div w:id="1392851467">
      <w:bodyDiv w:val="1"/>
      <w:marLeft w:val="0"/>
      <w:marRight w:val="0"/>
      <w:marTop w:val="0"/>
      <w:marBottom w:val="0"/>
      <w:divBdr>
        <w:top w:val="none" w:sz="0" w:space="0" w:color="auto"/>
        <w:left w:val="none" w:sz="0" w:space="0" w:color="auto"/>
        <w:bottom w:val="none" w:sz="0" w:space="0" w:color="auto"/>
        <w:right w:val="none" w:sz="0" w:space="0" w:color="auto"/>
      </w:divBdr>
    </w:div>
    <w:div w:id="1408923390">
      <w:bodyDiv w:val="1"/>
      <w:marLeft w:val="0"/>
      <w:marRight w:val="0"/>
      <w:marTop w:val="0"/>
      <w:marBottom w:val="0"/>
      <w:divBdr>
        <w:top w:val="none" w:sz="0" w:space="0" w:color="auto"/>
        <w:left w:val="none" w:sz="0" w:space="0" w:color="auto"/>
        <w:bottom w:val="none" w:sz="0" w:space="0" w:color="auto"/>
        <w:right w:val="none" w:sz="0" w:space="0" w:color="auto"/>
      </w:divBdr>
    </w:div>
    <w:div w:id="1409495012">
      <w:bodyDiv w:val="1"/>
      <w:marLeft w:val="0"/>
      <w:marRight w:val="0"/>
      <w:marTop w:val="0"/>
      <w:marBottom w:val="0"/>
      <w:divBdr>
        <w:top w:val="none" w:sz="0" w:space="0" w:color="auto"/>
        <w:left w:val="none" w:sz="0" w:space="0" w:color="auto"/>
        <w:bottom w:val="none" w:sz="0" w:space="0" w:color="auto"/>
        <w:right w:val="none" w:sz="0" w:space="0" w:color="auto"/>
      </w:divBdr>
    </w:div>
    <w:div w:id="1410957042">
      <w:bodyDiv w:val="1"/>
      <w:marLeft w:val="0"/>
      <w:marRight w:val="0"/>
      <w:marTop w:val="0"/>
      <w:marBottom w:val="0"/>
      <w:divBdr>
        <w:top w:val="none" w:sz="0" w:space="0" w:color="auto"/>
        <w:left w:val="none" w:sz="0" w:space="0" w:color="auto"/>
        <w:bottom w:val="none" w:sz="0" w:space="0" w:color="auto"/>
        <w:right w:val="none" w:sz="0" w:space="0" w:color="auto"/>
      </w:divBdr>
    </w:div>
    <w:div w:id="1424836965">
      <w:bodyDiv w:val="1"/>
      <w:marLeft w:val="0"/>
      <w:marRight w:val="0"/>
      <w:marTop w:val="0"/>
      <w:marBottom w:val="0"/>
      <w:divBdr>
        <w:top w:val="none" w:sz="0" w:space="0" w:color="auto"/>
        <w:left w:val="none" w:sz="0" w:space="0" w:color="auto"/>
        <w:bottom w:val="none" w:sz="0" w:space="0" w:color="auto"/>
        <w:right w:val="none" w:sz="0" w:space="0" w:color="auto"/>
      </w:divBdr>
    </w:div>
    <w:div w:id="1430128088">
      <w:bodyDiv w:val="1"/>
      <w:marLeft w:val="0"/>
      <w:marRight w:val="0"/>
      <w:marTop w:val="0"/>
      <w:marBottom w:val="0"/>
      <w:divBdr>
        <w:top w:val="none" w:sz="0" w:space="0" w:color="auto"/>
        <w:left w:val="none" w:sz="0" w:space="0" w:color="auto"/>
        <w:bottom w:val="none" w:sz="0" w:space="0" w:color="auto"/>
        <w:right w:val="none" w:sz="0" w:space="0" w:color="auto"/>
      </w:divBdr>
    </w:div>
    <w:div w:id="1437209062">
      <w:bodyDiv w:val="1"/>
      <w:marLeft w:val="0"/>
      <w:marRight w:val="0"/>
      <w:marTop w:val="0"/>
      <w:marBottom w:val="0"/>
      <w:divBdr>
        <w:top w:val="none" w:sz="0" w:space="0" w:color="auto"/>
        <w:left w:val="none" w:sz="0" w:space="0" w:color="auto"/>
        <w:bottom w:val="none" w:sz="0" w:space="0" w:color="auto"/>
        <w:right w:val="none" w:sz="0" w:space="0" w:color="auto"/>
      </w:divBdr>
    </w:div>
    <w:div w:id="1446383704">
      <w:bodyDiv w:val="1"/>
      <w:marLeft w:val="0"/>
      <w:marRight w:val="0"/>
      <w:marTop w:val="0"/>
      <w:marBottom w:val="0"/>
      <w:divBdr>
        <w:top w:val="none" w:sz="0" w:space="0" w:color="auto"/>
        <w:left w:val="none" w:sz="0" w:space="0" w:color="auto"/>
        <w:bottom w:val="none" w:sz="0" w:space="0" w:color="auto"/>
        <w:right w:val="none" w:sz="0" w:space="0" w:color="auto"/>
      </w:divBdr>
    </w:div>
    <w:div w:id="1479569534">
      <w:bodyDiv w:val="1"/>
      <w:marLeft w:val="0"/>
      <w:marRight w:val="0"/>
      <w:marTop w:val="0"/>
      <w:marBottom w:val="0"/>
      <w:divBdr>
        <w:top w:val="none" w:sz="0" w:space="0" w:color="auto"/>
        <w:left w:val="none" w:sz="0" w:space="0" w:color="auto"/>
        <w:bottom w:val="none" w:sz="0" w:space="0" w:color="auto"/>
        <w:right w:val="none" w:sz="0" w:space="0" w:color="auto"/>
      </w:divBdr>
    </w:div>
    <w:div w:id="1484271505">
      <w:bodyDiv w:val="1"/>
      <w:marLeft w:val="0"/>
      <w:marRight w:val="0"/>
      <w:marTop w:val="0"/>
      <w:marBottom w:val="0"/>
      <w:divBdr>
        <w:top w:val="none" w:sz="0" w:space="0" w:color="auto"/>
        <w:left w:val="none" w:sz="0" w:space="0" w:color="auto"/>
        <w:bottom w:val="none" w:sz="0" w:space="0" w:color="auto"/>
        <w:right w:val="none" w:sz="0" w:space="0" w:color="auto"/>
      </w:divBdr>
    </w:div>
    <w:div w:id="1502357937">
      <w:bodyDiv w:val="1"/>
      <w:marLeft w:val="0"/>
      <w:marRight w:val="0"/>
      <w:marTop w:val="0"/>
      <w:marBottom w:val="0"/>
      <w:divBdr>
        <w:top w:val="none" w:sz="0" w:space="0" w:color="auto"/>
        <w:left w:val="none" w:sz="0" w:space="0" w:color="auto"/>
        <w:bottom w:val="none" w:sz="0" w:space="0" w:color="auto"/>
        <w:right w:val="none" w:sz="0" w:space="0" w:color="auto"/>
      </w:divBdr>
    </w:div>
    <w:div w:id="1508406123">
      <w:bodyDiv w:val="1"/>
      <w:marLeft w:val="0"/>
      <w:marRight w:val="0"/>
      <w:marTop w:val="0"/>
      <w:marBottom w:val="0"/>
      <w:divBdr>
        <w:top w:val="none" w:sz="0" w:space="0" w:color="auto"/>
        <w:left w:val="none" w:sz="0" w:space="0" w:color="auto"/>
        <w:bottom w:val="none" w:sz="0" w:space="0" w:color="auto"/>
        <w:right w:val="none" w:sz="0" w:space="0" w:color="auto"/>
      </w:divBdr>
    </w:div>
    <w:div w:id="1511794064">
      <w:bodyDiv w:val="1"/>
      <w:marLeft w:val="0"/>
      <w:marRight w:val="0"/>
      <w:marTop w:val="0"/>
      <w:marBottom w:val="0"/>
      <w:divBdr>
        <w:top w:val="none" w:sz="0" w:space="0" w:color="auto"/>
        <w:left w:val="none" w:sz="0" w:space="0" w:color="auto"/>
        <w:bottom w:val="none" w:sz="0" w:space="0" w:color="auto"/>
        <w:right w:val="none" w:sz="0" w:space="0" w:color="auto"/>
      </w:divBdr>
    </w:div>
    <w:div w:id="1519345484">
      <w:bodyDiv w:val="1"/>
      <w:marLeft w:val="0"/>
      <w:marRight w:val="0"/>
      <w:marTop w:val="0"/>
      <w:marBottom w:val="0"/>
      <w:divBdr>
        <w:top w:val="none" w:sz="0" w:space="0" w:color="auto"/>
        <w:left w:val="none" w:sz="0" w:space="0" w:color="auto"/>
        <w:bottom w:val="none" w:sz="0" w:space="0" w:color="auto"/>
        <w:right w:val="none" w:sz="0" w:space="0" w:color="auto"/>
      </w:divBdr>
    </w:div>
    <w:div w:id="1520194714">
      <w:bodyDiv w:val="1"/>
      <w:marLeft w:val="0"/>
      <w:marRight w:val="0"/>
      <w:marTop w:val="0"/>
      <w:marBottom w:val="0"/>
      <w:divBdr>
        <w:top w:val="none" w:sz="0" w:space="0" w:color="auto"/>
        <w:left w:val="none" w:sz="0" w:space="0" w:color="auto"/>
        <w:bottom w:val="none" w:sz="0" w:space="0" w:color="auto"/>
        <w:right w:val="none" w:sz="0" w:space="0" w:color="auto"/>
      </w:divBdr>
    </w:div>
    <w:div w:id="1524173481">
      <w:bodyDiv w:val="1"/>
      <w:marLeft w:val="0"/>
      <w:marRight w:val="0"/>
      <w:marTop w:val="0"/>
      <w:marBottom w:val="0"/>
      <w:divBdr>
        <w:top w:val="none" w:sz="0" w:space="0" w:color="auto"/>
        <w:left w:val="none" w:sz="0" w:space="0" w:color="auto"/>
        <w:bottom w:val="none" w:sz="0" w:space="0" w:color="auto"/>
        <w:right w:val="none" w:sz="0" w:space="0" w:color="auto"/>
      </w:divBdr>
    </w:div>
    <w:div w:id="1527982734">
      <w:bodyDiv w:val="1"/>
      <w:marLeft w:val="0"/>
      <w:marRight w:val="0"/>
      <w:marTop w:val="0"/>
      <w:marBottom w:val="0"/>
      <w:divBdr>
        <w:top w:val="none" w:sz="0" w:space="0" w:color="auto"/>
        <w:left w:val="none" w:sz="0" w:space="0" w:color="auto"/>
        <w:bottom w:val="none" w:sz="0" w:space="0" w:color="auto"/>
        <w:right w:val="none" w:sz="0" w:space="0" w:color="auto"/>
      </w:divBdr>
    </w:div>
    <w:div w:id="1531718225">
      <w:bodyDiv w:val="1"/>
      <w:marLeft w:val="0"/>
      <w:marRight w:val="0"/>
      <w:marTop w:val="0"/>
      <w:marBottom w:val="0"/>
      <w:divBdr>
        <w:top w:val="none" w:sz="0" w:space="0" w:color="auto"/>
        <w:left w:val="none" w:sz="0" w:space="0" w:color="auto"/>
        <w:bottom w:val="none" w:sz="0" w:space="0" w:color="auto"/>
        <w:right w:val="none" w:sz="0" w:space="0" w:color="auto"/>
      </w:divBdr>
    </w:div>
    <w:div w:id="1531793334">
      <w:bodyDiv w:val="1"/>
      <w:marLeft w:val="0"/>
      <w:marRight w:val="0"/>
      <w:marTop w:val="0"/>
      <w:marBottom w:val="0"/>
      <w:divBdr>
        <w:top w:val="none" w:sz="0" w:space="0" w:color="auto"/>
        <w:left w:val="none" w:sz="0" w:space="0" w:color="auto"/>
        <w:bottom w:val="none" w:sz="0" w:space="0" w:color="auto"/>
        <w:right w:val="none" w:sz="0" w:space="0" w:color="auto"/>
      </w:divBdr>
    </w:div>
    <w:div w:id="1534268647">
      <w:bodyDiv w:val="1"/>
      <w:marLeft w:val="0"/>
      <w:marRight w:val="0"/>
      <w:marTop w:val="0"/>
      <w:marBottom w:val="0"/>
      <w:divBdr>
        <w:top w:val="none" w:sz="0" w:space="0" w:color="auto"/>
        <w:left w:val="none" w:sz="0" w:space="0" w:color="auto"/>
        <w:bottom w:val="none" w:sz="0" w:space="0" w:color="auto"/>
        <w:right w:val="none" w:sz="0" w:space="0" w:color="auto"/>
      </w:divBdr>
    </w:div>
    <w:div w:id="1536239138">
      <w:bodyDiv w:val="1"/>
      <w:marLeft w:val="0"/>
      <w:marRight w:val="0"/>
      <w:marTop w:val="0"/>
      <w:marBottom w:val="0"/>
      <w:divBdr>
        <w:top w:val="none" w:sz="0" w:space="0" w:color="auto"/>
        <w:left w:val="none" w:sz="0" w:space="0" w:color="auto"/>
        <w:bottom w:val="none" w:sz="0" w:space="0" w:color="auto"/>
        <w:right w:val="none" w:sz="0" w:space="0" w:color="auto"/>
      </w:divBdr>
    </w:div>
    <w:div w:id="1543402413">
      <w:bodyDiv w:val="1"/>
      <w:marLeft w:val="0"/>
      <w:marRight w:val="0"/>
      <w:marTop w:val="0"/>
      <w:marBottom w:val="0"/>
      <w:divBdr>
        <w:top w:val="none" w:sz="0" w:space="0" w:color="auto"/>
        <w:left w:val="none" w:sz="0" w:space="0" w:color="auto"/>
        <w:bottom w:val="none" w:sz="0" w:space="0" w:color="auto"/>
        <w:right w:val="none" w:sz="0" w:space="0" w:color="auto"/>
      </w:divBdr>
    </w:div>
    <w:div w:id="1544634948">
      <w:bodyDiv w:val="1"/>
      <w:marLeft w:val="0"/>
      <w:marRight w:val="0"/>
      <w:marTop w:val="0"/>
      <w:marBottom w:val="0"/>
      <w:divBdr>
        <w:top w:val="none" w:sz="0" w:space="0" w:color="auto"/>
        <w:left w:val="none" w:sz="0" w:space="0" w:color="auto"/>
        <w:bottom w:val="none" w:sz="0" w:space="0" w:color="auto"/>
        <w:right w:val="none" w:sz="0" w:space="0" w:color="auto"/>
      </w:divBdr>
    </w:div>
    <w:div w:id="1548370007">
      <w:bodyDiv w:val="1"/>
      <w:marLeft w:val="0"/>
      <w:marRight w:val="0"/>
      <w:marTop w:val="0"/>
      <w:marBottom w:val="0"/>
      <w:divBdr>
        <w:top w:val="none" w:sz="0" w:space="0" w:color="auto"/>
        <w:left w:val="none" w:sz="0" w:space="0" w:color="auto"/>
        <w:bottom w:val="none" w:sz="0" w:space="0" w:color="auto"/>
        <w:right w:val="none" w:sz="0" w:space="0" w:color="auto"/>
      </w:divBdr>
    </w:div>
    <w:div w:id="1548495054">
      <w:bodyDiv w:val="1"/>
      <w:marLeft w:val="0"/>
      <w:marRight w:val="0"/>
      <w:marTop w:val="0"/>
      <w:marBottom w:val="0"/>
      <w:divBdr>
        <w:top w:val="none" w:sz="0" w:space="0" w:color="auto"/>
        <w:left w:val="none" w:sz="0" w:space="0" w:color="auto"/>
        <w:bottom w:val="none" w:sz="0" w:space="0" w:color="auto"/>
        <w:right w:val="none" w:sz="0" w:space="0" w:color="auto"/>
      </w:divBdr>
    </w:div>
    <w:div w:id="1566454860">
      <w:bodyDiv w:val="1"/>
      <w:marLeft w:val="0"/>
      <w:marRight w:val="0"/>
      <w:marTop w:val="0"/>
      <w:marBottom w:val="0"/>
      <w:divBdr>
        <w:top w:val="none" w:sz="0" w:space="0" w:color="auto"/>
        <w:left w:val="none" w:sz="0" w:space="0" w:color="auto"/>
        <w:bottom w:val="none" w:sz="0" w:space="0" w:color="auto"/>
        <w:right w:val="none" w:sz="0" w:space="0" w:color="auto"/>
      </w:divBdr>
    </w:div>
    <w:div w:id="1567229176">
      <w:bodyDiv w:val="1"/>
      <w:marLeft w:val="0"/>
      <w:marRight w:val="0"/>
      <w:marTop w:val="0"/>
      <w:marBottom w:val="0"/>
      <w:divBdr>
        <w:top w:val="none" w:sz="0" w:space="0" w:color="auto"/>
        <w:left w:val="none" w:sz="0" w:space="0" w:color="auto"/>
        <w:bottom w:val="none" w:sz="0" w:space="0" w:color="auto"/>
        <w:right w:val="none" w:sz="0" w:space="0" w:color="auto"/>
      </w:divBdr>
    </w:div>
    <w:div w:id="1567688576">
      <w:bodyDiv w:val="1"/>
      <w:marLeft w:val="0"/>
      <w:marRight w:val="0"/>
      <w:marTop w:val="0"/>
      <w:marBottom w:val="0"/>
      <w:divBdr>
        <w:top w:val="none" w:sz="0" w:space="0" w:color="auto"/>
        <w:left w:val="none" w:sz="0" w:space="0" w:color="auto"/>
        <w:bottom w:val="none" w:sz="0" w:space="0" w:color="auto"/>
        <w:right w:val="none" w:sz="0" w:space="0" w:color="auto"/>
      </w:divBdr>
    </w:div>
    <w:div w:id="1576160265">
      <w:bodyDiv w:val="1"/>
      <w:marLeft w:val="0"/>
      <w:marRight w:val="0"/>
      <w:marTop w:val="0"/>
      <w:marBottom w:val="0"/>
      <w:divBdr>
        <w:top w:val="none" w:sz="0" w:space="0" w:color="auto"/>
        <w:left w:val="none" w:sz="0" w:space="0" w:color="auto"/>
        <w:bottom w:val="none" w:sz="0" w:space="0" w:color="auto"/>
        <w:right w:val="none" w:sz="0" w:space="0" w:color="auto"/>
      </w:divBdr>
    </w:div>
    <w:div w:id="1581140125">
      <w:bodyDiv w:val="1"/>
      <w:marLeft w:val="0"/>
      <w:marRight w:val="0"/>
      <w:marTop w:val="0"/>
      <w:marBottom w:val="0"/>
      <w:divBdr>
        <w:top w:val="none" w:sz="0" w:space="0" w:color="auto"/>
        <w:left w:val="none" w:sz="0" w:space="0" w:color="auto"/>
        <w:bottom w:val="none" w:sz="0" w:space="0" w:color="auto"/>
        <w:right w:val="none" w:sz="0" w:space="0" w:color="auto"/>
      </w:divBdr>
    </w:div>
    <w:div w:id="1592472701">
      <w:bodyDiv w:val="1"/>
      <w:marLeft w:val="0"/>
      <w:marRight w:val="0"/>
      <w:marTop w:val="0"/>
      <w:marBottom w:val="0"/>
      <w:divBdr>
        <w:top w:val="none" w:sz="0" w:space="0" w:color="auto"/>
        <w:left w:val="none" w:sz="0" w:space="0" w:color="auto"/>
        <w:bottom w:val="none" w:sz="0" w:space="0" w:color="auto"/>
        <w:right w:val="none" w:sz="0" w:space="0" w:color="auto"/>
      </w:divBdr>
    </w:div>
    <w:div w:id="1593316331">
      <w:bodyDiv w:val="1"/>
      <w:marLeft w:val="0"/>
      <w:marRight w:val="0"/>
      <w:marTop w:val="0"/>
      <w:marBottom w:val="0"/>
      <w:divBdr>
        <w:top w:val="none" w:sz="0" w:space="0" w:color="auto"/>
        <w:left w:val="none" w:sz="0" w:space="0" w:color="auto"/>
        <w:bottom w:val="none" w:sz="0" w:space="0" w:color="auto"/>
        <w:right w:val="none" w:sz="0" w:space="0" w:color="auto"/>
      </w:divBdr>
    </w:div>
    <w:div w:id="1595432986">
      <w:bodyDiv w:val="1"/>
      <w:marLeft w:val="0"/>
      <w:marRight w:val="0"/>
      <w:marTop w:val="0"/>
      <w:marBottom w:val="0"/>
      <w:divBdr>
        <w:top w:val="none" w:sz="0" w:space="0" w:color="auto"/>
        <w:left w:val="none" w:sz="0" w:space="0" w:color="auto"/>
        <w:bottom w:val="none" w:sz="0" w:space="0" w:color="auto"/>
        <w:right w:val="none" w:sz="0" w:space="0" w:color="auto"/>
      </w:divBdr>
    </w:div>
    <w:div w:id="1604415971">
      <w:bodyDiv w:val="1"/>
      <w:marLeft w:val="0"/>
      <w:marRight w:val="0"/>
      <w:marTop w:val="0"/>
      <w:marBottom w:val="0"/>
      <w:divBdr>
        <w:top w:val="none" w:sz="0" w:space="0" w:color="auto"/>
        <w:left w:val="none" w:sz="0" w:space="0" w:color="auto"/>
        <w:bottom w:val="none" w:sz="0" w:space="0" w:color="auto"/>
        <w:right w:val="none" w:sz="0" w:space="0" w:color="auto"/>
      </w:divBdr>
    </w:div>
    <w:div w:id="1610773578">
      <w:bodyDiv w:val="1"/>
      <w:marLeft w:val="0"/>
      <w:marRight w:val="0"/>
      <w:marTop w:val="0"/>
      <w:marBottom w:val="0"/>
      <w:divBdr>
        <w:top w:val="none" w:sz="0" w:space="0" w:color="auto"/>
        <w:left w:val="none" w:sz="0" w:space="0" w:color="auto"/>
        <w:bottom w:val="none" w:sz="0" w:space="0" w:color="auto"/>
        <w:right w:val="none" w:sz="0" w:space="0" w:color="auto"/>
      </w:divBdr>
    </w:div>
    <w:div w:id="1611813390">
      <w:bodyDiv w:val="1"/>
      <w:marLeft w:val="0"/>
      <w:marRight w:val="0"/>
      <w:marTop w:val="0"/>
      <w:marBottom w:val="0"/>
      <w:divBdr>
        <w:top w:val="none" w:sz="0" w:space="0" w:color="auto"/>
        <w:left w:val="none" w:sz="0" w:space="0" w:color="auto"/>
        <w:bottom w:val="none" w:sz="0" w:space="0" w:color="auto"/>
        <w:right w:val="none" w:sz="0" w:space="0" w:color="auto"/>
      </w:divBdr>
    </w:div>
    <w:div w:id="1627590156">
      <w:bodyDiv w:val="1"/>
      <w:marLeft w:val="0"/>
      <w:marRight w:val="0"/>
      <w:marTop w:val="0"/>
      <w:marBottom w:val="0"/>
      <w:divBdr>
        <w:top w:val="none" w:sz="0" w:space="0" w:color="auto"/>
        <w:left w:val="none" w:sz="0" w:space="0" w:color="auto"/>
        <w:bottom w:val="none" w:sz="0" w:space="0" w:color="auto"/>
        <w:right w:val="none" w:sz="0" w:space="0" w:color="auto"/>
      </w:divBdr>
    </w:div>
    <w:div w:id="1628005413">
      <w:bodyDiv w:val="1"/>
      <w:marLeft w:val="0"/>
      <w:marRight w:val="0"/>
      <w:marTop w:val="0"/>
      <w:marBottom w:val="0"/>
      <w:divBdr>
        <w:top w:val="none" w:sz="0" w:space="0" w:color="auto"/>
        <w:left w:val="none" w:sz="0" w:space="0" w:color="auto"/>
        <w:bottom w:val="none" w:sz="0" w:space="0" w:color="auto"/>
        <w:right w:val="none" w:sz="0" w:space="0" w:color="auto"/>
      </w:divBdr>
    </w:div>
    <w:div w:id="1629511499">
      <w:bodyDiv w:val="1"/>
      <w:marLeft w:val="0"/>
      <w:marRight w:val="0"/>
      <w:marTop w:val="0"/>
      <w:marBottom w:val="0"/>
      <w:divBdr>
        <w:top w:val="none" w:sz="0" w:space="0" w:color="auto"/>
        <w:left w:val="none" w:sz="0" w:space="0" w:color="auto"/>
        <w:bottom w:val="none" w:sz="0" w:space="0" w:color="auto"/>
        <w:right w:val="none" w:sz="0" w:space="0" w:color="auto"/>
      </w:divBdr>
    </w:div>
    <w:div w:id="1632251509">
      <w:bodyDiv w:val="1"/>
      <w:marLeft w:val="0"/>
      <w:marRight w:val="0"/>
      <w:marTop w:val="0"/>
      <w:marBottom w:val="0"/>
      <w:divBdr>
        <w:top w:val="none" w:sz="0" w:space="0" w:color="auto"/>
        <w:left w:val="none" w:sz="0" w:space="0" w:color="auto"/>
        <w:bottom w:val="none" w:sz="0" w:space="0" w:color="auto"/>
        <w:right w:val="none" w:sz="0" w:space="0" w:color="auto"/>
      </w:divBdr>
    </w:div>
    <w:div w:id="1643651196">
      <w:bodyDiv w:val="1"/>
      <w:marLeft w:val="0"/>
      <w:marRight w:val="0"/>
      <w:marTop w:val="0"/>
      <w:marBottom w:val="0"/>
      <w:divBdr>
        <w:top w:val="none" w:sz="0" w:space="0" w:color="auto"/>
        <w:left w:val="none" w:sz="0" w:space="0" w:color="auto"/>
        <w:bottom w:val="none" w:sz="0" w:space="0" w:color="auto"/>
        <w:right w:val="none" w:sz="0" w:space="0" w:color="auto"/>
      </w:divBdr>
    </w:div>
    <w:div w:id="1645626407">
      <w:bodyDiv w:val="1"/>
      <w:marLeft w:val="0"/>
      <w:marRight w:val="0"/>
      <w:marTop w:val="0"/>
      <w:marBottom w:val="0"/>
      <w:divBdr>
        <w:top w:val="none" w:sz="0" w:space="0" w:color="auto"/>
        <w:left w:val="none" w:sz="0" w:space="0" w:color="auto"/>
        <w:bottom w:val="none" w:sz="0" w:space="0" w:color="auto"/>
        <w:right w:val="none" w:sz="0" w:space="0" w:color="auto"/>
      </w:divBdr>
    </w:div>
    <w:div w:id="1654872921">
      <w:bodyDiv w:val="1"/>
      <w:marLeft w:val="0"/>
      <w:marRight w:val="0"/>
      <w:marTop w:val="0"/>
      <w:marBottom w:val="0"/>
      <w:divBdr>
        <w:top w:val="none" w:sz="0" w:space="0" w:color="auto"/>
        <w:left w:val="none" w:sz="0" w:space="0" w:color="auto"/>
        <w:bottom w:val="none" w:sz="0" w:space="0" w:color="auto"/>
        <w:right w:val="none" w:sz="0" w:space="0" w:color="auto"/>
      </w:divBdr>
    </w:div>
    <w:div w:id="1660189658">
      <w:bodyDiv w:val="1"/>
      <w:marLeft w:val="0"/>
      <w:marRight w:val="0"/>
      <w:marTop w:val="0"/>
      <w:marBottom w:val="0"/>
      <w:divBdr>
        <w:top w:val="none" w:sz="0" w:space="0" w:color="auto"/>
        <w:left w:val="none" w:sz="0" w:space="0" w:color="auto"/>
        <w:bottom w:val="none" w:sz="0" w:space="0" w:color="auto"/>
        <w:right w:val="none" w:sz="0" w:space="0" w:color="auto"/>
      </w:divBdr>
    </w:div>
    <w:div w:id="1669017629">
      <w:bodyDiv w:val="1"/>
      <w:marLeft w:val="0"/>
      <w:marRight w:val="0"/>
      <w:marTop w:val="0"/>
      <w:marBottom w:val="0"/>
      <w:divBdr>
        <w:top w:val="none" w:sz="0" w:space="0" w:color="auto"/>
        <w:left w:val="none" w:sz="0" w:space="0" w:color="auto"/>
        <w:bottom w:val="none" w:sz="0" w:space="0" w:color="auto"/>
        <w:right w:val="none" w:sz="0" w:space="0" w:color="auto"/>
      </w:divBdr>
    </w:div>
    <w:div w:id="1672370917">
      <w:bodyDiv w:val="1"/>
      <w:marLeft w:val="0"/>
      <w:marRight w:val="0"/>
      <w:marTop w:val="0"/>
      <w:marBottom w:val="0"/>
      <w:divBdr>
        <w:top w:val="none" w:sz="0" w:space="0" w:color="auto"/>
        <w:left w:val="none" w:sz="0" w:space="0" w:color="auto"/>
        <w:bottom w:val="none" w:sz="0" w:space="0" w:color="auto"/>
        <w:right w:val="none" w:sz="0" w:space="0" w:color="auto"/>
      </w:divBdr>
    </w:div>
    <w:div w:id="1678388967">
      <w:bodyDiv w:val="1"/>
      <w:marLeft w:val="0"/>
      <w:marRight w:val="0"/>
      <w:marTop w:val="0"/>
      <w:marBottom w:val="0"/>
      <w:divBdr>
        <w:top w:val="none" w:sz="0" w:space="0" w:color="auto"/>
        <w:left w:val="none" w:sz="0" w:space="0" w:color="auto"/>
        <w:bottom w:val="none" w:sz="0" w:space="0" w:color="auto"/>
        <w:right w:val="none" w:sz="0" w:space="0" w:color="auto"/>
      </w:divBdr>
    </w:div>
    <w:div w:id="1691368876">
      <w:bodyDiv w:val="1"/>
      <w:marLeft w:val="0"/>
      <w:marRight w:val="0"/>
      <w:marTop w:val="0"/>
      <w:marBottom w:val="0"/>
      <w:divBdr>
        <w:top w:val="none" w:sz="0" w:space="0" w:color="auto"/>
        <w:left w:val="none" w:sz="0" w:space="0" w:color="auto"/>
        <w:bottom w:val="none" w:sz="0" w:space="0" w:color="auto"/>
        <w:right w:val="none" w:sz="0" w:space="0" w:color="auto"/>
      </w:divBdr>
    </w:div>
    <w:div w:id="1694068152">
      <w:bodyDiv w:val="1"/>
      <w:marLeft w:val="0"/>
      <w:marRight w:val="0"/>
      <w:marTop w:val="0"/>
      <w:marBottom w:val="0"/>
      <w:divBdr>
        <w:top w:val="none" w:sz="0" w:space="0" w:color="auto"/>
        <w:left w:val="none" w:sz="0" w:space="0" w:color="auto"/>
        <w:bottom w:val="none" w:sz="0" w:space="0" w:color="auto"/>
        <w:right w:val="none" w:sz="0" w:space="0" w:color="auto"/>
      </w:divBdr>
    </w:div>
    <w:div w:id="1699308835">
      <w:bodyDiv w:val="1"/>
      <w:marLeft w:val="0"/>
      <w:marRight w:val="0"/>
      <w:marTop w:val="0"/>
      <w:marBottom w:val="0"/>
      <w:divBdr>
        <w:top w:val="none" w:sz="0" w:space="0" w:color="auto"/>
        <w:left w:val="none" w:sz="0" w:space="0" w:color="auto"/>
        <w:bottom w:val="none" w:sz="0" w:space="0" w:color="auto"/>
        <w:right w:val="none" w:sz="0" w:space="0" w:color="auto"/>
      </w:divBdr>
    </w:div>
    <w:div w:id="1699769789">
      <w:bodyDiv w:val="1"/>
      <w:marLeft w:val="0"/>
      <w:marRight w:val="0"/>
      <w:marTop w:val="0"/>
      <w:marBottom w:val="0"/>
      <w:divBdr>
        <w:top w:val="none" w:sz="0" w:space="0" w:color="auto"/>
        <w:left w:val="none" w:sz="0" w:space="0" w:color="auto"/>
        <w:bottom w:val="none" w:sz="0" w:space="0" w:color="auto"/>
        <w:right w:val="none" w:sz="0" w:space="0" w:color="auto"/>
      </w:divBdr>
    </w:div>
    <w:div w:id="1699811310">
      <w:bodyDiv w:val="1"/>
      <w:marLeft w:val="0"/>
      <w:marRight w:val="0"/>
      <w:marTop w:val="0"/>
      <w:marBottom w:val="0"/>
      <w:divBdr>
        <w:top w:val="none" w:sz="0" w:space="0" w:color="auto"/>
        <w:left w:val="none" w:sz="0" w:space="0" w:color="auto"/>
        <w:bottom w:val="none" w:sz="0" w:space="0" w:color="auto"/>
        <w:right w:val="none" w:sz="0" w:space="0" w:color="auto"/>
      </w:divBdr>
    </w:div>
    <w:div w:id="1725057289">
      <w:bodyDiv w:val="1"/>
      <w:marLeft w:val="0"/>
      <w:marRight w:val="0"/>
      <w:marTop w:val="0"/>
      <w:marBottom w:val="0"/>
      <w:divBdr>
        <w:top w:val="none" w:sz="0" w:space="0" w:color="auto"/>
        <w:left w:val="none" w:sz="0" w:space="0" w:color="auto"/>
        <w:bottom w:val="none" w:sz="0" w:space="0" w:color="auto"/>
        <w:right w:val="none" w:sz="0" w:space="0" w:color="auto"/>
      </w:divBdr>
    </w:div>
    <w:div w:id="1729500940">
      <w:bodyDiv w:val="1"/>
      <w:marLeft w:val="0"/>
      <w:marRight w:val="0"/>
      <w:marTop w:val="0"/>
      <w:marBottom w:val="0"/>
      <w:divBdr>
        <w:top w:val="none" w:sz="0" w:space="0" w:color="auto"/>
        <w:left w:val="none" w:sz="0" w:space="0" w:color="auto"/>
        <w:bottom w:val="none" w:sz="0" w:space="0" w:color="auto"/>
        <w:right w:val="none" w:sz="0" w:space="0" w:color="auto"/>
      </w:divBdr>
    </w:div>
    <w:div w:id="1741949158">
      <w:bodyDiv w:val="1"/>
      <w:marLeft w:val="0"/>
      <w:marRight w:val="0"/>
      <w:marTop w:val="0"/>
      <w:marBottom w:val="0"/>
      <w:divBdr>
        <w:top w:val="none" w:sz="0" w:space="0" w:color="auto"/>
        <w:left w:val="none" w:sz="0" w:space="0" w:color="auto"/>
        <w:bottom w:val="none" w:sz="0" w:space="0" w:color="auto"/>
        <w:right w:val="none" w:sz="0" w:space="0" w:color="auto"/>
      </w:divBdr>
      <w:divsChild>
        <w:div w:id="1173380272">
          <w:marLeft w:val="0"/>
          <w:marRight w:val="0"/>
          <w:marTop w:val="0"/>
          <w:marBottom w:val="300"/>
          <w:divBdr>
            <w:top w:val="none" w:sz="0" w:space="0" w:color="auto"/>
            <w:left w:val="none" w:sz="0" w:space="0" w:color="auto"/>
            <w:bottom w:val="none" w:sz="0" w:space="0" w:color="auto"/>
            <w:right w:val="none" w:sz="0" w:space="0" w:color="auto"/>
          </w:divBdr>
        </w:div>
      </w:divsChild>
    </w:div>
    <w:div w:id="1746032207">
      <w:bodyDiv w:val="1"/>
      <w:marLeft w:val="0"/>
      <w:marRight w:val="0"/>
      <w:marTop w:val="0"/>
      <w:marBottom w:val="0"/>
      <w:divBdr>
        <w:top w:val="none" w:sz="0" w:space="0" w:color="auto"/>
        <w:left w:val="none" w:sz="0" w:space="0" w:color="auto"/>
        <w:bottom w:val="none" w:sz="0" w:space="0" w:color="auto"/>
        <w:right w:val="none" w:sz="0" w:space="0" w:color="auto"/>
      </w:divBdr>
    </w:div>
    <w:div w:id="1746876848">
      <w:bodyDiv w:val="1"/>
      <w:marLeft w:val="0"/>
      <w:marRight w:val="0"/>
      <w:marTop w:val="0"/>
      <w:marBottom w:val="0"/>
      <w:divBdr>
        <w:top w:val="none" w:sz="0" w:space="0" w:color="auto"/>
        <w:left w:val="none" w:sz="0" w:space="0" w:color="auto"/>
        <w:bottom w:val="none" w:sz="0" w:space="0" w:color="auto"/>
        <w:right w:val="none" w:sz="0" w:space="0" w:color="auto"/>
      </w:divBdr>
    </w:div>
    <w:div w:id="1758555903">
      <w:bodyDiv w:val="1"/>
      <w:marLeft w:val="0"/>
      <w:marRight w:val="0"/>
      <w:marTop w:val="0"/>
      <w:marBottom w:val="0"/>
      <w:divBdr>
        <w:top w:val="none" w:sz="0" w:space="0" w:color="auto"/>
        <w:left w:val="none" w:sz="0" w:space="0" w:color="auto"/>
        <w:bottom w:val="none" w:sz="0" w:space="0" w:color="auto"/>
        <w:right w:val="none" w:sz="0" w:space="0" w:color="auto"/>
      </w:divBdr>
    </w:div>
    <w:div w:id="1758745265">
      <w:bodyDiv w:val="1"/>
      <w:marLeft w:val="0"/>
      <w:marRight w:val="0"/>
      <w:marTop w:val="0"/>
      <w:marBottom w:val="0"/>
      <w:divBdr>
        <w:top w:val="none" w:sz="0" w:space="0" w:color="auto"/>
        <w:left w:val="none" w:sz="0" w:space="0" w:color="auto"/>
        <w:bottom w:val="none" w:sz="0" w:space="0" w:color="auto"/>
        <w:right w:val="none" w:sz="0" w:space="0" w:color="auto"/>
      </w:divBdr>
    </w:div>
    <w:div w:id="1761901264">
      <w:bodyDiv w:val="1"/>
      <w:marLeft w:val="0"/>
      <w:marRight w:val="0"/>
      <w:marTop w:val="0"/>
      <w:marBottom w:val="0"/>
      <w:divBdr>
        <w:top w:val="none" w:sz="0" w:space="0" w:color="auto"/>
        <w:left w:val="none" w:sz="0" w:space="0" w:color="auto"/>
        <w:bottom w:val="none" w:sz="0" w:space="0" w:color="auto"/>
        <w:right w:val="none" w:sz="0" w:space="0" w:color="auto"/>
      </w:divBdr>
    </w:div>
    <w:div w:id="1768039830">
      <w:bodyDiv w:val="1"/>
      <w:marLeft w:val="0"/>
      <w:marRight w:val="0"/>
      <w:marTop w:val="0"/>
      <w:marBottom w:val="0"/>
      <w:divBdr>
        <w:top w:val="none" w:sz="0" w:space="0" w:color="auto"/>
        <w:left w:val="none" w:sz="0" w:space="0" w:color="auto"/>
        <w:bottom w:val="none" w:sz="0" w:space="0" w:color="auto"/>
        <w:right w:val="none" w:sz="0" w:space="0" w:color="auto"/>
      </w:divBdr>
    </w:div>
    <w:div w:id="1774547861">
      <w:bodyDiv w:val="1"/>
      <w:marLeft w:val="0"/>
      <w:marRight w:val="0"/>
      <w:marTop w:val="0"/>
      <w:marBottom w:val="0"/>
      <w:divBdr>
        <w:top w:val="none" w:sz="0" w:space="0" w:color="auto"/>
        <w:left w:val="none" w:sz="0" w:space="0" w:color="auto"/>
        <w:bottom w:val="none" w:sz="0" w:space="0" w:color="auto"/>
        <w:right w:val="none" w:sz="0" w:space="0" w:color="auto"/>
      </w:divBdr>
    </w:div>
    <w:div w:id="1780106308">
      <w:bodyDiv w:val="1"/>
      <w:marLeft w:val="0"/>
      <w:marRight w:val="0"/>
      <w:marTop w:val="0"/>
      <w:marBottom w:val="0"/>
      <w:divBdr>
        <w:top w:val="none" w:sz="0" w:space="0" w:color="auto"/>
        <w:left w:val="none" w:sz="0" w:space="0" w:color="auto"/>
        <w:bottom w:val="none" w:sz="0" w:space="0" w:color="auto"/>
        <w:right w:val="none" w:sz="0" w:space="0" w:color="auto"/>
      </w:divBdr>
    </w:div>
    <w:div w:id="1781758279">
      <w:bodyDiv w:val="1"/>
      <w:marLeft w:val="0"/>
      <w:marRight w:val="0"/>
      <w:marTop w:val="0"/>
      <w:marBottom w:val="0"/>
      <w:divBdr>
        <w:top w:val="none" w:sz="0" w:space="0" w:color="auto"/>
        <w:left w:val="none" w:sz="0" w:space="0" w:color="auto"/>
        <w:bottom w:val="none" w:sz="0" w:space="0" w:color="auto"/>
        <w:right w:val="none" w:sz="0" w:space="0" w:color="auto"/>
      </w:divBdr>
    </w:div>
    <w:div w:id="1784811319">
      <w:bodyDiv w:val="1"/>
      <w:marLeft w:val="0"/>
      <w:marRight w:val="0"/>
      <w:marTop w:val="0"/>
      <w:marBottom w:val="0"/>
      <w:divBdr>
        <w:top w:val="none" w:sz="0" w:space="0" w:color="auto"/>
        <w:left w:val="none" w:sz="0" w:space="0" w:color="auto"/>
        <w:bottom w:val="none" w:sz="0" w:space="0" w:color="auto"/>
        <w:right w:val="none" w:sz="0" w:space="0" w:color="auto"/>
      </w:divBdr>
    </w:div>
    <w:div w:id="1788498621">
      <w:bodyDiv w:val="1"/>
      <w:marLeft w:val="0"/>
      <w:marRight w:val="0"/>
      <w:marTop w:val="0"/>
      <w:marBottom w:val="0"/>
      <w:divBdr>
        <w:top w:val="none" w:sz="0" w:space="0" w:color="auto"/>
        <w:left w:val="none" w:sz="0" w:space="0" w:color="auto"/>
        <w:bottom w:val="none" w:sz="0" w:space="0" w:color="auto"/>
        <w:right w:val="none" w:sz="0" w:space="0" w:color="auto"/>
      </w:divBdr>
    </w:div>
    <w:div w:id="1795055856">
      <w:bodyDiv w:val="1"/>
      <w:marLeft w:val="0"/>
      <w:marRight w:val="0"/>
      <w:marTop w:val="0"/>
      <w:marBottom w:val="0"/>
      <w:divBdr>
        <w:top w:val="none" w:sz="0" w:space="0" w:color="auto"/>
        <w:left w:val="none" w:sz="0" w:space="0" w:color="auto"/>
        <w:bottom w:val="none" w:sz="0" w:space="0" w:color="auto"/>
        <w:right w:val="none" w:sz="0" w:space="0" w:color="auto"/>
      </w:divBdr>
    </w:div>
    <w:div w:id="1796412171">
      <w:bodyDiv w:val="1"/>
      <w:marLeft w:val="0"/>
      <w:marRight w:val="0"/>
      <w:marTop w:val="0"/>
      <w:marBottom w:val="0"/>
      <w:divBdr>
        <w:top w:val="none" w:sz="0" w:space="0" w:color="auto"/>
        <w:left w:val="none" w:sz="0" w:space="0" w:color="auto"/>
        <w:bottom w:val="none" w:sz="0" w:space="0" w:color="auto"/>
        <w:right w:val="none" w:sz="0" w:space="0" w:color="auto"/>
      </w:divBdr>
    </w:div>
    <w:div w:id="1805655863">
      <w:bodyDiv w:val="1"/>
      <w:marLeft w:val="0"/>
      <w:marRight w:val="0"/>
      <w:marTop w:val="0"/>
      <w:marBottom w:val="0"/>
      <w:divBdr>
        <w:top w:val="none" w:sz="0" w:space="0" w:color="auto"/>
        <w:left w:val="none" w:sz="0" w:space="0" w:color="auto"/>
        <w:bottom w:val="none" w:sz="0" w:space="0" w:color="auto"/>
        <w:right w:val="none" w:sz="0" w:space="0" w:color="auto"/>
      </w:divBdr>
    </w:div>
    <w:div w:id="1823621807">
      <w:bodyDiv w:val="1"/>
      <w:marLeft w:val="0"/>
      <w:marRight w:val="0"/>
      <w:marTop w:val="0"/>
      <w:marBottom w:val="0"/>
      <w:divBdr>
        <w:top w:val="none" w:sz="0" w:space="0" w:color="auto"/>
        <w:left w:val="none" w:sz="0" w:space="0" w:color="auto"/>
        <w:bottom w:val="none" w:sz="0" w:space="0" w:color="auto"/>
        <w:right w:val="none" w:sz="0" w:space="0" w:color="auto"/>
      </w:divBdr>
    </w:div>
    <w:div w:id="1824588179">
      <w:bodyDiv w:val="1"/>
      <w:marLeft w:val="0"/>
      <w:marRight w:val="0"/>
      <w:marTop w:val="0"/>
      <w:marBottom w:val="0"/>
      <w:divBdr>
        <w:top w:val="none" w:sz="0" w:space="0" w:color="auto"/>
        <w:left w:val="none" w:sz="0" w:space="0" w:color="auto"/>
        <w:bottom w:val="none" w:sz="0" w:space="0" w:color="auto"/>
        <w:right w:val="none" w:sz="0" w:space="0" w:color="auto"/>
      </w:divBdr>
    </w:div>
    <w:div w:id="1827551426">
      <w:bodyDiv w:val="1"/>
      <w:marLeft w:val="0"/>
      <w:marRight w:val="0"/>
      <w:marTop w:val="0"/>
      <w:marBottom w:val="0"/>
      <w:divBdr>
        <w:top w:val="none" w:sz="0" w:space="0" w:color="auto"/>
        <w:left w:val="none" w:sz="0" w:space="0" w:color="auto"/>
        <w:bottom w:val="none" w:sz="0" w:space="0" w:color="auto"/>
        <w:right w:val="none" w:sz="0" w:space="0" w:color="auto"/>
      </w:divBdr>
    </w:div>
    <w:div w:id="1830244788">
      <w:bodyDiv w:val="1"/>
      <w:marLeft w:val="0"/>
      <w:marRight w:val="0"/>
      <w:marTop w:val="0"/>
      <w:marBottom w:val="0"/>
      <w:divBdr>
        <w:top w:val="none" w:sz="0" w:space="0" w:color="auto"/>
        <w:left w:val="none" w:sz="0" w:space="0" w:color="auto"/>
        <w:bottom w:val="none" w:sz="0" w:space="0" w:color="auto"/>
        <w:right w:val="none" w:sz="0" w:space="0" w:color="auto"/>
      </w:divBdr>
    </w:div>
    <w:div w:id="1830438834">
      <w:bodyDiv w:val="1"/>
      <w:marLeft w:val="0"/>
      <w:marRight w:val="0"/>
      <w:marTop w:val="0"/>
      <w:marBottom w:val="0"/>
      <w:divBdr>
        <w:top w:val="none" w:sz="0" w:space="0" w:color="auto"/>
        <w:left w:val="none" w:sz="0" w:space="0" w:color="auto"/>
        <w:bottom w:val="none" w:sz="0" w:space="0" w:color="auto"/>
        <w:right w:val="none" w:sz="0" w:space="0" w:color="auto"/>
      </w:divBdr>
    </w:div>
    <w:div w:id="1838762494">
      <w:bodyDiv w:val="1"/>
      <w:marLeft w:val="0"/>
      <w:marRight w:val="0"/>
      <w:marTop w:val="0"/>
      <w:marBottom w:val="0"/>
      <w:divBdr>
        <w:top w:val="none" w:sz="0" w:space="0" w:color="auto"/>
        <w:left w:val="none" w:sz="0" w:space="0" w:color="auto"/>
        <w:bottom w:val="none" w:sz="0" w:space="0" w:color="auto"/>
        <w:right w:val="none" w:sz="0" w:space="0" w:color="auto"/>
      </w:divBdr>
    </w:div>
    <w:div w:id="1853302123">
      <w:bodyDiv w:val="1"/>
      <w:marLeft w:val="0"/>
      <w:marRight w:val="0"/>
      <w:marTop w:val="0"/>
      <w:marBottom w:val="0"/>
      <w:divBdr>
        <w:top w:val="none" w:sz="0" w:space="0" w:color="auto"/>
        <w:left w:val="none" w:sz="0" w:space="0" w:color="auto"/>
        <w:bottom w:val="none" w:sz="0" w:space="0" w:color="auto"/>
        <w:right w:val="none" w:sz="0" w:space="0" w:color="auto"/>
      </w:divBdr>
    </w:div>
    <w:div w:id="1855532989">
      <w:bodyDiv w:val="1"/>
      <w:marLeft w:val="0"/>
      <w:marRight w:val="0"/>
      <w:marTop w:val="0"/>
      <w:marBottom w:val="0"/>
      <w:divBdr>
        <w:top w:val="none" w:sz="0" w:space="0" w:color="auto"/>
        <w:left w:val="none" w:sz="0" w:space="0" w:color="auto"/>
        <w:bottom w:val="none" w:sz="0" w:space="0" w:color="auto"/>
        <w:right w:val="none" w:sz="0" w:space="0" w:color="auto"/>
      </w:divBdr>
    </w:div>
    <w:div w:id="1861888609">
      <w:bodyDiv w:val="1"/>
      <w:marLeft w:val="0"/>
      <w:marRight w:val="0"/>
      <w:marTop w:val="0"/>
      <w:marBottom w:val="0"/>
      <w:divBdr>
        <w:top w:val="none" w:sz="0" w:space="0" w:color="auto"/>
        <w:left w:val="none" w:sz="0" w:space="0" w:color="auto"/>
        <w:bottom w:val="none" w:sz="0" w:space="0" w:color="auto"/>
        <w:right w:val="none" w:sz="0" w:space="0" w:color="auto"/>
      </w:divBdr>
    </w:div>
    <w:div w:id="1864054622">
      <w:bodyDiv w:val="1"/>
      <w:marLeft w:val="0"/>
      <w:marRight w:val="0"/>
      <w:marTop w:val="0"/>
      <w:marBottom w:val="0"/>
      <w:divBdr>
        <w:top w:val="none" w:sz="0" w:space="0" w:color="auto"/>
        <w:left w:val="none" w:sz="0" w:space="0" w:color="auto"/>
        <w:bottom w:val="none" w:sz="0" w:space="0" w:color="auto"/>
        <w:right w:val="none" w:sz="0" w:space="0" w:color="auto"/>
      </w:divBdr>
    </w:div>
    <w:div w:id="1868055827">
      <w:bodyDiv w:val="1"/>
      <w:marLeft w:val="0"/>
      <w:marRight w:val="0"/>
      <w:marTop w:val="0"/>
      <w:marBottom w:val="0"/>
      <w:divBdr>
        <w:top w:val="none" w:sz="0" w:space="0" w:color="auto"/>
        <w:left w:val="none" w:sz="0" w:space="0" w:color="auto"/>
        <w:bottom w:val="none" w:sz="0" w:space="0" w:color="auto"/>
        <w:right w:val="none" w:sz="0" w:space="0" w:color="auto"/>
      </w:divBdr>
    </w:div>
    <w:div w:id="1871411302">
      <w:bodyDiv w:val="1"/>
      <w:marLeft w:val="0"/>
      <w:marRight w:val="0"/>
      <w:marTop w:val="0"/>
      <w:marBottom w:val="0"/>
      <w:divBdr>
        <w:top w:val="none" w:sz="0" w:space="0" w:color="auto"/>
        <w:left w:val="none" w:sz="0" w:space="0" w:color="auto"/>
        <w:bottom w:val="none" w:sz="0" w:space="0" w:color="auto"/>
        <w:right w:val="none" w:sz="0" w:space="0" w:color="auto"/>
      </w:divBdr>
    </w:div>
    <w:div w:id="1871599404">
      <w:bodyDiv w:val="1"/>
      <w:marLeft w:val="0"/>
      <w:marRight w:val="0"/>
      <w:marTop w:val="0"/>
      <w:marBottom w:val="0"/>
      <w:divBdr>
        <w:top w:val="none" w:sz="0" w:space="0" w:color="auto"/>
        <w:left w:val="none" w:sz="0" w:space="0" w:color="auto"/>
        <w:bottom w:val="none" w:sz="0" w:space="0" w:color="auto"/>
        <w:right w:val="none" w:sz="0" w:space="0" w:color="auto"/>
      </w:divBdr>
    </w:div>
    <w:div w:id="1871799092">
      <w:bodyDiv w:val="1"/>
      <w:marLeft w:val="0"/>
      <w:marRight w:val="0"/>
      <w:marTop w:val="0"/>
      <w:marBottom w:val="0"/>
      <w:divBdr>
        <w:top w:val="none" w:sz="0" w:space="0" w:color="auto"/>
        <w:left w:val="none" w:sz="0" w:space="0" w:color="auto"/>
        <w:bottom w:val="none" w:sz="0" w:space="0" w:color="auto"/>
        <w:right w:val="none" w:sz="0" w:space="0" w:color="auto"/>
      </w:divBdr>
    </w:div>
    <w:div w:id="1879202102">
      <w:bodyDiv w:val="1"/>
      <w:marLeft w:val="0"/>
      <w:marRight w:val="0"/>
      <w:marTop w:val="0"/>
      <w:marBottom w:val="0"/>
      <w:divBdr>
        <w:top w:val="none" w:sz="0" w:space="0" w:color="auto"/>
        <w:left w:val="none" w:sz="0" w:space="0" w:color="auto"/>
        <w:bottom w:val="none" w:sz="0" w:space="0" w:color="auto"/>
        <w:right w:val="none" w:sz="0" w:space="0" w:color="auto"/>
      </w:divBdr>
    </w:div>
    <w:div w:id="1879706951">
      <w:bodyDiv w:val="1"/>
      <w:marLeft w:val="0"/>
      <w:marRight w:val="0"/>
      <w:marTop w:val="0"/>
      <w:marBottom w:val="0"/>
      <w:divBdr>
        <w:top w:val="none" w:sz="0" w:space="0" w:color="auto"/>
        <w:left w:val="none" w:sz="0" w:space="0" w:color="auto"/>
        <w:bottom w:val="none" w:sz="0" w:space="0" w:color="auto"/>
        <w:right w:val="none" w:sz="0" w:space="0" w:color="auto"/>
      </w:divBdr>
    </w:div>
    <w:div w:id="1880626922">
      <w:bodyDiv w:val="1"/>
      <w:marLeft w:val="0"/>
      <w:marRight w:val="0"/>
      <w:marTop w:val="0"/>
      <w:marBottom w:val="0"/>
      <w:divBdr>
        <w:top w:val="none" w:sz="0" w:space="0" w:color="auto"/>
        <w:left w:val="none" w:sz="0" w:space="0" w:color="auto"/>
        <w:bottom w:val="none" w:sz="0" w:space="0" w:color="auto"/>
        <w:right w:val="none" w:sz="0" w:space="0" w:color="auto"/>
      </w:divBdr>
    </w:div>
    <w:div w:id="1884713119">
      <w:bodyDiv w:val="1"/>
      <w:marLeft w:val="0"/>
      <w:marRight w:val="0"/>
      <w:marTop w:val="0"/>
      <w:marBottom w:val="0"/>
      <w:divBdr>
        <w:top w:val="none" w:sz="0" w:space="0" w:color="auto"/>
        <w:left w:val="none" w:sz="0" w:space="0" w:color="auto"/>
        <w:bottom w:val="none" w:sz="0" w:space="0" w:color="auto"/>
        <w:right w:val="none" w:sz="0" w:space="0" w:color="auto"/>
      </w:divBdr>
    </w:div>
    <w:div w:id="1902129320">
      <w:bodyDiv w:val="1"/>
      <w:marLeft w:val="0"/>
      <w:marRight w:val="0"/>
      <w:marTop w:val="0"/>
      <w:marBottom w:val="0"/>
      <w:divBdr>
        <w:top w:val="none" w:sz="0" w:space="0" w:color="auto"/>
        <w:left w:val="none" w:sz="0" w:space="0" w:color="auto"/>
        <w:bottom w:val="none" w:sz="0" w:space="0" w:color="auto"/>
        <w:right w:val="none" w:sz="0" w:space="0" w:color="auto"/>
      </w:divBdr>
    </w:div>
    <w:div w:id="1902785314">
      <w:bodyDiv w:val="1"/>
      <w:marLeft w:val="0"/>
      <w:marRight w:val="0"/>
      <w:marTop w:val="0"/>
      <w:marBottom w:val="0"/>
      <w:divBdr>
        <w:top w:val="none" w:sz="0" w:space="0" w:color="auto"/>
        <w:left w:val="none" w:sz="0" w:space="0" w:color="auto"/>
        <w:bottom w:val="none" w:sz="0" w:space="0" w:color="auto"/>
        <w:right w:val="none" w:sz="0" w:space="0" w:color="auto"/>
      </w:divBdr>
    </w:div>
    <w:div w:id="1905144858">
      <w:bodyDiv w:val="1"/>
      <w:marLeft w:val="0"/>
      <w:marRight w:val="0"/>
      <w:marTop w:val="0"/>
      <w:marBottom w:val="0"/>
      <w:divBdr>
        <w:top w:val="none" w:sz="0" w:space="0" w:color="auto"/>
        <w:left w:val="none" w:sz="0" w:space="0" w:color="auto"/>
        <w:bottom w:val="none" w:sz="0" w:space="0" w:color="auto"/>
        <w:right w:val="none" w:sz="0" w:space="0" w:color="auto"/>
      </w:divBdr>
    </w:div>
    <w:div w:id="1912696110">
      <w:bodyDiv w:val="1"/>
      <w:marLeft w:val="0"/>
      <w:marRight w:val="0"/>
      <w:marTop w:val="0"/>
      <w:marBottom w:val="0"/>
      <w:divBdr>
        <w:top w:val="none" w:sz="0" w:space="0" w:color="auto"/>
        <w:left w:val="none" w:sz="0" w:space="0" w:color="auto"/>
        <w:bottom w:val="none" w:sz="0" w:space="0" w:color="auto"/>
        <w:right w:val="none" w:sz="0" w:space="0" w:color="auto"/>
      </w:divBdr>
    </w:div>
    <w:div w:id="1919435450">
      <w:bodyDiv w:val="1"/>
      <w:marLeft w:val="0"/>
      <w:marRight w:val="0"/>
      <w:marTop w:val="0"/>
      <w:marBottom w:val="0"/>
      <w:divBdr>
        <w:top w:val="none" w:sz="0" w:space="0" w:color="auto"/>
        <w:left w:val="none" w:sz="0" w:space="0" w:color="auto"/>
        <w:bottom w:val="none" w:sz="0" w:space="0" w:color="auto"/>
        <w:right w:val="none" w:sz="0" w:space="0" w:color="auto"/>
      </w:divBdr>
    </w:div>
    <w:div w:id="1923487703">
      <w:bodyDiv w:val="1"/>
      <w:marLeft w:val="0"/>
      <w:marRight w:val="0"/>
      <w:marTop w:val="0"/>
      <w:marBottom w:val="0"/>
      <w:divBdr>
        <w:top w:val="none" w:sz="0" w:space="0" w:color="auto"/>
        <w:left w:val="none" w:sz="0" w:space="0" w:color="auto"/>
        <w:bottom w:val="none" w:sz="0" w:space="0" w:color="auto"/>
        <w:right w:val="none" w:sz="0" w:space="0" w:color="auto"/>
      </w:divBdr>
    </w:div>
    <w:div w:id="1925257115">
      <w:bodyDiv w:val="1"/>
      <w:marLeft w:val="0"/>
      <w:marRight w:val="0"/>
      <w:marTop w:val="0"/>
      <w:marBottom w:val="0"/>
      <w:divBdr>
        <w:top w:val="none" w:sz="0" w:space="0" w:color="auto"/>
        <w:left w:val="none" w:sz="0" w:space="0" w:color="auto"/>
        <w:bottom w:val="none" w:sz="0" w:space="0" w:color="auto"/>
        <w:right w:val="none" w:sz="0" w:space="0" w:color="auto"/>
      </w:divBdr>
    </w:div>
    <w:div w:id="1932160495">
      <w:bodyDiv w:val="1"/>
      <w:marLeft w:val="0"/>
      <w:marRight w:val="0"/>
      <w:marTop w:val="0"/>
      <w:marBottom w:val="0"/>
      <w:divBdr>
        <w:top w:val="none" w:sz="0" w:space="0" w:color="auto"/>
        <w:left w:val="none" w:sz="0" w:space="0" w:color="auto"/>
        <w:bottom w:val="none" w:sz="0" w:space="0" w:color="auto"/>
        <w:right w:val="none" w:sz="0" w:space="0" w:color="auto"/>
      </w:divBdr>
    </w:div>
    <w:div w:id="1933317316">
      <w:bodyDiv w:val="1"/>
      <w:marLeft w:val="0"/>
      <w:marRight w:val="0"/>
      <w:marTop w:val="0"/>
      <w:marBottom w:val="0"/>
      <w:divBdr>
        <w:top w:val="none" w:sz="0" w:space="0" w:color="auto"/>
        <w:left w:val="none" w:sz="0" w:space="0" w:color="auto"/>
        <w:bottom w:val="none" w:sz="0" w:space="0" w:color="auto"/>
        <w:right w:val="none" w:sz="0" w:space="0" w:color="auto"/>
      </w:divBdr>
    </w:div>
    <w:div w:id="1934895985">
      <w:bodyDiv w:val="1"/>
      <w:marLeft w:val="0"/>
      <w:marRight w:val="0"/>
      <w:marTop w:val="0"/>
      <w:marBottom w:val="0"/>
      <w:divBdr>
        <w:top w:val="none" w:sz="0" w:space="0" w:color="auto"/>
        <w:left w:val="none" w:sz="0" w:space="0" w:color="auto"/>
        <w:bottom w:val="none" w:sz="0" w:space="0" w:color="auto"/>
        <w:right w:val="none" w:sz="0" w:space="0" w:color="auto"/>
      </w:divBdr>
    </w:div>
    <w:div w:id="1937395366">
      <w:bodyDiv w:val="1"/>
      <w:marLeft w:val="0"/>
      <w:marRight w:val="0"/>
      <w:marTop w:val="0"/>
      <w:marBottom w:val="0"/>
      <w:divBdr>
        <w:top w:val="none" w:sz="0" w:space="0" w:color="auto"/>
        <w:left w:val="none" w:sz="0" w:space="0" w:color="auto"/>
        <w:bottom w:val="none" w:sz="0" w:space="0" w:color="auto"/>
        <w:right w:val="none" w:sz="0" w:space="0" w:color="auto"/>
      </w:divBdr>
    </w:div>
    <w:div w:id="1941791332">
      <w:bodyDiv w:val="1"/>
      <w:marLeft w:val="0"/>
      <w:marRight w:val="0"/>
      <w:marTop w:val="0"/>
      <w:marBottom w:val="0"/>
      <w:divBdr>
        <w:top w:val="none" w:sz="0" w:space="0" w:color="auto"/>
        <w:left w:val="none" w:sz="0" w:space="0" w:color="auto"/>
        <w:bottom w:val="none" w:sz="0" w:space="0" w:color="auto"/>
        <w:right w:val="none" w:sz="0" w:space="0" w:color="auto"/>
      </w:divBdr>
    </w:div>
    <w:div w:id="1942033652">
      <w:bodyDiv w:val="1"/>
      <w:marLeft w:val="0"/>
      <w:marRight w:val="0"/>
      <w:marTop w:val="0"/>
      <w:marBottom w:val="0"/>
      <w:divBdr>
        <w:top w:val="none" w:sz="0" w:space="0" w:color="auto"/>
        <w:left w:val="none" w:sz="0" w:space="0" w:color="auto"/>
        <w:bottom w:val="none" w:sz="0" w:space="0" w:color="auto"/>
        <w:right w:val="none" w:sz="0" w:space="0" w:color="auto"/>
      </w:divBdr>
    </w:div>
    <w:div w:id="1942880547">
      <w:bodyDiv w:val="1"/>
      <w:marLeft w:val="0"/>
      <w:marRight w:val="0"/>
      <w:marTop w:val="0"/>
      <w:marBottom w:val="0"/>
      <w:divBdr>
        <w:top w:val="none" w:sz="0" w:space="0" w:color="auto"/>
        <w:left w:val="none" w:sz="0" w:space="0" w:color="auto"/>
        <w:bottom w:val="none" w:sz="0" w:space="0" w:color="auto"/>
        <w:right w:val="none" w:sz="0" w:space="0" w:color="auto"/>
      </w:divBdr>
    </w:div>
    <w:div w:id="1953201782">
      <w:bodyDiv w:val="1"/>
      <w:marLeft w:val="0"/>
      <w:marRight w:val="0"/>
      <w:marTop w:val="0"/>
      <w:marBottom w:val="0"/>
      <w:divBdr>
        <w:top w:val="none" w:sz="0" w:space="0" w:color="auto"/>
        <w:left w:val="none" w:sz="0" w:space="0" w:color="auto"/>
        <w:bottom w:val="none" w:sz="0" w:space="0" w:color="auto"/>
        <w:right w:val="none" w:sz="0" w:space="0" w:color="auto"/>
      </w:divBdr>
    </w:div>
    <w:div w:id="1956206391">
      <w:bodyDiv w:val="1"/>
      <w:marLeft w:val="0"/>
      <w:marRight w:val="0"/>
      <w:marTop w:val="0"/>
      <w:marBottom w:val="0"/>
      <w:divBdr>
        <w:top w:val="none" w:sz="0" w:space="0" w:color="auto"/>
        <w:left w:val="none" w:sz="0" w:space="0" w:color="auto"/>
        <w:bottom w:val="none" w:sz="0" w:space="0" w:color="auto"/>
        <w:right w:val="none" w:sz="0" w:space="0" w:color="auto"/>
      </w:divBdr>
    </w:div>
    <w:div w:id="1975676720">
      <w:bodyDiv w:val="1"/>
      <w:marLeft w:val="0"/>
      <w:marRight w:val="0"/>
      <w:marTop w:val="0"/>
      <w:marBottom w:val="0"/>
      <w:divBdr>
        <w:top w:val="none" w:sz="0" w:space="0" w:color="auto"/>
        <w:left w:val="none" w:sz="0" w:space="0" w:color="auto"/>
        <w:bottom w:val="none" w:sz="0" w:space="0" w:color="auto"/>
        <w:right w:val="none" w:sz="0" w:space="0" w:color="auto"/>
      </w:divBdr>
    </w:div>
    <w:div w:id="1977568706">
      <w:bodyDiv w:val="1"/>
      <w:marLeft w:val="0"/>
      <w:marRight w:val="0"/>
      <w:marTop w:val="0"/>
      <w:marBottom w:val="0"/>
      <w:divBdr>
        <w:top w:val="none" w:sz="0" w:space="0" w:color="auto"/>
        <w:left w:val="none" w:sz="0" w:space="0" w:color="auto"/>
        <w:bottom w:val="none" w:sz="0" w:space="0" w:color="auto"/>
        <w:right w:val="none" w:sz="0" w:space="0" w:color="auto"/>
      </w:divBdr>
    </w:div>
    <w:div w:id="1983344997">
      <w:bodyDiv w:val="1"/>
      <w:marLeft w:val="0"/>
      <w:marRight w:val="0"/>
      <w:marTop w:val="0"/>
      <w:marBottom w:val="0"/>
      <w:divBdr>
        <w:top w:val="none" w:sz="0" w:space="0" w:color="auto"/>
        <w:left w:val="none" w:sz="0" w:space="0" w:color="auto"/>
        <w:bottom w:val="none" w:sz="0" w:space="0" w:color="auto"/>
        <w:right w:val="none" w:sz="0" w:space="0" w:color="auto"/>
      </w:divBdr>
    </w:div>
    <w:div w:id="1988246922">
      <w:bodyDiv w:val="1"/>
      <w:marLeft w:val="0"/>
      <w:marRight w:val="0"/>
      <w:marTop w:val="0"/>
      <w:marBottom w:val="0"/>
      <w:divBdr>
        <w:top w:val="none" w:sz="0" w:space="0" w:color="auto"/>
        <w:left w:val="none" w:sz="0" w:space="0" w:color="auto"/>
        <w:bottom w:val="none" w:sz="0" w:space="0" w:color="auto"/>
        <w:right w:val="none" w:sz="0" w:space="0" w:color="auto"/>
      </w:divBdr>
    </w:div>
    <w:div w:id="1992908613">
      <w:bodyDiv w:val="1"/>
      <w:marLeft w:val="0"/>
      <w:marRight w:val="0"/>
      <w:marTop w:val="0"/>
      <w:marBottom w:val="0"/>
      <w:divBdr>
        <w:top w:val="none" w:sz="0" w:space="0" w:color="auto"/>
        <w:left w:val="none" w:sz="0" w:space="0" w:color="auto"/>
        <w:bottom w:val="none" w:sz="0" w:space="0" w:color="auto"/>
        <w:right w:val="none" w:sz="0" w:space="0" w:color="auto"/>
      </w:divBdr>
    </w:div>
    <w:div w:id="1995376891">
      <w:bodyDiv w:val="1"/>
      <w:marLeft w:val="0"/>
      <w:marRight w:val="0"/>
      <w:marTop w:val="0"/>
      <w:marBottom w:val="0"/>
      <w:divBdr>
        <w:top w:val="none" w:sz="0" w:space="0" w:color="auto"/>
        <w:left w:val="none" w:sz="0" w:space="0" w:color="auto"/>
        <w:bottom w:val="none" w:sz="0" w:space="0" w:color="auto"/>
        <w:right w:val="none" w:sz="0" w:space="0" w:color="auto"/>
      </w:divBdr>
    </w:div>
    <w:div w:id="2000766621">
      <w:bodyDiv w:val="1"/>
      <w:marLeft w:val="0"/>
      <w:marRight w:val="0"/>
      <w:marTop w:val="0"/>
      <w:marBottom w:val="0"/>
      <w:divBdr>
        <w:top w:val="none" w:sz="0" w:space="0" w:color="auto"/>
        <w:left w:val="none" w:sz="0" w:space="0" w:color="auto"/>
        <w:bottom w:val="none" w:sz="0" w:space="0" w:color="auto"/>
        <w:right w:val="none" w:sz="0" w:space="0" w:color="auto"/>
      </w:divBdr>
    </w:div>
    <w:div w:id="2015111359">
      <w:bodyDiv w:val="1"/>
      <w:marLeft w:val="0"/>
      <w:marRight w:val="0"/>
      <w:marTop w:val="0"/>
      <w:marBottom w:val="0"/>
      <w:divBdr>
        <w:top w:val="none" w:sz="0" w:space="0" w:color="auto"/>
        <w:left w:val="none" w:sz="0" w:space="0" w:color="auto"/>
        <w:bottom w:val="none" w:sz="0" w:space="0" w:color="auto"/>
        <w:right w:val="none" w:sz="0" w:space="0" w:color="auto"/>
      </w:divBdr>
    </w:div>
    <w:div w:id="2016808653">
      <w:bodyDiv w:val="1"/>
      <w:marLeft w:val="0"/>
      <w:marRight w:val="0"/>
      <w:marTop w:val="0"/>
      <w:marBottom w:val="0"/>
      <w:divBdr>
        <w:top w:val="none" w:sz="0" w:space="0" w:color="auto"/>
        <w:left w:val="none" w:sz="0" w:space="0" w:color="auto"/>
        <w:bottom w:val="none" w:sz="0" w:space="0" w:color="auto"/>
        <w:right w:val="none" w:sz="0" w:space="0" w:color="auto"/>
      </w:divBdr>
    </w:div>
    <w:div w:id="2017924992">
      <w:bodyDiv w:val="1"/>
      <w:marLeft w:val="0"/>
      <w:marRight w:val="0"/>
      <w:marTop w:val="0"/>
      <w:marBottom w:val="0"/>
      <w:divBdr>
        <w:top w:val="none" w:sz="0" w:space="0" w:color="auto"/>
        <w:left w:val="none" w:sz="0" w:space="0" w:color="auto"/>
        <w:bottom w:val="none" w:sz="0" w:space="0" w:color="auto"/>
        <w:right w:val="none" w:sz="0" w:space="0" w:color="auto"/>
      </w:divBdr>
    </w:div>
    <w:div w:id="2023049656">
      <w:bodyDiv w:val="1"/>
      <w:marLeft w:val="0"/>
      <w:marRight w:val="0"/>
      <w:marTop w:val="0"/>
      <w:marBottom w:val="0"/>
      <w:divBdr>
        <w:top w:val="none" w:sz="0" w:space="0" w:color="auto"/>
        <w:left w:val="none" w:sz="0" w:space="0" w:color="auto"/>
        <w:bottom w:val="none" w:sz="0" w:space="0" w:color="auto"/>
        <w:right w:val="none" w:sz="0" w:space="0" w:color="auto"/>
      </w:divBdr>
    </w:div>
    <w:div w:id="2029721961">
      <w:bodyDiv w:val="1"/>
      <w:marLeft w:val="0"/>
      <w:marRight w:val="0"/>
      <w:marTop w:val="0"/>
      <w:marBottom w:val="0"/>
      <w:divBdr>
        <w:top w:val="none" w:sz="0" w:space="0" w:color="auto"/>
        <w:left w:val="none" w:sz="0" w:space="0" w:color="auto"/>
        <w:bottom w:val="none" w:sz="0" w:space="0" w:color="auto"/>
        <w:right w:val="none" w:sz="0" w:space="0" w:color="auto"/>
      </w:divBdr>
    </w:div>
    <w:div w:id="2036729373">
      <w:bodyDiv w:val="1"/>
      <w:marLeft w:val="0"/>
      <w:marRight w:val="0"/>
      <w:marTop w:val="0"/>
      <w:marBottom w:val="0"/>
      <w:divBdr>
        <w:top w:val="none" w:sz="0" w:space="0" w:color="auto"/>
        <w:left w:val="none" w:sz="0" w:space="0" w:color="auto"/>
        <w:bottom w:val="none" w:sz="0" w:space="0" w:color="auto"/>
        <w:right w:val="none" w:sz="0" w:space="0" w:color="auto"/>
      </w:divBdr>
    </w:div>
    <w:div w:id="2037389663">
      <w:bodyDiv w:val="1"/>
      <w:marLeft w:val="0"/>
      <w:marRight w:val="0"/>
      <w:marTop w:val="0"/>
      <w:marBottom w:val="0"/>
      <w:divBdr>
        <w:top w:val="none" w:sz="0" w:space="0" w:color="auto"/>
        <w:left w:val="none" w:sz="0" w:space="0" w:color="auto"/>
        <w:bottom w:val="none" w:sz="0" w:space="0" w:color="auto"/>
        <w:right w:val="none" w:sz="0" w:space="0" w:color="auto"/>
      </w:divBdr>
    </w:div>
    <w:div w:id="2049867188">
      <w:bodyDiv w:val="1"/>
      <w:marLeft w:val="0"/>
      <w:marRight w:val="0"/>
      <w:marTop w:val="0"/>
      <w:marBottom w:val="0"/>
      <w:divBdr>
        <w:top w:val="none" w:sz="0" w:space="0" w:color="auto"/>
        <w:left w:val="none" w:sz="0" w:space="0" w:color="auto"/>
        <w:bottom w:val="none" w:sz="0" w:space="0" w:color="auto"/>
        <w:right w:val="none" w:sz="0" w:space="0" w:color="auto"/>
      </w:divBdr>
    </w:div>
    <w:div w:id="2062821764">
      <w:bodyDiv w:val="1"/>
      <w:marLeft w:val="0"/>
      <w:marRight w:val="0"/>
      <w:marTop w:val="0"/>
      <w:marBottom w:val="0"/>
      <w:divBdr>
        <w:top w:val="none" w:sz="0" w:space="0" w:color="auto"/>
        <w:left w:val="none" w:sz="0" w:space="0" w:color="auto"/>
        <w:bottom w:val="none" w:sz="0" w:space="0" w:color="auto"/>
        <w:right w:val="none" w:sz="0" w:space="0" w:color="auto"/>
      </w:divBdr>
    </w:div>
    <w:div w:id="2069189183">
      <w:bodyDiv w:val="1"/>
      <w:marLeft w:val="0"/>
      <w:marRight w:val="0"/>
      <w:marTop w:val="0"/>
      <w:marBottom w:val="0"/>
      <w:divBdr>
        <w:top w:val="none" w:sz="0" w:space="0" w:color="auto"/>
        <w:left w:val="none" w:sz="0" w:space="0" w:color="auto"/>
        <w:bottom w:val="none" w:sz="0" w:space="0" w:color="auto"/>
        <w:right w:val="none" w:sz="0" w:space="0" w:color="auto"/>
      </w:divBdr>
    </w:div>
    <w:div w:id="2077319465">
      <w:bodyDiv w:val="1"/>
      <w:marLeft w:val="0"/>
      <w:marRight w:val="0"/>
      <w:marTop w:val="0"/>
      <w:marBottom w:val="0"/>
      <w:divBdr>
        <w:top w:val="none" w:sz="0" w:space="0" w:color="auto"/>
        <w:left w:val="none" w:sz="0" w:space="0" w:color="auto"/>
        <w:bottom w:val="none" w:sz="0" w:space="0" w:color="auto"/>
        <w:right w:val="none" w:sz="0" w:space="0" w:color="auto"/>
      </w:divBdr>
    </w:div>
    <w:div w:id="2077589459">
      <w:bodyDiv w:val="1"/>
      <w:marLeft w:val="0"/>
      <w:marRight w:val="0"/>
      <w:marTop w:val="0"/>
      <w:marBottom w:val="0"/>
      <w:divBdr>
        <w:top w:val="none" w:sz="0" w:space="0" w:color="auto"/>
        <w:left w:val="none" w:sz="0" w:space="0" w:color="auto"/>
        <w:bottom w:val="none" w:sz="0" w:space="0" w:color="auto"/>
        <w:right w:val="none" w:sz="0" w:space="0" w:color="auto"/>
      </w:divBdr>
    </w:div>
    <w:div w:id="2079354701">
      <w:bodyDiv w:val="1"/>
      <w:marLeft w:val="0"/>
      <w:marRight w:val="0"/>
      <w:marTop w:val="0"/>
      <w:marBottom w:val="0"/>
      <w:divBdr>
        <w:top w:val="none" w:sz="0" w:space="0" w:color="auto"/>
        <w:left w:val="none" w:sz="0" w:space="0" w:color="auto"/>
        <w:bottom w:val="none" w:sz="0" w:space="0" w:color="auto"/>
        <w:right w:val="none" w:sz="0" w:space="0" w:color="auto"/>
      </w:divBdr>
    </w:div>
    <w:div w:id="2083260366">
      <w:bodyDiv w:val="1"/>
      <w:marLeft w:val="0"/>
      <w:marRight w:val="0"/>
      <w:marTop w:val="0"/>
      <w:marBottom w:val="0"/>
      <w:divBdr>
        <w:top w:val="none" w:sz="0" w:space="0" w:color="auto"/>
        <w:left w:val="none" w:sz="0" w:space="0" w:color="auto"/>
        <w:bottom w:val="none" w:sz="0" w:space="0" w:color="auto"/>
        <w:right w:val="none" w:sz="0" w:space="0" w:color="auto"/>
      </w:divBdr>
    </w:div>
    <w:div w:id="2084639369">
      <w:bodyDiv w:val="1"/>
      <w:marLeft w:val="0"/>
      <w:marRight w:val="0"/>
      <w:marTop w:val="0"/>
      <w:marBottom w:val="0"/>
      <w:divBdr>
        <w:top w:val="none" w:sz="0" w:space="0" w:color="auto"/>
        <w:left w:val="none" w:sz="0" w:space="0" w:color="auto"/>
        <w:bottom w:val="none" w:sz="0" w:space="0" w:color="auto"/>
        <w:right w:val="none" w:sz="0" w:space="0" w:color="auto"/>
      </w:divBdr>
    </w:div>
    <w:div w:id="2095203511">
      <w:bodyDiv w:val="1"/>
      <w:marLeft w:val="0"/>
      <w:marRight w:val="0"/>
      <w:marTop w:val="0"/>
      <w:marBottom w:val="0"/>
      <w:divBdr>
        <w:top w:val="none" w:sz="0" w:space="0" w:color="auto"/>
        <w:left w:val="none" w:sz="0" w:space="0" w:color="auto"/>
        <w:bottom w:val="none" w:sz="0" w:space="0" w:color="auto"/>
        <w:right w:val="none" w:sz="0" w:space="0" w:color="auto"/>
      </w:divBdr>
    </w:div>
    <w:div w:id="2108424677">
      <w:bodyDiv w:val="1"/>
      <w:marLeft w:val="0"/>
      <w:marRight w:val="0"/>
      <w:marTop w:val="0"/>
      <w:marBottom w:val="0"/>
      <w:divBdr>
        <w:top w:val="none" w:sz="0" w:space="0" w:color="auto"/>
        <w:left w:val="none" w:sz="0" w:space="0" w:color="auto"/>
        <w:bottom w:val="none" w:sz="0" w:space="0" w:color="auto"/>
        <w:right w:val="none" w:sz="0" w:space="0" w:color="auto"/>
      </w:divBdr>
    </w:div>
    <w:div w:id="2115323255">
      <w:bodyDiv w:val="1"/>
      <w:marLeft w:val="0"/>
      <w:marRight w:val="0"/>
      <w:marTop w:val="0"/>
      <w:marBottom w:val="0"/>
      <w:divBdr>
        <w:top w:val="none" w:sz="0" w:space="0" w:color="auto"/>
        <w:left w:val="none" w:sz="0" w:space="0" w:color="auto"/>
        <w:bottom w:val="none" w:sz="0" w:space="0" w:color="auto"/>
        <w:right w:val="none" w:sz="0" w:space="0" w:color="auto"/>
      </w:divBdr>
    </w:div>
    <w:div w:id="2121877622">
      <w:bodyDiv w:val="1"/>
      <w:marLeft w:val="0"/>
      <w:marRight w:val="0"/>
      <w:marTop w:val="0"/>
      <w:marBottom w:val="0"/>
      <w:divBdr>
        <w:top w:val="none" w:sz="0" w:space="0" w:color="auto"/>
        <w:left w:val="none" w:sz="0" w:space="0" w:color="auto"/>
        <w:bottom w:val="none" w:sz="0" w:space="0" w:color="auto"/>
        <w:right w:val="none" w:sz="0" w:space="0" w:color="auto"/>
      </w:divBdr>
    </w:div>
    <w:div w:id="2129157324">
      <w:bodyDiv w:val="1"/>
      <w:marLeft w:val="0"/>
      <w:marRight w:val="0"/>
      <w:marTop w:val="0"/>
      <w:marBottom w:val="0"/>
      <w:divBdr>
        <w:top w:val="none" w:sz="0" w:space="0" w:color="auto"/>
        <w:left w:val="none" w:sz="0" w:space="0" w:color="auto"/>
        <w:bottom w:val="none" w:sz="0" w:space="0" w:color="auto"/>
        <w:right w:val="none" w:sz="0" w:space="0" w:color="auto"/>
      </w:divBdr>
    </w:div>
    <w:div w:id="2136874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chart" Target="charts/chart1.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endnotes" Target="endnotes.xml"/><Relationship Id="rId24" Type="http://schemas.microsoft.com/office/2016/09/relationships/commentsIds" Target="commentsIds.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microsoft.com/office/2011/relationships/people" Target="people.xml"/><Relationship Id="rId5" Type="http://schemas.openxmlformats.org/officeDocument/2006/relationships/customXml" Target="../customXml/item5.xml"/><Relationship Id="rId19" Type="http://schemas.openxmlformats.org/officeDocument/2006/relationships/image" Target="media/image8.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comments" Target="comments.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oleObject" Target="embeddings/oleObject1.bin"/><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image" Target="media/image25.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microsoft.com/office/2011/relationships/commentsExtended" Target="commentsExtended.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microsoft.com/office/2018/08/relationships/commentsExtensible" Target="commentsExtensible.xml"/></Relationships>
</file>

<file path=word/_rels/header2.xml.rels><?xml version="1.0" encoding="UTF-8" standalone="yes"?>
<Relationships xmlns="http://schemas.openxmlformats.org/package/2006/relationships"><Relationship Id="rId1"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itso\Google%20Drive\AquaSpice\OnlineLogs\DataAnalysisLogbooks_2906.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Conductivity</c:v>
          </c:tx>
          <c:spPr>
            <a:ln w="19050" cap="rnd">
              <a:noFill/>
              <a:round/>
            </a:ln>
            <a:effectLst/>
          </c:spPr>
          <c:marker>
            <c:symbol val="circle"/>
            <c:size val="5"/>
            <c:spPr>
              <a:solidFill>
                <a:schemeClr val="accent1"/>
              </a:solidFill>
              <a:ln w="9525">
                <a:solidFill>
                  <a:schemeClr val="accent1"/>
                </a:solidFill>
              </a:ln>
              <a:effectLst/>
            </c:spPr>
          </c:marker>
          <c:xVal>
            <c:numRef>
              <c:f>Mix!$A$4:$A$100</c:f>
              <c:numCache>
                <mc:AlternateContent xmlns:mc="http://schemas.openxmlformats.org/markup-compatibility/2006">
                  <mc:Choice Requires="c16r2">
                    <c16r2:formatcode2>[$-en-BE,1]dd\ mmm\ yyyy;@</c16r2:formatcode2>
                  </mc:Choice>
                  <mc:Fallback>
                    <c:formatCode>[$]dd\ mmm\ yyyy;@</c:formatCode>
                  </mc:Fallback>
                </mc:AlternateContent>
                <c:ptCount val="97"/>
                <c:pt idx="0">
                  <c:v>44411</c:v>
                </c:pt>
                <c:pt idx="1">
                  <c:v>44412</c:v>
                </c:pt>
                <c:pt idx="2">
                  <c:v>44413</c:v>
                </c:pt>
                <c:pt idx="3">
                  <c:v>44413</c:v>
                </c:pt>
                <c:pt idx="4">
                  <c:v>44414</c:v>
                </c:pt>
                <c:pt idx="5">
                  <c:v>44415</c:v>
                </c:pt>
                <c:pt idx="6">
                  <c:v>44417</c:v>
                </c:pt>
                <c:pt idx="7">
                  <c:v>44418</c:v>
                </c:pt>
                <c:pt idx="8">
                  <c:v>44418</c:v>
                </c:pt>
                <c:pt idx="9">
                  <c:v>44419</c:v>
                </c:pt>
                <c:pt idx="10">
                  <c:v>44419</c:v>
                </c:pt>
                <c:pt idx="11">
                  <c:v>44420</c:v>
                </c:pt>
                <c:pt idx="12">
                  <c:v>44420</c:v>
                </c:pt>
                <c:pt idx="13">
                  <c:v>44421</c:v>
                </c:pt>
                <c:pt idx="14">
                  <c:v>44424</c:v>
                </c:pt>
                <c:pt idx="15">
                  <c:v>44425</c:v>
                </c:pt>
                <c:pt idx="16">
                  <c:v>44425</c:v>
                </c:pt>
                <c:pt idx="17">
                  <c:v>44426</c:v>
                </c:pt>
                <c:pt idx="18">
                  <c:v>44426</c:v>
                </c:pt>
                <c:pt idx="19">
                  <c:v>44427</c:v>
                </c:pt>
                <c:pt idx="20">
                  <c:v>44427</c:v>
                </c:pt>
                <c:pt idx="21">
                  <c:v>44428</c:v>
                </c:pt>
                <c:pt idx="22">
                  <c:v>44428</c:v>
                </c:pt>
                <c:pt idx="23">
                  <c:v>44431</c:v>
                </c:pt>
                <c:pt idx="24">
                  <c:v>44431</c:v>
                </c:pt>
                <c:pt idx="25">
                  <c:v>44432</c:v>
                </c:pt>
                <c:pt idx="26">
                  <c:v>44432</c:v>
                </c:pt>
                <c:pt idx="27">
                  <c:v>44433</c:v>
                </c:pt>
                <c:pt idx="28">
                  <c:v>44433</c:v>
                </c:pt>
                <c:pt idx="29">
                  <c:v>44434</c:v>
                </c:pt>
                <c:pt idx="30">
                  <c:v>44434</c:v>
                </c:pt>
                <c:pt idx="31">
                  <c:v>44435</c:v>
                </c:pt>
                <c:pt idx="32">
                  <c:v>44435</c:v>
                </c:pt>
                <c:pt idx="33">
                  <c:v>44438</c:v>
                </c:pt>
                <c:pt idx="34">
                  <c:v>44439</c:v>
                </c:pt>
                <c:pt idx="35">
                  <c:v>44439</c:v>
                </c:pt>
                <c:pt idx="36">
                  <c:v>44440</c:v>
                </c:pt>
                <c:pt idx="37">
                  <c:v>44440</c:v>
                </c:pt>
                <c:pt idx="38">
                  <c:v>44441</c:v>
                </c:pt>
                <c:pt idx="39">
                  <c:v>44441</c:v>
                </c:pt>
                <c:pt idx="40">
                  <c:v>44442</c:v>
                </c:pt>
                <c:pt idx="41">
                  <c:v>44442</c:v>
                </c:pt>
                <c:pt idx="42">
                  <c:v>44445</c:v>
                </c:pt>
                <c:pt idx="43">
                  <c:v>44445</c:v>
                </c:pt>
                <c:pt idx="44">
                  <c:v>44446</c:v>
                </c:pt>
                <c:pt idx="45">
                  <c:v>44446</c:v>
                </c:pt>
                <c:pt idx="46">
                  <c:v>44447</c:v>
                </c:pt>
                <c:pt idx="47">
                  <c:v>44447</c:v>
                </c:pt>
                <c:pt idx="48">
                  <c:v>44448</c:v>
                </c:pt>
                <c:pt idx="49">
                  <c:v>44449</c:v>
                </c:pt>
                <c:pt idx="50">
                  <c:v>44449</c:v>
                </c:pt>
                <c:pt idx="51">
                  <c:v>44452</c:v>
                </c:pt>
                <c:pt idx="52">
                  <c:v>44452</c:v>
                </c:pt>
                <c:pt idx="53">
                  <c:v>44453</c:v>
                </c:pt>
                <c:pt idx="54">
                  <c:v>44453</c:v>
                </c:pt>
                <c:pt idx="55">
                  <c:v>44454</c:v>
                </c:pt>
                <c:pt idx="56">
                  <c:v>44454</c:v>
                </c:pt>
                <c:pt idx="57">
                  <c:v>44455</c:v>
                </c:pt>
                <c:pt idx="58">
                  <c:v>44455</c:v>
                </c:pt>
                <c:pt idx="59">
                  <c:v>44456</c:v>
                </c:pt>
                <c:pt idx="60">
                  <c:v>44461</c:v>
                </c:pt>
                <c:pt idx="61">
                  <c:v>44461</c:v>
                </c:pt>
                <c:pt idx="62">
                  <c:v>44462</c:v>
                </c:pt>
                <c:pt idx="63">
                  <c:v>44463</c:v>
                </c:pt>
                <c:pt idx="64">
                  <c:v>44463</c:v>
                </c:pt>
                <c:pt idx="65">
                  <c:v>44466</c:v>
                </c:pt>
                <c:pt idx="66">
                  <c:v>44468</c:v>
                </c:pt>
                <c:pt idx="67">
                  <c:v>44468</c:v>
                </c:pt>
                <c:pt idx="68">
                  <c:v>44469</c:v>
                </c:pt>
                <c:pt idx="69">
                  <c:v>44470</c:v>
                </c:pt>
                <c:pt idx="70">
                  <c:v>44470</c:v>
                </c:pt>
                <c:pt idx="71">
                  <c:v>44473</c:v>
                </c:pt>
                <c:pt idx="72">
                  <c:v>44474</c:v>
                </c:pt>
                <c:pt idx="73">
                  <c:v>44474</c:v>
                </c:pt>
                <c:pt idx="74">
                  <c:v>44475</c:v>
                </c:pt>
                <c:pt idx="75">
                  <c:v>44475</c:v>
                </c:pt>
                <c:pt idx="76">
                  <c:v>44476</c:v>
                </c:pt>
                <c:pt idx="77">
                  <c:v>44476</c:v>
                </c:pt>
                <c:pt idx="78">
                  <c:v>44477</c:v>
                </c:pt>
                <c:pt idx="79">
                  <c:v>44477</c:v>
                </c:pt>
                <c:pt idx="80">
                  <c:v>44480</c:v>
                </c:pt>
                <c:pt idx="81">
                  <c:v>44480</c:v>
                </c:pt>
                <c:pt idx="82">
                  <c:v>44483</c:v>
                </c:pt>
                <c:pt idx="83">
                  <c:v>44483</c:v>
                </c:pt>
                <c:pt idx="84">
                  <c:v>44484</c:v>
                </c:pt>
                <c:pt idx="85">
                  <c:v>44484</c:v>
                </c:pt>
                <c:pt idx="86">
                  <c:v>44487</c:v>
                </c:pt>
                <c:pt idx="87">
                  <c:v>44501</c:v>
                </c:pt>
                <c:pt idx="88">
                  <c:v>44501</c:v>
                </c:pt>
                <c:pt idx="89">
                  <c:v>44502</c:v>
                </c:pt>
                <c:pt idx="90">
                  <c:v>44502</c:v>
                </c:pt>
                <c:pt idx="91">
                  <c:v>44503</c:v>
                </c:pt>
                <c:pt idx="92">
                  <c:v>44504</c:v>
                </c:pt>
                <c:pt idx="93">
                  <c:v>44504</c:v>
                </c:pt>
                <c:pt idx="94">
                  <c:v>44505</c:v>
                </c:pt>
                <c:pt idx="95">
                  <c:v>44509</c:v>
                </c:pt>
                <c:pt idx="96">
                  <c:v>44509</c:v>
                </c:pt>
              </c:numCache>
            </c:numRef>
          </c:xVal>
          <c:yVal>
            <c:numRef>
              <c:f>Mix!$F$4:$F$100</c:f>
              <c:numCache>
                <c:formatCode>General</c:formatCode>
                <c:ptCount val="97"/>
                <c:pt idx="0">
                  <c:v>3218.3</c:v>
                </c:pt>
                <c:pt idx="1">
                  <c:v>3291.8</c:v>
                </c:pt>
                <c:pt idx="2">
                  <c:v>3111</c:v>
                </c:pt>
                <c:pt idx="3">
                  <c:v>3135</c:v>
                </c:pt>
                <c:pt idx="4">
                  <c:v>3119</c:v>
                </c:pt>
                <c:pt idx="5">
                  <c:v>3083</c:v>
                </c:pt>
                <c:pt idx="6">
                  <c:v>3064.7</c:v>
                </c:pt>
                <c:pt idx="7">
                  <c:v>3074</c:v>
                </c:pt>
                <c:pt idx="8">
                  <c:v>3087</c:v>
                </c:pt>
                <c:pt idx="9">
                  <c:v>3028</c:v>
                </c:pt>
                <c:pt idx="11">
                  <c:v>2998.8</c:v>
                </c:pt>
                <c:pt idx="12">
                  <c:v>3031</c:v>
                </c:pt>
                <c:pt idx="13">
                  <c:v>2982</c:v>
                </c:pt>
                <c:pt idx="14">
                  <c:v>2934</c:v>
                </c:pt>
                <c:pt idx="15">
                  <c:v>2879</c:v>
                </c:pt>
                <c:pt idx="16">
                  <c:v>2901</c:v>
                </c:pt>
                <c:pt idx="17">
                  <c:v>2786</c:v>
                </c:pt>
                <c:pt idx="18">
                  <c:v>2944</c:v>
                </c:pt>
                <c:pt idx="19">
                  <c:v>3193</c:v>
                </c:pt>
                <c:pt idx="20">
                  <c:v>3165</c:v>
                </c:pt>
                <c:pt idx="21">
                  <c:v>3377</c:v>
                </c:pt>
                <c:pt idx="22">
                  <c:v>3396</c:v>
                </c:pt>
                <c:pt idx="23">
                  <c:v>3766</c:v>
                </c:pt>
                <c:pt idx="24">
                  <c:v>3612</c:v>
                </c:pt>
                <c:pt idx="25">
                  <c:v>3835</c:v>
                </c:pt>
                <c:pt idx="26">
                  <c:v>3686</c:v>
                </c:pt>
                <c:pt idx="27">
                  <c:v>3863</c:v>
                </c:pt>
                <c:pt idx="28">
                  <c:v>3749</c:v>
                </c:pt>
                <c:pt idx="29">
                  <c:v>3834</c:v>
                </c:pt>
                <c:pt idx="30">
                  <c:v>3759</c:v>
                </c:pt>
                <c:pt idx="31">
                  <c:v>3868</c:v>
                </c:pt>
                <c:pt idx="32">
                  <c:v>3730</c:v>
                </c:pt>
                <c:pt idx="33">
                  <c:v>3606</c:v>
                </c:pt>
                <c:pt idx="34">
                  <c:v>3618</c:v>
                </c:pt>
                <c:pt idx="35">
                  <c:v>3503</c:v>
                </c:pt>
                <c:pt idx="36">
                  <c:v>3610</c:v>
                </c:pt>
                <c:pt idx="37">
                  <c:v>3514</c:v>
                </c:pt>
                <c:pt idx="38">
                  <c:v>3604</c:v>
                </c:pt>
                <c:pt idx="39">
                  <c:v>3491</c:v>
                </c:pt>
                <c:pt idx="40">
                  <c:v>3498</c:v>
                </c:pt>
                <c:pt idx="41">
                  <c:v>3343</c:v>
                </c:pt>
                <c:pt idx="42">
                  <c:v>3409</c:v>
                </c:pt>
                <c:pt idx="43">
                  <c:v>3354</c:v>
                </c:pt>
                <c:pt idx="44">
                  <c:v>3434</c:v>
                </c:pt>
                <c:pt idx="45">
                  <c:v>3364</c:v>
                </c:pt>
                <c:pt idx="46">
                  <c:v>3366</c:v>
                </c:pt>
                <c:pt idx="47">
                  <c:v>3282</c:v>
                </c:pt>
                <c:pt idx="48">
                  <c:v>3350</c:v>
                </c:pt>
                <c:pt idx="49">
                  <c:v>3403</c:v>
                </c:pt>
                <c:pt idx="50">
                  <c:v>3336</c:v>
                </c:pt>
                <c:pt idx="51">
                  <c:v>3336</c:v>
                </c:pt>
                <c:pt idx="52">
                  <c:v>3275</c:v>
                </c:pt>
                <c:pt idx="53">
                  <c:v>3300</c:v>
                </c:pt>
                <c:pt idx="54">
                  <c:v>3215</c:v>
                </c:pt>
                <c:pt idx="55">
                  <c:v>3380</c:v>
                </c:pt>
                <c:pt idx="56">
                  <c:v>3336</c:v>
                </c:pt>
                <c:pt idx="57">
                  <c:v>3399</c:v>
                </c:pt>
                <c:pt idx="58">
                  <c:v>3318</c:v>
                </c:pt>
                <c:pt idx="59">
                  <c:v>3382</c:v>
                </c:pt>
                <c:pt idx="60">
                  <c:v>3283</c:v>
                </c:pt>
                <c:pt idx="61">
                  <c:v>3209</c:v>
                </c:pt>
                <c:pt idx="62">
                  <c:v>3238</c:v>
                </c:pt>
                <c:pt idx="63">
                  <c:v>3296</c:v>
                </c:pt>
                <c:pt idx="64">
                  <c:v>3247</c:v>
                </c:pt>
                <c:pt idx="65">
                  <c:v>3300</c:v>
                </c:pt>
                <c:pt idx="66">
                  <c:v>3337</c:v>
                </c:pt>
                <c:pt idx="67">
                  <c:v>3328</c:v>
                </c:pt>
                <c:pt idx="68">
                  <c:v>3296</c:v>
                </c:pt>
                <c:pt idx="69">
                  <c:v>3237</c:v>
                </c:pt>
                <c:pt idx="70">
                  <c:v>3150</c:v>
                </c:pt>
                <c:pt idx="71">
                  <c:v>2896</c:v>
                </c:pt>
                <c:pt idx="72">
                  <c:v>2862</c:v>
                </c:pt>
                <c:pt idx="73">
                  <c:v>2879</c:v>
                </c:pt>
                <c:pt idx="74">
                  <c:v>2941</c:v>
                </c:pt>
                <c:pt idx="75">
                  <c:v>2930</c:v>
                </c:pt>
                <c:pt idx="76">
                  <c:v>2812</c:v>
                </c:pt>
                <c:pt idx="77">
                  <c:v>2819</c:v>
                </c:pt>
                <c:pt idx="78">
                  <c:v>2780</c:v>
                </c:pt>
                <c:pt idx="79">
                  <c:v>2783</c:v>
                </c:pt>
                <c:pt idx="80">
                  <c:v>3296</c:v>
                </c:pt>
                <c:pt idx="81">
                  <c:v>3285</c:v>
                </c:pt>
                <c:pt idx="82">
                  <c:v>3344</c:v>
                </c:pt>
                <c:pt idx="83">
                  <c:v>3366</c:v>
                </c:pt>
                <c:pt idx="84">
                  <c:v>3366</c:v>
                </c:pt>
                <c:pt idx="85">
                  <c:v>3327</c:v>
                </c:pt>
                <c:pt idx="86">
                  <c:v>3642</c:v>
                </c:pt>
                <c:pt idx="87">
                  <c:v>3286</c:v>
                </c:pt>
                <c:pt idx="88">
                  <c:v>3275</c:v>
                </c:pt>
                <c:pt idx="89">
                  <c:v>3237</c:v>
                </c:pt>
                <c:pt idx="90">
                  <c:v>2630</c:v>
                </c:pt>
                <c:pt idx="91">
                  <c:v>2744</c:v>
                </c:pt>
                <c:pt idx="92">
                  <c:v>3164</c:v>
                </c:pt>
                <c:pt idx="93">
                  <c:v>3169</c:v>
                </c:pt>
                <c:pt idx="94">
                  <c:v>3117</c:v>
                </c:pt>
                <c:pt idx="95">
                  <c:v>2910</c:v>
                </c:pt>
                <c:pt idx="96">
                  <c:v>2939</c:v>
                </c:pt>
              </c:numCache>
            </c:numRef>
          </c:yVal>
          <c:smooth val="0"/>
          <c:extLst>
            <c:ext xmlns:c16="http://schemas.microsoft.com/office/drawing/2014/chart" uri="{C3380CC4-5D6E-409C-BE32-E72D297353CC}">
              <c16:uniqueId val="{00000000-71B5-40DC-AB45-73807AD04551}"/>
            </c:ext>
          </c:extLst>
        </c:ser>
        <c:dLbls>
          <c:showLegendKey val="0"/>
          <c:showVal val="0"/>
          <c:showCatName val="0"/>
          <c:showSerName val="0"/>
          <c:showPercent val="0"/>
          <c:showBubbleSize val="0"/>
        </c:dLbls>
        <c:axId val="659619071"/>
        <c:axId val="659621151"/>
      </c:scatterChart>
      <c:scatterChart>
        <c:scatterStyle val="lineMarker"/>
        <c:varyColors val="0"/>
        <c:ser>
          <c:idx val="1"/>
          <c:order val="1"/>
          <c:tx>
            <c:v>TOC</c:v>
          </c:tx>
          <c:spPr>
            <a:ln w="25400" cap="rnd">
              <a:noFill/>
              <a:round/>
            </a:ln>
            <a:effectLst/>
          </c:spPr>
          <c:marker>
            <c:symbol val="circle"/>
            <c:size val="5"/>
            <c:spPr>
              <a:solidFill>
                <a:schemeClr val="accent2"/>
              </a:solidFill>
              <a:ln w="9525">
                <a:solidFill>
                  <a:schemeClr val="accent2"/>
                </a:solidFill>
              </a:ln>
              <a:effectLst/>
            </c:spPr>
          </c:marker>
          <c:xVal>
            <c:numRef>
              <c:f>Mix!$A$4:$A$100</c:f>
              <c:numCache>
                <mc:AlternateContent xmlns:mc="http://schemas.openxmlformats.org/markup-compatibility/2006">
                  <mc:Choice Requires="c16r2">
                    <c16r2:formatcode2>[$-en-BE,1]dd\ mmm\ yyyy;@</c16r2:formatcode2>
                  </mc:Choice>
                  <mc:Fallback>
                    <c:formatCode>[$]dd\ mmm\ yyyy;@</c:formatCode>
                  </mc:Fallback>
                </mc:AlternateContent>
                <c:ptCount val="97"/>
                <c:pt idx="0">
                  <c:v>44411</c:v>
                </c:pt>
                <c:pt idx="1">
                  <c:v>44412</c:v>
                </c:pt>
                <c:pt idx="2">
                  <c:v>44413</c:v>
                </c:pt>
                <c:pt idx="3">
                  <c:v>44413</c:v>
                </c:pt>
                <c:pt idx="4">
                  <c:v>44414</c:v>
                </c:pt>
                <c:pt idx="5">
                  <c:v>44415</c:v>
                </c:pt>
                <c:pt idx="6">
                  <c:v>44417</c:v>
                </c:pt>
                <c:pt idx="7">
                  <c:v>44418</c:v>
                </c:pt>
                <c:pt idx="8">
                  <c:v>44418</c:v>
                </c:pt>
                <c:pt idx="9">
                  <c:v>44419</c:v>
                </c:pt>
                <c:pt idx="10">
                  <c:v>44419</c:v>
                </c:pt>
                <c:pt idx="11">
                  <c:v>44420</c:v>
                </c:pt>
                <c:pt idx="12">
                  <c:v>44420</c:v>
                </c:pt>
                <c:pt idx="13">
                  <c:v>44421</c:v>
                </c:pt>
                <c:pt idx="14">
                  <c:v>44424</c:v>
                </c:pt>
                <c:pt idx="15">
                  <c:v>44425</c:v>
                </c:pt>
                <c:pt idx="16">
                  <c:v>44425</c:v>
                </c:pt>
                <c:pt idx="17">
                  <c:v>44426</c:v>
                </c:pt>
                <c:pt idx="18">
                  <c:v>44426</c:v>
                </c:pt>
                <c:pt idx="19">
                  <c:v>44427</c:v>
                </c:pt>
                <c:pt idx="20">
                  <c:v>44427</c:v>
                </c:pt>
                <c:pt idx="21">
                  <c:v>44428</c:v>
                </c:pt>
                <c:pt idx="22">
                  <c:v>44428</c:v>
                </c:pt>
                <c:pt idx="23">
                  <c:v>44431</c:v>
                </c:pt>
                <c:pt idx="24">
                  <c:v>44431</c:v>
                </c:pt>
                <c:pt idx="25">
                  <c:v>44432</c:v>
                </c:pt>
                <c:pt idx="26">
                  <c:v>44432</c:v>
                </c:pt>
                <c:pt idx="27">
                  <c:v>44433</c:v>
                </c:pt>
                <c:pt idx="28">
                  <c:v>44433</c:v>
                </c:pt>
                <c:pt idx="29">
                  <c:v>44434</c:v>
                </c:pt>
                <c:pt idx="30">
                  <c:v>44434</c:v>
                </c:pt>
                <c:pt idx="31">
                  <c:v>44435</c:v>
                </c:pt>
                <c:pt idx="32">
                  <c:v>44435</c:v>
                </c:pt>
                <c:pt idx="33">
                  <c:v>44438</c:v>
                </c:pt>
                <c:pt idx="34">
                  <c:v>44439</c:v>
                </c:pt>
                <c:pt idx="35">
                  <c:v>44439</c:v>
                </c:pt>
                <c:pt idx="36">
                  <c:v>44440</c:v>
                </c:pt>
                <c:pt idx="37">
                  <c:v>44440</c:v>
                </c:pt>
                <c:pt idx="38">
                  <c:v>44441</c:v>
                </c:pt>
                <c:pt idx="39">
                  <c:v>44441</c:v>
                </c:pt>
                <c:pt idx="40">
                  <c:v>44442</c:v>
                </c:pt>
                <c:pt idx="41">
                  <c:v>44442</c:v>
                </c:pt>
                <c:pt idx="42">
                  <c:v>44445</c:v>
                </c:pt>
                <c:pt idx="43">
                  <c:v>44445</c:v>
                </c:pt>
                <c:pt idx="44">
                  <c:v>44446</c:v>
                </c:pt>
                <c:pt idx="45">
                  <c:v>44446</c:v>
                </c:pt>
                <c:pt idx="46">
                  <c:v>44447</c:v>
                </c:pt>
                <c:pt idx="47">
                  <c:v>44447</c:v>
                </c:pt>
                <c:pt idx="48">
                  <c:v>44448</c:v>
                </c:pt>
                <c:pt idx="49">
                  <c:v>44449</c:v>
                </c:pt>
                <c:pt idx="50">
                  <c:v>44449</c:v>
                </c:pt>
                <c:pt idx="51">
                  <c:v>44452</c:v>
                </c:pt>
                <c:pt idx="52">
                  <c:v>44452</c:v>
                </c:pt>
                <c:pt idx="53">
                  <c:v>44453</c:v>
                </c:pt>
                <c:pt idx="54">
                  <c:v>44453</c:v>
                </c:pt>
                <c:pt idx="55">
                  <c:v>44454</c:v>
                </c:pt>
                <c:pt idx="56">
                  <c:v>44454</c:v>
                </c:pt>
                <c:pt idx="57">
                  <c:v>44455</c:v>
                </c:pt>
                <c:pt idx="58">
                  <c:v>44455</c:v>
                </c:pt>
                <c:pt idx="59">
                  <c:v>44456</c:v>
                </c:pt>
                <c:pt idx="60">
                  <c:v>44461</c:v>
                </c:pt>
                <c:pt idx="61">
                  <c:v>44461</c:v>
                </c:pt>
                <c:pt idx="62">
                  <c:v>44462</c:v>
                </c:pt>
                <c:pt idx="63">
                  <c:v>44463</c:v>
                </c:pt>
                <c:pt idx="64">
                  <c:v>44463</c:v>
                </c:pt>
                <c:pt idx="65">
                  <c:v>44466</c:v>
                </c:pt>
                <c:pt idx="66">
                  <c:v>44468</c:v>
                </c:pt>
                <c:pt idx="67">
                  <c:v>44468</c:v>
                </c:pt>
                <c:pt idx="68">
                  <c:v>44469</c:v>
                </c:pt>
                <c:pt idx="69">
                  <c:v>44470</c:v>
                </c:pt>
                <c:pt idx="70">
                  <c:v>44470</c:v>
                </c:pt>
                <c:pt idx="71">
                  <c:v>44473</c:v>
                </c:pt>
                <c:pt idx="72">
                  <c:v>44474</c:v>
                </c:pt>
                <c:pt idx="73">
                  <c:v>44474</c:v>
                </c:pt>
                <c:pt idx="74">
                  <c:v>44475</c:v>
                </c:pt>
                <c:pt idx="75">
                  <c:v>44475</c:v>
                </c:pt>
                <c:pt idx="76">
                  <c:v>44476</c:v>
                </c:pt>
                <c:pt idx="77">
                  <c:v>44476</c:v>
                </c:pt>
                <c:pt idx="78">
                  <c:v>44477</c:v>
                </c:pt>
                <c:pt idx="79">
                  <c:v>44477</c:v>
                </c:pt>
                <c:pt idx="80">
                  <c:v>44480</c:v>
                </c:pt>
                <c:pt idx="81">
                  <c:v>44480</c:v>
                </c:pt>
                <c:pt idx="82">
                  <c:v>44483</c:v>
                </c:pt>
                <c:pt idx="83">
                  <c:v>44483</c:v>
                </c:pt>
                <c:pt idx="84">
                  <c:v>44484</c:v>
                </c:pt>
                <c:pt idx="85">
                  <c:v>44484</c:v>
                </c:pt>
                <c:pt idx="86">
                  <c:v>44487</c:v>
                </c:pt>
                <c:pt idx="87">
                  <c:v>44501</c:v>
                </c:pt>
                <c:pt idx="88">
                  <c:v>44501</c:v>
                </c:pt>
                <c:pt idx="89">
                  <c:v>44502</c:v>
                </c:pt>
                <c:pt idx="90">
                  <c:v>44502</c:v>
                </c:pt>
                <c:pt idx="91">
                  <c:v>44503</c:v>
                </c:pt>
                <c:pt idx="92">
                  <c:v>44504</c:v>
                </c:pt>
                <c:pt idx="93">
                  <c:v>44504</c:v>
                </c:pt>
                <c:pt idx="94">
                  <c:v>44505</c:v>
                </c:pt>
                <c:pt idx="95">
                  <c:v>44509</c:v>
                </c:pt>
                <c:pt idx="96">
                  <c:v>44509</c:v>
                </c:pt>
              </c:numCache>
            </c:numRef>
          </c:xVal>
          <c:yVal>
            <c:numRef>
              <c:f>Mix!$Q$4:$Q$99</c:f>
              <c:numCache>
                <c:formatCode>General</c:formatCode>
                <c:ptCount val="96"/>
                <c:pt idx="1">
                  <c:v>51</c:v>
                </c:pt>
                <c:pt idx="4">
                  <c:v>66</c:v>
                </c:pt>
                <c:pt idx="6">
                  <c:v>41</c:v>
                </c:pt>
                <c:pt idx="9">
                  <c:v>40</c:v>
                </c:pt>
                <c:pt idx="15">
                  <c:v>38</c:v>
                </c:pt>
                <c:pt idx="17">
                  <c:v>38</c:v>
                </c:pt>
                <c:pt idx="21">
                  <c:v>47</c:v>
                </c:pt>
                <c:pt idx="23">
                  <c:v>53</c:v>
                </c:pt>
                <c:pt idx="27">
                  <c:v>56</c:v>
                </c:pt>
                <c:pt idx="31">
                  <c:v>55</c:v>
                </c:pt>
                <c:pt idx="34">
                  <c:v>51</c:v>
                </c:pt>
                <c:pt idx="36">
                  <c:v>48</c:v>
                </c:pt>
                <c:pt idx="40">
                  <c:v>51.6</c:v>
                </c:pt>
                <c:pt idx="45">
                  <c:v>45.8</c:v>
                </c:pt>
                <c:pt idx="46">
                  <c:v>45.6</c:v>
                </c:pt>
                <c:pt idx="47">
                  <c:v>45.3</c:v>
                </c:pt>
                <c:pt idx="48">
                  <c:v>45.4</c:v>
                </c:pt>
                <c:pt idx="49">
                  <c:v>45.7</c:v>
                </c:pt>
                <c:pt idx="50">
                  <c:v>45.1</c:v>
                </c:pt>
                <c:pt idx="51">
                  <c:v>44.5</c:v>
                </c:pt>
                <c:pt idx="52">
                  <c:v>44</c:v>
                </c:pt>
                <c:pt idx="53">
                  <c:v>44.6</c:v>
                </c:pt>
                <c:pt idx="54">
                  <c:v>44.3</c:v>
                </c:pt>
                <c:pt idx="55">
                  <c:v>45.4</c:v>
                </c:pt>
                <c:pt idx="56">
                  <c:v>44.5</c:v>
                </c:pt>
                <c:pt idx="57">
                  <c:v>45.1</c:v>
                </c:pt>
                <c:pt idx="58">
                  <c:v>44.5</c:v>
                </c:pt>
                <c:pt idx="59">
                  <c:v>45</c:v>
                </c:pt>
                <c:pt idx="60">
                  <c:v>44.3</c:v>
                </c:pt>
                <c:pt idx="61">
                  <c:v>43.6</c:v>
                </c:pt>
                <c:pt idx="62">
                  <c:v>41</c:v>
                </c:pt>
                <c:pt idx="63">
                  <c:v>40.5</c:v>
                </c:pt>
                <c:pt idx="64">
                  <c:v>39.799999999999997</c:v>
                </c:pt>
                <c:pt idx="65">
                  <c:v>38</c:v>
                </c:pt>
                <c:pt idx="66">
                  <c:v>36.799999999999997</c:v>
                </c:pt>
                <c:pt idx="67">
                  <c:v>37</c:v>
                </c:pt>
                <c:pt idx="68">
                  <c:v>36</c:v>
                </c:pt>
                <c:pt idx="69">
                  <c:v>38.299999999999997</c:v>
                </c:pt>
                <c:pt idx="70">
                  <c:v>38</c:v>
                </c:pt>
                <c:pt idx="71">
                  <c:v>35.9</c:v>
                </c:pt>
                <c:pt idx="72">
                  <c:v>36</c:v>
                </c:pt>
                <c:pt idx="73">
                  <c:v>36.1</c:v>
                </c:pt>
                <c:pt idx="74">
                  <c:v>36.799999999999997</c:v>
                </c:pt>
                <c:pt idx="75">
                  <c:v>37.299999999999997</c:v>
                </c:pt>
                <c:pt idx="76">
                  <c:v>36.5</c:v>
                </c:pt>
                <c:pt idx="77">
                  <c:v>36.200000000000003</c:v>
                </c:pt>
                <c:pt idx="78">
                  <c:v>35.200000000000003</c:v>
                </c:pt>
                <c:pt idx="79">
                  <c:v>35.1</c:v>
                </c:pt>
                <c:pt idx="80">
                  <c:v>37.6</c:v>
                </c:pt>
                <c:pt idx="81">
                  <c:v>38.700000000000003</c:v>
                </c:pt>
                <c:pt idx="82">
                  <c:v>45.1</c:v>
                </c:pt>
                <c:pt idx="83">
                  <c:v>45.3</c:v>
                </c:pt>
                <c:pt idx="84">
                  <c:v>45.3</c:v>
                </c:pt>
                <c:pt idx="85">
                  <c:v>45.2</c:v>
                </c:pt>
                <c:pt idx="86">
                  <c:v>42.8</c:v>
                </c:pt>
                <c:pt idx="87">
                  <c:v>44.8</c:v>
                </c:pt>
                <c:pt idx="88">
                  <c:v>46.6</c:v>
                </c:pt>
                <c:pt idx="89">
                  <c:v>45.1</c:v>
                </c:pt>
                <c:pt idx="90">
                  <c:v>45.3</c:v>
                </c:pt>
                <c:pt idx="91">
                  <c:v>43.1</c:v>
                </c:pt>
                <c:pt idx="92">
                  <c:v>40.200000000000003</c:v>
                </c:pt>
                <c:pt idx="94">
                  <c:v>39.200000000000003</c:v>
                </c:pt>
                <c:pt idx="95">
                  <c:v>38.1</c:v>
                </c:pt>
              </c:numCache>
            </c:numRef>
          </c:yVal>
          <c:smooth val="0"/>
          <c:extLst>
            <c:ext xmlns:c16="http://schemas.microsoft.com/office/drawing/2014/chart" uri="{C3380CC4-5D6E-409C-BE32-E72D297353CC}">
              <c16:uniqueId val="{00000001-71B5-40DC-AB45-73807AD04551}"/>
            </c:ext>
          </c:extLst>
        </c:ser>
        <c:dLbls>
          <c:showLegendKey val="0"/>
          <c:showVal val="0"/>
          <c:showCatName val="0"/>
          <c:showSerName val="0"/>
          <c:showPercent val="0"/>
          <c:showBubbleSize val="0"/>
        </c:dLbls>
        <c:axId val="223243727"/>
        <c:axId val="223242479"/>
      </c:scatterChart>
      <c:valAx>
        <c:axId val="659619071"/>
        <c:scaling>
          <c:orientation val="minMax"/>
        </c:scaling>
        <c:delete val="0"/>
        <c:axPos val="b"/>
        <c:majorGridlines>
          <c:spPr>
            <a:ln w="9525" cap="flat" cmpd="sng" algn="ctr">
              <a:solidFill>
                <a:schemeClr val="tx1">
                  <a:lumMod val="15000"/>
                  <a:lumOff val="85000"/>
                </a:schemeClr>
              </a:solidFill>
              <a:round/>
            </a:ln>
            <a:effectLst/>
          </c:spPr>
        </c:majorGridlines>
        <c:numFmt formatCode="m/d/yy;@" sourceLinked="0"/>
        <c:majorTickMark val="none"/>
        <c:minorTickMark val="none"/>
        <c:tickLblPos val="nextTo"/>
        <c:spPr>
          <a:noFill/>
          <a:ln w="9525" cap="flat" cmpd="sng" algn="ctr">
            <a:solidFill>
              <a:schemeClr val="tx1">
                <a:lumMod val="25000"/>
                <a:lumOff val="75000"/>
              </a:schemeClr>
            </a:solidFill>
            <a:round/>
          </a:ln>
          <a:effectLst/>
        </c:spPr>
        <c:txPr>
          <a:bodyPr rot="-12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59621151"/>
        <c:crosses val="autoZero"/>
        <c:crossBetween val="midCat"/>
      </c:valAx>
      <c:valAx>
        <c:axId val="6596211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Conductivity. </a:t>
                </a:r>
                <a:r>
                  <a:rPr lang="el-GR" sz="1000" b="0" i="0" u="none" strike="noStrike" baseline="0">
                    <a:effectLst/>
                  </a:rPr>
                  <a:t>μ</a:t>
                </a:r>
                <a:r>
                  <a:rPr lang="en-US"/>
                  <a:t>S/cm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59619071"/>
        <c:crosses val="autoZero"/>
        <c:crossBetween val="midCat"/>
      </c:valAx>
      <c:valAx>
        <c:axId val="223242479"/>
        <c:scaling>
          <c:orientation val="minMax"/>
          <c:max val="70"/>
          <c:min val="3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TOC,</a:t>
                </a:r>
                <a:r>
                  <a:rPr lang="en-US" baseline="0"/>
                  <a:t> ppm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23243727"/>
        <c:crosses val="max"/>
        <c:crossBetween val="midCat"/>
      </c:valAx>
      <c:valAx>
        <c:axId val="223243727"/>
        <c:scaling>
          <c:orientation val="minMax"/>
        </c:scaling>
        <c:delete val="1"/>
        <c:axPos val="b"/>
        <c:numFmt formatCode="[$]dd\ mmm\ yyyy;@" c16r2:formatcode2="[$-en-BE,1]dd\ mmm\ yyyy;@" sourceLinked="1"/>
        <c:majorTickMark val="out"/>
        <c:minorTickMark val="none"/>
        <c:tickLblPos val="nextTo"/>
        <c:crossAx val="2232424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Heb15</b:Tag>
    <b:SourceType>JournalArticle</b:SourceType>
    <b:Guid>{56AA0D4E-C9E5-4563-8540-F4ADE3BD9462}</b:Guid>
    <b:Author>
      <b:Author>
        <b:NameList>
          <b:Person>
            <b:Last>Heba ABDALLAH</b:Last>
            <b:First>Ayman</b:First>
            <b:Middle>EL-GENDI,Maaly KHEDR,Elham EL-ZANATI</b:Middle>
          </b:Person>
        </b:NameList>
      </b:Author>
    </b:Author>
    <b:Title>Hydrophobic polyethersulfone porous membranes for membrane distillation</b:Title>
    <b:JournalName>Frontiers of chemical science and engineering</b:JournalName>
    <b:Year>2015</b:Year>
    <b:Pages>84-93</b:Pages>
    <b:RefOrder>1</b:RefOrder>
  </b:Source>
  <b:Source>
    <b:Tag>Len19</b:Tag>
    <b:SourceType>InternetSite</b:SourceType>
    <b:Guid>{3D7028A6-C75F-4044-84CC-3F6C9D2CF8A9}</b:Guid>
    <b:Author>
      <b:Author>
        <b:NameList>
          <b:Person>
            <b:Last>Lenntech</b:Last>
          </b:Person>
        </b:NameList>
      </b:Author>
    </b:Author>
    <b:Title>Hydranautics, RO water chemistry</b:Title>
    <b:Year>2019</b:Year>
    <b:Month>01</b:Month>
    <b:Day>09</b:Day>
    <b:YearAccessed>2019</b:YearAccessed>
    <b:MonthAccessed>01</b:MonthAccessed>
    <b:DayAccessed>09</b:DayAccessed>
    <b:URL>https://www.lenntech.com/Data-sheets/Hydranautics-RO-Water-Chemistry-LL.pdf</b:URL>
    <b:RefOrder>2</b:RefOrder>
  </b:Source>
  <b:Source>
    <b:Tag>ALZ</b:Tag>
    <b:SourceType>Report</b:SourceType>
    <b:Guid>{0F838A42-0047-4988-8952-E75B2C8A37DA}</b:Guid>
    <b:Title>The effectiveness of antiscalants when used on multistage flash distillers (Doctoral thesis)</b:Title>
    <b:URL>http://shura.shu.ac.uk/19265/</b:URL>
    <b:Author>
      <b:Author>
        <b:NameList>
          <b:Person>
            <b:Last>ALZAFIRI</b:Last>
            <b:First>Noura</b:First>
            <b:Middle>Salman</b:Middle>
          </b:Person>
        </b:NameList>
      </b:Author>
    </b:Author>
    <b:RefOrder>3</b:RefOrder>
  </b:Source>
  <b:Source>
    <b:Tag>Kon07</b:Tag>
    <b:SourceType>JournalArticle</b:SourceType>
    <b:Guid>{6E345B64-4B0E-4B37-BC98-7475FE3EA01A}</b:Guid>
    <b:Title>Degradation of Phosphonate-Based Scale Inhibitor Additives in the Presence of Oxidizing Biocides: “Collateral Damages” in Industrial Water Systems</b:Title>
    <b:Year>2007</b:Year>
    <b:Author>
      <b:Author>
        <b:NameList>
          <b:Person>
            <b:Last>Ketsetzi</b:Last>
            <b:First>Konstantinos</b:First>
            <b:Middle>D. Demadis and Antonia</b:Middle>
          </b:Person>
        </b:NameList>
      </b:Author>
    </b:Author>
    <b:JournalName>Separation Science and Technology</b:JournalName>
    <b:Pages>1639-1649</b:Pages>
    <b:Volume>42</b:Volume>
    <b:RefOrder>4</b:RefOrder>
  </b:Source>
  <b:Source>
    <b:Tag>HSt16</b:Tag>
    <b:SourceType>JournalArticle</b:SourceType>
    <b:Guid>{4F3F19F5-2689-4A9E-BD91-52BC59BA65BE}</b:Guid>
    <b:Author>
      <b:Author>
        <b:NameList>
          <b:Person>
            <b:Last>Strathmann</b:Last>
            <b:First>H.</b:First>
          </b:Person>
        </b:NameList>
      </b:Author>
      <b:Editor>
        <b:NameList>
          <b:Person>
            <b:Last>Drioli</b:Last>
            <b:First>E.,</b:First>
            <b:Middle>Giorno, L.</b:Middle>
          </b:Person>
        </b:NameList>
      </b:Editor>
    </b:Author>
    <b:Title>Electrodialysis</b:Title>
    <b:JournalName>Encyclopedia of Membranes</b:JournalName>
    <b:Year>2016</b:Year>
    <b:Publisher>Springer</b:Publisher>
    <b:DOI>https://doi.org/10.1007/978-3-662-44324-8</b:DOI>
    <b:RefOrder>5</b:RefOrder>
  </b:Source>
  <b:Source>
    <b:Tag>Hit17</b:Tag>
    <b:SourceType>JournalArticle</b:SourceType>
    <b:Guid>{DEEE342F-EB99-4DAD-ABB3-1FDECC1C4CD5}</b:Guid>
    <b:Author>
      <b:Author>
        <b:NameList>
          <b:Person>
            <b:Last>Hitsov</b:Last>
            <b:First>I.</b:First>
          </b:Person>
          <b:Person>
            <b:Last>Eykens</b:Last>
            <b:First>L.</b:First>
          </b:Person>
          <b:Person>
            <b:Last>Schepper</b:Last>
            <b:First>W</b:First>
            <b:Middle>De</b:Middle>
          </b:Person>
          <b:Person>
            <b:Last>Sitter</b:Last>
            <b:First>K</b:First>
            <b:Middle>De</b:Middle>
          </b:Person>
          <b:Person>
            <b:Last>Dotremont</b:Last>
            <b:First>Chris</b:First>
          </b:Person>
          <b:Person>
            <b:Last>Nopens</b:Last>
            <b:First>Ingmar</b:First>
          </b:Person>
        </b:NameList>
      </b:Author>
    </b:Author>
    <b:Title>Full-scale direct contact membrane distillation (DCMD) model including membrane compaction effects</b:Title>
    <b:JournalName>Journal of Membrane Science</b:JournalName>
    <b:Year>2017</b:Year>
    <b:Pages>245-256</b:Pages>
    <b:Volume>524</b:Volume>
    <b:YearAccessed>2019</b:YearAccessed>
    <b:MonthAccessed>1</b:MonthAccessed>
    <b:DayAccessed>31</b:DayAccessed>
    <b:URL>https://sciencedirect.com/science/article/pii/s0376738816317677</b:URL>
    <b:RefOrder>6</b:RefOrder>
  </b:Source>
  <b:Source>
    <b:Tag>Inc19</b:Tag>
    <b:SourceType>InternetSite</b:SourceType>
    <b:Guid>{417E2281-E46D-45E4-BA16-BBA768DF146F}</b:Guid>
    <b:Author>
      <b:Author>
        <b:NameList>
          <b:Person>
            <b:Last>IWC-99-64</b:Last>
            <b:First>Peter</b:First>
            <b:Middle>Meyers / Resin Tech Inc.</b:Middle>
          </b:Person>
        </b:NameList>
      </b:Author>
    </b:Author>
    <b:Title>BEHAVIOR OF SILICA IN ION EXCHANGE AND OTHER SYSTEMS</b:Title>
    <b:YearAccessed>2019</b:YearAccessed>
    <b:MonthAccessed>01</b:MonthAccessed>
    <b:DayAccessed>31</b:DayAccessed>
    <b:URL>https://snowpure.com/docs/resintech-silica-iwc99.pdf</b:URL>
    <b:RefOrder>7</b:RefOrder>
  </b:Source>
  <b:Source>
    <b:Tag>Der18</b:Tag>
    <b:SourceType>Misc</b:SourceType>
    <b:Guid>{625AB7A3-0217-4000-A17E-B80116A700B9}</b:Guid>
    <b:Author>
      <b:Author>
        <b:NameList>
          <b:Person>
            <b:Last>Derese</b:Last>
            <b:First>Sebastiaan</b:First>
          </b:Person>
        </b:NameList>
      </b:Author>
    </b:Author>
    <b:Title>Towards innovative technologies for nutrient recovery from human urine, Doctoral Thesis</b:Title>
    <b:Year>2018</b:Year>
    <b:Publisher>UGent</b:Publisher>
    <b:RefOrder>8</b:RefOrder>
  </b:Source>
  <b:Source>
    <b:Tag>HHu99</b:Tag>
    <b:SourceType>Report</b:SourceType>
    <b:Guid>{6F440AE8-F60B-4DB3-B7A9-D4F8936969DF}</b:Guid>
    <b:Title>Normalisatie van gegevens bij nanofiltratie en omgekeerde osmose</b:Title>
    <b:Year>1999</b:Year>
    <b:Author>
      <b:Author>
        <b:NameList>
          <b:Person>
            <b:Last>Huiting</b:Last>
            <b:First>H</b:First>
          </b:Person>
          <b:Person>
            <b:Last>de Koning</b:Last>
            <b:First>M.</b:First>
          </b:Person>
          <b:Person>
            <b:Last>Beerendonk</b:Last>
            <b:First>E.</b:First>
            <b:Middle>F.</b:Middle>
          </b:Person>
        </b:NameList>
      </b:Author>
    </b:Author>
    <b:Publisher>KIWA-VEWIN SWI 199.66</b:Publisher>
    <b:RefOrder>9</b:RefOrder>
  </b:Source>
  <b:Source>
    <b:Tag>Mal19</b:Tag>
    <b:SourceType>Report</b:SourceType>
    <b:Guid>{E3ABB4B9-4DEC-4B16-B848-165C200B0B60}</b:Guid>
    <b:Author>
      <b:Author>
        <b:NameList>
          <b:Person>
            <b:Last>Malfroot</b:Last>
            <b:First>Bram</b:First>
          </b:Person>
        </b:NameList>
      </b:Author>
    </b:Author>
    <b:Title>Lab-scale and pilot-scale investigation of condensate polishin units</b:Title>
    <b:Year>2019</b:Year>
    <b:Publisher>UGent</b:Publisher>
    <b:ThesisType>MSc thesis</b:ThesisType>
    <b:RefOrder>10</b:RefOrder>
  </b:Source>
  <b:Source>
    <b:Tag>Tim18</b:Tag>
    <b:SourceType>Report</b:SourceType>
    <b:Guid>{F0710FD2-FA32-4378-A42A-DCF7DC74E5E9}</b:Guid>
    <b:Author>
      <b:Author>
        <b:NameList>
          <b:Person>
            <b:Last>Overstraeten</b:Last>
            <b:First>Tim</b:First>
            <b:Middle>Van</b:Middle>
          </b:Person>
        </b:NameList>
      </b:Author>
    </b:Author>
    <b:Title>Water reuse and alternative water sources</b:Title>
    <b:Year>2018</b:Year>
    <b:Publisher>Ghent University</b:Publisher>
    <b:City>Ghent</b:City>
    <b:ThesisType>Master thesis</b:ThesisType>
    <b:RefOrder>11</b:RefOrder>
  </b:Source>
  <b:Source>
    <b:Tag>Dup</b:Tag>
    <b:SourceType>InternetSite</b:SourceType>
    <b:Guid>{27141932-6C8E-49DE-B9BF-F3642D01E7DB}</b:Guid>
    <b:Title>https://water.custhelp.com</b:Title>
    <b:Author>
      <b:Author>
        <b:NameList>
          <b:Person>
            <b:Last>Solutions</b:Last>
            <b:First>Dupont</b:First>
            <b:Middle>Water</b:Middle>
          </b:Person>
        </b:NameList>
      </b:Author>
    </b:Author>
    <b:ProductionCompany>Dupont</b:ProductionCompany>
    <b:DayAccessed>27/08/2019</b:DayAccessed>
    <b:URL>https://water.custhelp.com/app/answers/detail/a_id/4219/~/dow-water-and-process-solutions_-correlation-between-kmno4,-cod,-bod,-doc</b:URL>
    <b:RefOrder>12</b:RefOrder>
  </b:Source>
  <b:Source>
    <b:Tag>Sue</b:Tag>
    <b:SourceType>InternetSite</b:SourceType>
    <b:Guid>{99724BB4-4CE6-457E-BC26-C5300C33743C}</b:Guid>
    <b:Author>
      <b:Author>
        <b:NameList>
          <b:Person>
            <b:Last>solutions</b:Last>
            <b:First>Suez</b:First>
            <b:Middle>water technologies and</b:Middle>
          </b:Person>
        </b:NameList>
      </b:Author>
    </b:Author>
    <b:Title> Handbook of Industrial Water Treatment</b:Title>
    <b:URL>https://www.suezwatertechnologies.com/handbook/chapter-19-condensate-system-corrosion#EFFECT%20OF%20pH%20ON%20CORROSION%20OF%20IRON%20AND%20COPPER</b:URL>
    <b:RefOrder>13</b:RefOrder>
  </b:Source>
  <b:Source>
    <b:Tag>irK14</b:Tag>
    <b:SourceType>Misc</b:SourceType>
    <b:Guid>{CA858B81-DE83-4EC3-912B-6FD8CB1EFAB1}</b:Guid>
    <b:Title>Microbial resource management: introducing new tools and ecological theories</b:Title>
    <b:Year>2014</b:Year>
    <b:City>Ghent</b:City>
    <b:Publisher>UGent</b:Publisher>
    <b:Author>
      <b:Author>
        <b:NameList>
          <b:Person>
            <b:Last>ROY</b:Last>
            <b:First>ir.</b:First>
            <b:Middle>Karen DE</b:Middle>
          </b:Person>
        </b:NameList>
      </b:Author>
    </b:Author>
    <b:PublicationTitle>ISBN: 978-90-5989-683-3</b:PublicationTitle>
    <b:RefOrder>14</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D1576F9FB25CF488B9EB9864DD94329" ma:contentTypeVersion="10" ma:contentTypeDescription="Create a new document." ma:contentTypeScope="" ma:versionID="780e83e05b32a475e7b88b08d2b9816f">
  <xsd:schema xmlns:xsd="http://www.w3.org/2001/XMLSchema" xmlns:xs="http://www.w3.org/2001/XMLSchema" xmlns:p="http://schemas.microsoft.com/office/2006/metadata/properties" xmlns:ns2="2e4ebe48-6163-471f-aad7-0204cf7be15f" xmlns:ns3="1067ca3a-2bbb-4c65-9918-fb33f81fbaf5" targetNamespace="http://schemas.microsoft.com/office/2006/metadata/properties" ma:root="true" ma:fieldsID="9cf4bb83ac0aa6c584ba6bb4b11d53a0" ns2:_="" ns3:_="">
    <xsd:import namespace="2e4ebe48-6163-471f-aad7-0204cf7be15f"/>
    <xsd:import namespace="1067ca3a-2bbb-4c65-9918-fb33f81fbaf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4ebe48-6163-471f-aad7-0204cf7be1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0a708cad-5c33-4bc2-bb7f-2a05af8a24e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67ca3a-2bbb-4c65-9918-fb33f81fbaf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f61fca2-d71b-4a9c-b2b7-2d84124816da}" ma:internalName="TaxCatchAll" ma:showField="CatchAllData" ma:web="1067ca3a-2bbb-4c65-9918-fb33f81fbaf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067ca3a-2bbb-4c65-9918-fb33f81fbaf5" xsi:nil="true"/>
    <lcf76f155ced4ddcb4097134ff3c332f xmlns="2e4ebe48-6163-471f-aad7-0204cf7be15f">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Heb15</b:Tag>
    <b:SourceType>JournalArticle</b:SourceType>
    <b:Guid>{56AA0D4E-C9E5-4563-8540-F4ADE3BD9462}</b:Guid>
    <b:Author>
      <b:Author>
        <b:NameList>
          <b:Person>
            <b:Last>Heba ABDALLAH</b:Last>
            <b:First>Ayman</b:First>
            <b:Middle>EL-GENDI,Maaly KHEDR,Elham EL-ZANATI</b:Middle>
          </b:Person>
        </b:NameList>
      </b:Author>
    </b:Author>
    <b:Title>Hydrophobic polyethersulfone porous membranes for membrane distillation</b:Title>
    <b:JournalName>Frontiers of chemical science and engineering</b:JournalName>
    <b:Year>2015</b:Year>
    <b:Pages>84-93</b:Pages>
    <b:RefOrder>1</b:RefOrder>
  </b:Source>
  <b:Source>
    <b:Tag>Len19</b:Tag>
    <b:SourceType>InternetSite</b:SourceType>
    <b:Guid>{3D7028A6-C75F-4044-84CC-3F6C9D2CF8A9}</b:Guid>
    <b:Author>
      <b:Author>
        <b:NameList>
          <b:Person>
            <b:Last>Lenntech</b:Last>
          </b:Person>
        </b:NameList>
      </b:Author>
    </b:Author>
    <b:Title>Hydranautics, RO water chemistry</b:Title>
    <b:Year>2019</b:Year>
    <b:Month>01</b:Month>
    <b:Day>09</b:Day>
    <b:YearAccessed>2019</b:YearAccessed>
    <b:MonthAccessed>01</b:MonthAccessed>
    <b:DayAccessed>09</b:DayAccessed>
    <b:URL>https://www.lenntech.com/Data-sheets/Hydranautics-RO-Water-Chemistry-LL.pdf</b:URL>
    <b:RefOrder>2</b:RefOrder>
  </b:Source>
  <b:Source>
    <b:Tag>ALZ</b:Tag>
    <b:SourceType>Report</b:SourceType>
    <b:Guid>{0F838A42-0047-4988-8952-E75B2C8A37DA}</b:Guid>
    <b:Title>The effectiveness of antiscalants when used on multistage flash distillers (Doctoral thesis)</b:Title>
    <b:URL>http://shura.shu.ac.uk/19265/</b:URL>
    <b:Author>
      <b:Author>
        <b:NameList>
          <b:Person>
            <b:Last>ALZAFIRI</b:Last>
            <b:First>Noura</b:First>
            <b:Middle>Salman</b:Middle>
          </b:Person>
        </b:NameList>
      </b:Author>
    </b:Author>
    <b:RefOrder>3</b:RefOrder>
  </b:Source>
  <b:Source>
    <b:Tag>Kon07</b:Tag>
    <b:SourceType>JournalArticle</b:SourceType>
    <b:Guid>{6E345B64-4B0E-4B37-BC98-7475FE3EA01A}</b:Guid>
    <b:Title>Degradation of Phosphonate-Based Scale Inhibitor Additives in the Presence of Oxidizing Biocides: “Collateral Damages” in Industrial Water Systems</b:Title>
    <b:Year>2007</b:Year>
    <b:Author>
      <b:Author>
        <b:NameList>
          <b:Person>
            <b:Last>Ketsetzi</b:Last>
            <b:First>Konstantinos</b:First>
            <b:Middle>D. Demadis and Antonia</b:Middle>
          </b:Person>
        </b:NameList>
      </b:Author>
    </b:Author>
    <b:JournalName>Separation Science and Technology</b:JournalName>
    <b:Pages>1639-1649</b:Pages>
    <b:Volume>42</b:Volume>
    <b:RefOrder>4</b:RefOrder>
  </b:Source>
  <b:Source>
    <b:Tag>HSt16</b:Tag>
    <b:SourceType>JournalArticle</b:SourceType>
    <b:Guid>{4F3F19F5-2689-4A9E-BD91-52BC59BA65BE}</b:Guid>
    <b:Author>
      <b:Author>
        <b:NameList>
          <b:Person>
            <b:Last>Strathmann</b:Last>
            <b:First>H.</b:First>
          </b:Person>
        </b:NameList>
      </b:Author>
      <b:Editor>
        <b:NameList>
          <b:Person>
            <b:Last>Drioli</b:Last>
            <b:First>E.,</b:First>
            <b:Middle>Giorno, L.</b:Middle>
          </b:Person>
        </b:NameList>
      </b:Editor>
    </b:Author>
    <b:Title>Electrodialysis</b:Title>
    <b:JournalName>Encyclopedia of Membranes</b:JournalName>
    <b:Year>2016</b:Year>
    <b:Publisher>Springer</b:Publisher>
    <b:DOI>https://doi.org/10.1007/978-3-662-44324-8</b:DOI>
    <b:RefOrder>5</b:RefOrder>
  </b:Source>
  <b:Source>
    <b:Tag>Hit17</b:Tag>
    <b:SourceType>JournalArticle</b:SourceType>
    <b:Guid>{DEEE342F-EB99-4DAD-ABB3-1FDECC1C4CD5}</b:Guid>
    <b:Author>
      <b:Author>
        <b:NameList>
          <b:Person>
            <b:Last>Hitsov</b:Last>
            <b:First>I.</b:First>
          </b:Person>
          <b:Person>
            <b:Last>Eykens</b:Last>
            <b:First>L.</b:First>
          </b:Person>
          <b:Person>
            <b:Last>Schepper</b:Last>
            <b:First>W</b:First>
            <b:Middle>De</b:Middle>
          </b:Person>
          <b:Person>
            <b:Last>Sitter</b:Last>
            <b:First>K</b:First>
            <b:Middle>De</b:Middle>
          </b:Person>
          <b:Person>
            <b:Last>Dotremont</b:Last>
            <b:First>Chris</b:First>
          </b:Person>
          <b:Person>
            <b:Last>Nopens</b:Last>
            <b:First>Ingmar</b:First>
          </b:Person>
        </b:NameList>
      </b:Author>
    </b:Author>
    <b:Title>Full-scale direct contact membrane distillation (DCMD) model including membrane compaction effects</b:Title>
    <b:JournalName>Journal of Membrane Science</b:JournalName>
    <b:Year>2017</b:Year>
    <b:Pages>245-256</b:Pages>
    <b:Volume>524</b:Volume>
    <b:YearAccessed>2019</b:YearAccessed>
    <b:MonthAccessed>1</b:MonthAccessed>
    <b:DayAccessed>31</b:DayAccessed>
    <b:URL>https://sciencedirect.com/science/article/pii/s0376738816317677</b:URL>
    <b:RefOrder>6</b:RefOrder>
  </b:Source>
  <b:Source>
    <b:Tag>Inc19</b:Tag>
    <b:SourceType>InternetSite</b:SourceType>
    <b:Guid>{417E2281-E46D-45E4-BA16-BBA768DF146F}</b:Guid>
    <b:Author>
      <b:Author>
        <b:NameList>
          <b:Person>
            <b:Last>IWC-99-64</b:Last>
            <b:First>Peter</b:First>
            <b:Middle>Meyers / Resin Tech Inc.</b:Middle>
          </b:Person>
        </b:NameList>
      </b:Author>
    </b:Author>
    <b:Title>BEHAVIOR OF SILICA IN ION EXCHANGE AND OTHER SYSTEMS</b:Title>
    <b:YearAccessed>2019</b:YearAccessed>
    <b:MonthAccessed>01</b:MonthAccessed>
    <b:DayAccessed>31</b:DayAccessed>
    <b:URL>https://snowpure.com/docs/resintech-silica-iwc99.pdf</b:URL>
    <b:RefOrder>7</b:RefOrder>
  </b:Source>
  <b:Source>
    <b:Tag>Der18</b:Tag>
    <b:SourceType>Misc</b:SourceType>
    <b:Guid>{625AB7A3-0217-4000-A17E-B80116A700B9}</b:Guid>
    <b:Author>
      <b:Author>
        <b:NameList>
          <b:Person>
            <b:Last>Derese</b:Last>
            <b:First>Sebastiaan</b:First>
          </b:Person>
        </b:NameList>
      </b:Author>
    </b:Author>
    <b:Title>Towards innovative technologies for nutrient recovery from human urine, Doctoral Thesis</b:Title>
    <b:Year>2018</b:Year>
    <b:Publisher>UGent</b:Publisher>
    <b:RefOrder>8</b:RefOrder>
  </b:Source>
  <b:Source>
    <b:Tag>HHu99</b:Tag>
    <b:SourceType>Report</b:SourceType>
    <b:Guid>{6F440AE8-F60B-4DB3-B7A9-D4F8936969DF}</b:Guid>
    <b:Title>Normalisatie van gegevens bij nanofiltratie en omgekeerde osmose</b:Title>
    <b:Year>1999</b:Year>
    <b:Author>
      <b:Author>
        <b:NameList>
          <b:Person>
            <b:Last>Huiting</b:Last>
            <b:First>H</b:First>
          </b:Person>
          <b:Person>
            <b:Last>de Koning</b:Last>
            <b:First>M.</b:First>
          </b:Person>
          <b:Person>
            <b:Last>Beerendonk</b:Last>
            <b:First>E.</b:First>
            <b:Middle>F.</b:Middle>
          </b:Person>
        </b:NameList>
      </b:Author>
    </b:Author>
    <b:Publisher>KIWA-VEWIN SWI 199.66</b:Publisher>
    <b:RefOrder>9</b:RefOrder>
  </b:Source>
  <b:Source>
    <b:Tag>Mal19</b:Tag>
    <b:SourceType>Report</b:SourceType>
    <b:Guid>{E3ABB4B9-4DEC-4B16-B848-165C200B0B60}</b:Guid>
    <b:Author>
      <b:Author>
        <b:NameList>
          <b:Person>
            <b:Last>Malfroot</b:Last>
            <b:First>Bram</b:First>
          </b:Person>
        </b:NameList>
      </b:Author>
    </b:Author>
    <b:Title>Lab-scale and pilot-scale investigation of condensate polishin units</b:Title>
    <b:Year>2019</b:Year>
    <b:Publisher>UGent</b:Publisher>
    <b:ThesisType>MSc thesis</b:ThesisType>
    <b:RefOrder>10</b:RefOrder>
  </b:Source>
  <b:Source>
    <b:Tag>Tim18</b:Tag>
    <b:SourceType>Report</b:SourceType>
    <b:Guid>{F0710FD2-FA32-4378-A42A-DCF7DC74E5E9}</b:Guid>
    <b:Author>
      <b:Author>
        <b:NameList>
          <b:Person>
            <b:Last>Overstraeten</b:Last>
            <b:First>Tim</b:First>
            <b:Middle>Van</b:Middle>
          </b:Person>
        </b:NameList>
      </b:Author>
    </b:Author>
    <b:Title>Water reuse and alternative water sources</b:Title>
    <b:Year>2018</b:Year>
    <b:Publisher>Ghent University</b:Publisher>
    <b:City>Ghent</b:City>
    <b:ThesisType>Master thesis</b:ThesisType>
    <b:RefOrder>11</b:RefOrder>
  </b:Source>
  <b:Source>
    <b:Tag>Dup</b:Tag>
    <b:SourceType>InternetSite</b:SourceType>
    <b:Guid>{27141932-6C8E-49DE-B9BF-F3642D01E7DB}</b:Guid>
    <b:Title>https://water.custhelp.com</b:Title>
    <b:Author>
      <b:Author>
        <b:NameList>
          <b:Person>
            <b:Last>Solutions</b:Last>
            <b:First>Dupont</b:First>
            <b:Middle>Water</b:Middle>
          </b:Person>
        </b:NameList>
      </b:Author>
    </b:Author>
    <b:ProductionCompany>Dupont</b:ProductionCompany>
    <b:DayAccessed>27/08/2019</b:DayAccessed>
    <b:URL>https://water.custhelp.com/app/answers/detail/a_id/4219/~/dow-water-and-process-solutions_-correlation-between-kmno4,-cod,-bod,-doc</b:URL>
    <b:RefOrder>12</b:RefOrder>
  </b:Source>
  <b:Source>
    <b:Tag>Sue</b:Tag>
    <b:SourceType>InternetSite</b:SourceType>
    <b:Guid>{99724BB4-4CE6-457E-BC26-C5300C33743C}</b:Guid>
    <b:Author>
      <b:Author>
        <b:NameList>
          <b:Person>
            <b:Last>solutions</b:Last>
            <b:First>Suez</b:First>
            <b:Middle>water technologies and</b:Middle>
          </b:Person>
        </b:NameList>
      </b:Author>
    </b:Author>
    <b:Title> Handbook of Industrial Water Treatment</b:Title>
    <b:URL>https://www.suezwatertechnologies.com/handbook/chapter-19-condensate-system-corrosion#EFFECT%20OF%20pH%20ON%20CORROSION%20OF%20IRON%20AND%20COPPER</b:URL>
    <b:RefOrder>13</b:RefOrder>
  </b:Source>
  <b:Source>
    <b:Tag>irK14</b:Tag>
    <b:SourceType>Misc</b:SourceType>
    <b:Guid>{CA858B81-DE83-4EC3-912B-6FD8CB1EFAB1}</b:Guid>
    <b:Title>Microbial resource management: introducing new tools and ecological theories</b:Title>
    <b:Year>2014</b:Year>
    <b:City>Ghent</b:City>
    <b:Publisher>UGent</b:Publisher>
    <b:Author>
      <b:Author>
        <b:NameList>
          <b:Person>
            <b:Last>ROY</b:Last>
            <b:First>ir.</b:First>
            <b:Middle>Karen DE</b:Middle>
          </b:Person>
        </b:NameList>
      </b:Author>
    </b:Author>
    <b:PublicationTitle>ISBN: 978-90-5989-683-3</b:PublicationTitle>
    <b:RefOrder>14</b:RefOrder>
  </b:Source>
</b:Sources>
</file>

<file path=customXml/itemProps1.xml><?xml version="1.0" encoding="utf-8"?>
<ds:datastoreItem xmlns:ds="http://schemas.openxmlformats.org/officeDocument/2006/customXml" ds:itemID="{E9C1A150-0E55-4B50-B786-2F2E55836E9C}">
  <ds:schemaRefs>
    <ds:schemaRef ds:uri="http://schemas.openxmlformats.org/officeDocument/2006/bibliography"/>
  </ds:schemaRefs>
</ds:datastoreItem>
</file>

<file path=customXml/itemProps2.xml><?xml version="1.0" encoding="utf-8"?>
<ds:datastoreItem xmlns:ds="http://schemas.openxmlformats.org/officeDocument/2006/customXml" ds:itemID="{751CE80F-8654-4C4E-BE23-C423C47F81B7}">
  <ds:schemaRefs>
    <ds:schemaRef ds:uri="http://schemas.microsoft.com/sharepoint/v3/contenttype/forms"/>
  </ds:schemaRefs>
</ds:datastoreItem>
</file>

<file path=customXml/itemProps3.xml><?xml version="1.0" encoding="utf-8"?>
<ds:datastoreItem xmlns:ds="http://schemas.openxmlformats.org/officeDocument/2006/customXml" ds:itemID="{96093F7A-E3FD-4176-A079-FBA2ADAFA0C6}"/>
</file>

<file path=customXml/itemProps4.xml><?xml version="1.0" encoding="utf-8"?>
<ds:datastoreItem xmlns:ds="http://schemas.openxmlformats.org/officeDocument/2006/customXml" ds:itemID="{390EE308-17E1-4504-BCDA-1DD23219C93E}">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D7A73A3-2BAE-4ACF-AB2A-22A3A4948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7915</Words>
  <Characters>43534</Characters>
  <Application>Microsoft Office Word</Application>
  <DocSecurity>0</DocSecurity>
  <Lines>362</Lines>
  <Paragraphs>102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Arne Verliefde</dc:creator>
  <cp:keywords/>
  <dc:description/>
  <cp:lastModifiedBy>L. Hamelink</cp:lastModifiedBy>
  <cp:revision>2</cp:revision>
  <cp:lastPrinted>2019-08-30T13:30:00Z</cp:lastPrinted>
  <dcterms:created xsi:type="dcterms:W3CDTF">2022-09-19T12:48:00Z</dcterms:created>
  <dcterms:modified xsi:type="dcterms:W3CDTF">2022-09-19T12:48:00Z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0x010100BD1576F9FB25CF488B9EB9864DD94329</vt:lpwstr>
  </property>
</Properties>
</file>